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5" w:themeFillTint="66"/>
        <w:tblLook w:val="04A0" w:firstRow="1" w:lastRow="0" w:firstColumn="1" w:lastColumn="0" w:noHBand="0" w:noVBand="1"/>
      </w:tblPr>
      <w:tblGrid>
        <w:gridCol w:w="8605"/>
      </w:tblGrid>
      <w:tr w:rsidR="002C1BD8" w:rsidRPr="00C961BB" w14:paraId="595DC78D" w14:textId="77777777" w:rsidTr="00BA4ACF">
        <w:trPr>
          <w:trHeight w:val="846"/>
        </w:trPr>
        <w:tc>
          <w:tcPr>
            <w:tcW w:w="8793" w:type="dxa"/>
            <w:shd w:val="clear" w:color="auto" w:fill="DEEAF6" w:themeFill="accent5" w:themeFillTint="33"/>
            <w:vAlign w:val="center"/>
          </w:tcPr>
          <w:p w14:paraId="66C2C71E" w14:textId="42F7D68E" w:rsidR="002C1BD8" w:rsidRPr="00C961BB" w:rsidRDefault="002D2E17" w:rsidP="00BA4ACF">
            <w:pPr>
              <w:tabs>
                <w:tab w:val="left" w:pos="720"/>
                <w:tab w:val="right" w:leader="dot" w:pos="8640"/>
              </w:tabs>
              <w:spacing w:after="0" w:line="240" w:lineRule="auto"/>
              <w:jc w:val="center"/>
              <w:rPr>
                <w:rFonts w:ascii="Helvetica" w:hAnsi="Helvetica" w:cstheme="minorHAnsi"/>
                <w:b/>
                <w:sz w:val="28"/>
                <w:szCs w:val="28"/>
                <w:lang w:val="fr-FR"/>
              </w:rPr>
            </w:pPr>
            <w:bookmarkStart w:id="0" w:name="_Hlk19692251"/>
            <w:bookmarkStart w:id="1" w:name="_Hlk19612750"/>
            <w:r>
              <w:rPr>
                <w:rFonts w:ascii="Helvetica" w:hAnsi="Helvetica" w:cstheme="minorHAnsi"/>
                <w:b/>
                <w:sz w:val="28"/>
                <w:szCs w:val="28"/>
                <w:lang w:val="fr-FR"/>
              </w:rPr>
              <w:t>SPECIFIC PROCUREMENT NOTICE</w:t>
            </w:r>
          </w:p>
        </w:tc>
      </w:tr>
      <w:bookmarkEnd w:id="0"/>
      <w:bookmarkEnd w:id="1"/>
    </w:tbl>
    <w:p w14:paraId="0B11503F" w14:textId="77777777" w:rsidR="002C1BD8" w:rsidRPr="00C961BB" w:rsidRDefault="002C1BD8" w:rsidP="002C1BD8">
      <w:pPr>
        <w:pStyle w:val="NoSpacing"/>
        <w:jc w:val="center"/>
        <w:rPr>
          <w:rFonts w:ascii="Helvetica" w:hAnsi="Helvetica" w:cs="Helvetica"/>
          <w:lang w:val="fr-FR"/>
        </w:rPr>
      </w:pPr>
    </w:p>
    <w:tbl>
      <w:tblPr>
        <w:tblStyle w:val="TableGrid"/>
        <w:tblW w:w="0" w:type="auto"/>
        <w:tblInd w:w="421"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2962"/>
        <w:gridCol w:w="5633"/>
      </w:tblGrid>
      <w:tr w:rsidR="002C1BD8" w:rsidRPr="00C961BB" w14:paraId="14B3C288" w14:textId="77777777" w:rsidTr="002C1BD8">
        <w:tc>
          <w:tcPr>
            <w:tcW w:w="2962" w:type="dxa"/>
            <w:tcMar>
              <w:top w:w="86" w:type="dxa"/>
              <w:left w:w="115" w:type="dxa"/>
              <w:bottom w:w="86" w:type="dxa"/>
              <w:right w:w="115" w:type="dxa"/>
            </w:tcMar>
            <w:vAlign w:val="center"/>
          </w:tcPr>
          <w:p w14:paraId="32404A8B" w14:textId="3D040547" w:rsidR="002C1BD8" w:rsidRPr="00C961BB" w:rsidRDefault="00A465AF" w:rsidP="002C1BD8">
            <w:pPr>
              <w:spacing w:after="0"/>
              <w:rPr>
                <w:rFonts w:ascii="Helvetica" w:hAnsi="Helvetica" w:cs="Helvetica"/>
                <w:lang w:val="fr-FR"/>
              </w:rPr>
            </w:pPr>
            <w:r>
              <w:rPr>
                <w:rFonts w:ascii="Helvetica" w:hAnsi="Helvetica" w:cs="Helvetica"/>
                <w:lang w:val="fr-FR"/>
              </w:rPr>
              <w:t>Country</w:t>
            </w:r>
          </w:p>
        </w:tc>
        <w:tc>
          <w:tcPr>
            <w:tcW w:w="5633" w:type="dxa"/>
            <w:tcMar>
              <w:top w:w="86" w:type="dxa"/>
              <w:left w:w="115" w:type="dxa"/>
              <w:bottom w:w="86" w:type="dxa"/>
              <w:right w:w="115" w:type="dxa"/>
            </w:tcMar>
            <w:vAlign w:val="center"/>
          </w:tcPr>
          <w:p w14:paraId="67787F2D" w14:textId="77777777" w:rsidR="002C1BD8" w:rsidRPr="00C961BB" w:rsidRDefault="002C1BD8" w:rsidP="002C1BD8">
            <w:pPr>
              <w:spacing w:after="0"/>
              <w:rPr>
                <w:rFonts w:ascii="Helvetica" w:hAnsi="Helvetica" w:cs="Helvetica"/>
                <w:lang w:val="fr-FR"/>
              </w:rPr>
            </w:pPr>
            <w:r w:rsidRPr="00C961BB">
              <w:rPr>
                <w:rFonts w:ascii="Helvetica" w:hAnsi="Helvetica" w:cs="Helvetica"/>
                <w:lang w:val="fr-FR"/>
              </w:rPr>
              <w:t>Côte d’Ivoire</w:t>
            </w:r>
          </w:p>
        </w:tc>
      </w:tr>
      <w:tr w:rsidR="002C1BD8" w:rsidRPr="00C961BB" w14:paraId="73B41768" w14:textId="77777777" w:rsidTr="002C1BD8">
        <w:tc>
          <w:tcPr>
            <w:tcW w:w="2962" w:type="dxa"/>
            <w:tcMar>
              <w:top w:w="86" w:type="dxa"/>
              <w:left w:w="115" w:type="dxa"/>
              <w:bottom w:w="86" w:type="dxa"/>
              <w:right w:w="115" w:type="dxa"/>
            </w:tcMar>
            <w:vAlign w:val="center"/>
          </w:tcPr>
          <w:p w14:paraId="4F3AA56F" w14:textId="5964799E" w:rsidR="002C1BD8" w:rsidRPr="00C961BB" w:rsidRDefault="00A465AF" w:rsidP="002C1BD8">
            <w:pPr>
              <w:spacing w:after="0"/>
              <w:rPr>
                <w:rFonts w:ascii="Helvetica" w:hAnsi="Helvetica" w:cs="Helvetica"/>
                <w:lang w:val="fr-FR"/>
              </w:rPr>
            </w:pPr>
            <w:r>
              <w:rPr>
                <w:rFonts w:ascii="Helvetica" w:hAnsi="Helvetica" w:cs="Helvetica"/>
                <w:lang w:val="fr-FR"/>
              </w:rPr>
              <w:t>City</w:t>
            </w:r>
          </w:p>
        </w:tc>
        <w:tc>
          <w:tcPr>
            <w:tcW w:w="5633" w:type="dxa"/>
            <w:tcMar>
              <w:top w:w="86" w:type="dxa"/>
              <w:left w:w="115" w:type="dxa"/>
              <w:bottom w:w="86" w:type="dxa"/>
              <w:right w:w="115" w:type="dxa"/>
            </w:tcMar>
            <w:vAlign w:val="center"/>
          </w:tcPr>
          <w:p w14:paraId="17E97ED9" w14:textId="77777777" w:rsidR="002C1BD8" w:rsidRPr="00C961BB" w:rsidRDefault="002C1BD8" w:rsidP="002C1BD8">
            <w:pPr>
              <w:spacing w:after="0"/>
              <w:rPr>
                <w:rFonts w:ascii="Helvetica" w:hAnsi="Helvetica" w:cs="Helvetica"/>
                <w:lang w:val="fr-FR"/>
              </w:rPr>
            </w:pPr>
            <w:r w:rsidRPr="00C961BB">
              <w:rPr>
                <w:rFonts w:ascii="Helvetica" w:hAnsi="Helvetica" w:cs="Helvetica"/>
                <w:lang w:val="fr-FR"/>
              </w:rPr>
              <w:t xml:space="preserve">Abidjan </w:t>
            </w:r>
          </w:p>
        </w:tc>
      </w:tr>
      <w:tr w:rsidR="002C1BD8" w:rsidRPr="00C961BB" w14:paraId="575BBEF0" w14:textId="77777777" w:rsidTr="002C1BD8">
        <w:tc>
          <w:tcPr>
            <w:tcW w:w="2962" w:type="dxa"/>
            <w:tcMar>
              <w:top w:w="86" w:type="dxa"/>
              <w:left w:w="115" w:type="dxa"/>
              <w:bottom w:w="86" w:type="dxa"/>
              <w:right w:w="115" w:type="dxa"/>
            </w:tcMar>
            <w:vAlign w:val="center"/>
          </w:tcPr>
          <w:p w14:paraId="5EF2E30C" w14:textId="480D4409" w:rsidR="002C1BD8" w:rsidRPr="00C961BB" w:rsidRDefault="00A465AF" w:rsidP="002C1BD8">
            <w:pPr>
              <w:spacing w:after="0"/>
              <w:rPr>
                <w:rFonts w:ascii="Helvetica" w:hAnsi="Helvetica" w:cs="Helvetica"/>
                <w:lang w:val="fr-FR"/>
              </w:rPr>
            </w:pPr>
            <w:r>
              <w:rPr>
                <w:rFonts w:ascii="Helvetica" w:hAnsi="Helvetica" w:cs="Helvetica"/>
                <w:lang w:val="fr-FR"/>
              </w:rPr>
              <w:t>Project</w:t>
            </w:r>
          </w:p>
        </w:tc>
        <w:tc>
          <w:tcPr>
            <w:tcW w:w="5633" w:type="dxa"/>
            <w:tcMar>
              <w:top w:w="86" w:type="dxa"/>
              <w:left w:w="115" w:type="dxa"/>
              <w:bottom w:w="86" w:type="dxa"/>
              <w:right w:w="115" w:type="dxa"/>
            </w:tcMar>
            <w:vAlign w:val="center"/>
          </w:tcPr>
          <w:p w14:paraId="26FD1D5A" w14:textId="09E8A871" w:rsidR="002C1BD8" w:rsidRPr="00C961BB" w:rsidRDefault="00E7708C" w:rsidP="002C1BD8">
            <w:pPr>
              <w:spacing w:after="0"/>
              <w:rPr>
                <w:rFonts w:ascii="Helvetica" w:hAnsi="Helvetica" w:cs="Helvetica"/>
                <w:lang w:val="fr-FR"/>
              </w:rPr>
            </w:pPr>
            <w:r>
              <w:rPr>
                <w:rFonts w:ascii="Helvetica" w:hAnsi="Helvetica" w:cs="Helvetica"/>
                <w:lang w:val="fr-FR"/>
              </w:rPr>
              <w:t>SKILLS</w:t>
            </w:r>
          </w:p>
        </w:tc>
      </w:tr>
      <w:tr w:rsidR="002C1BD8" w:rsidRPr="00E7708C" w14:paraId="60DA5939" w14:textId="77777777" w:rsidTr="002C1BD8">
        <w:tc>
          <w:tcPr>
            <w:tcW w:w="2962" w:type="dxa"/>
            <w:tcMar>
              <w:top w:w="86" w:type="dxa"/>
              <w:left w:w="115" w:type="dxa"/>
              <w:bottom w:w="86" w:type="dxa"/>
              <w:right w:w="115" w:type="dxa"/>
            </w:tcMar>
            <w:vAlign w:val="center"/>
          </w:tcPr>
          <w:p w14:paraId="75B8F4B2" w14:textId="39227EE7" w:rsidR="002C1BD8" w:rsidRPr="00C961BB" w:rsidRDefault="00A465AF" w:rsidP="002C1BD8">
            <w:pPr>
              <w:spacing w:after="0"/>
              <w:rPr>
                <w:rFonts w:ascii="Helvetica" w:hAnsi="Helvetica" w:cs="Helvetica"/>
                <w:lang w:val="fr-FR"/>
              </w:rPr>
            </w:pPr>
            <w:proofErr w:type="spellStart"/>
            <w:r>
              <w:rPr>
                <w:rFonts w:ascii="Helvetica" w:hAnsi="Helvetica" w:cs="Helvetica"/>
                <w:lang w:val="fr-FR"/>
              </w:rPr>
              <w:t>Title</w:t>
            </w:r>
            <w:proofErr w:type="spellEnd"/>
            <w:r w:rsidR="002C1BD8" w:rsidRPr="00C961BB">
              <w:rPr>
                <w:rFonts w:ascii="Helvetica" w:hAnsi="Helvetica" w:cs="Helvetica"/>
                <w:lang w:val="fr-FR"/>
              </w:rPr>
              <w:t xml:space="preserve"> </w:t>
            </w:r>
          </w:p>
        </w:tc>
        <w:tc>
          <w:tcPr>
            <w:tcW w:w="5633" w:type="dxa"/>
            <w:tcMar>
              <w:top w:w="86" w:type="dxa"/>
              <w:left w:w="115" w:type="dxa"/>
              <w:bottom w:w="86" w:type="dxa"/>
              <w:right w:w="115" w:type="dxa"/>
            </w:tcMar>
            <w:vAlign w:val="center"/>
          </w:tcPr>
          <w:p w14:paraId="53904600" w14:textId="1C0C3CBF" w:rsidR="002C1BD8" w:rsidRPr="00E7708C" w:rsidRDefault="00E7708C" w:rsidP="00C961BB">
            <w:pPr>
              <w:autoSpaceDE w:val="0"/>
              <w:autoSpaceDN w:val="0"/>
              <w:adjustRightInd w:val="0"/>
              <w:spacing w:after="0" w:line="240" w:lineRule="auto"/>
              <w:rPr>
                <w:rFonts w:ascii="Helvetica" w:hAnsi="Helvetica" w:cs="Helvetica"/>
                <w:lang w:val="en-US"/>
              </w:rPr>
            </w:pPr>
            <w:r w:rsidRPr="00E7708C">
              <w:rPr>
                <w:rFonts w:ascii="Helvetica" w:hAnsi="Helvetica" w:cs="Helvetica"/>
                <w:b/>
                <w:bCs/>
                <w:color w:val="000000"/>
                <w:lang w:val="en-US" w:eastAsia="fr-FR"/>
              </w:rPr>
              <w:t xml:space="preserve">Supply and Installation of 45 computers and </w:t>
            </w:r>
            <w:r>
              <w:rPr>
                <w:rFonts w:ascii="Helvetica" w:hAnsi="Helvetica" w:cs="Helvetica"/>
                <w:b/>
                <w:bCs/>
                <w:color w:val="000000"/>
                <w:lang w:val="en-US" w:eastAsia="fr-FR"/>
              </w:rPr>
              <w:t xml:space="preserve">statistical </w:t>
            </w:r>
            <w:r w:rsidRPr="00E7708C">
              <w:rPr>
                <w:rFonts w:ascii="Helvetica" w:hAnsi="Helvetica" w:cs="Helvetica"/>
                <w:b/>
                <w:bCs/>
                <w:color w:val="000000"/>
                <w:lang w:val="en-US" w:eastAsia="fr-FR"/>
              </w:rPr>
              <w:t>data processing software, 05 copiers and 12 video projectors – for the implementation of TIMSS and Teacher training</w:t>
            </w:r>
            <w:r>
              <w:rPr>
                <w:rFonts w:ascii="Helvetica" w:hAnsi="Helvetica" w:cs="Helvetica"/>
                <w:b/>
                <w:bCs/>
                <w:color w:val="000000"/>
                <w:lang w:val="en-US" w:eastAsia="fr-FR"/>
              </w:rPr>
              <w:t xml:space="preserve"> activities</w:t>
            </w:r>
          </w:p>
        </w:tc>
      </w:tr>
      <w:tr w:rsidR="002C1BD8" w:rsidRPr="00C961BB" w14:paraId="09EE49D8" w14:textId="77777777" w:rsidTr="002C1BD8">
        <w:tc>
          <w:tcPr>
            <w:tcW w:w="2962" w:type="dxa"/>
            <w:tcMar>
              <w:top w:w="86" w:type="dxa"/>
              <w:left w:w="115" w:type="dxa"/>
              <w:bottom w:w="86" w:type="dxa"/>
              <w:right w:w="115" w:type="dxa"/>
            </w:tcMar>
            <w:vAlign w:val="center"/>
          </w:tcPr>
          <w:p w14:paraId="339DB6C6" w14:textId="5B77FA60" w:rsidR="002C1BD8" w:rsidRPr="00C961BB" w:rsidRDefault="00A465AF" w:rsidP="002C1BD8">
            <w:pPr>
              <w:spacing w:after="0"/>
              <w:rPr>
                <w:rFonts w:ascii="Helvetica" w:hAnsi="Helvetica" w:cs="Helvetica"/>
                <w:lang w:val="fr-FR"/>
              </w:rPr>
            </w:pPr>
            <w:r>
              <w:rPr>
                <w:rFonts w:ascii="Helvetica" w:hAnsi="Helvetica" w:cs="Helvetica"/>
                <w:lang w:val="fr-FR"/>
              </w:rPr>
              <w:t>Reference</w:t>
            </w:r>
            <w:r w:rsidR="002C1BD8" w:rsidRPr="00C961BB">
              <w:rPr>
                <w:rFonts w:ascii="Helvetica" w:hAnsi="Helvetica" w:cs="Helvetica"/>
                <w:lang w:val="fr-FR"/>
              </w:rPr>
              <w:t xml:space="preserve"> </w:t>
            </w:r>
          </w:p>
        </w:tc>
        <w:tc>
          <w:tcPr>
            <w:tcW w:w="5633" w:type="dxa"/>
            <w:tcMar>
              <w:top w:w="86" w:type="dxa"/>
              <w:left w:w="115" w:type="dxa"/>
              <w:bottom w:w="86" w:type="dxa"/>
              <w:right w:w="115" w:type="dxa"/>
            </w:tcMar>
            <w:vAlign w:val="center"/>
          </w:tcPr>
          <w:p w14:paraId="4479A651" w14:textId="3826CD9C" w:rsidR="002C1BD8" w:rsidRPr="00C961BB" w:rsidRDefault="00E7708C" w:rsidP="002C1BD8">
            <w:pPr>
              <w:spacing w:after="0"/>
              <w:rPr>
                <w:rFonts w:ascii="Helvetica" w:hAnsi="Helvetica" w:cs="Helvetica"/>
                <w:lang w:val="en-US"/>
              </w:rPr>
            </w:pPr>
            <w:r w:rsidRPr="0096340C">
              <w:rPr>
                <w:rFonts w:ascii="Helvetica" w:hAnsi="Helvetica" w:cs="Helvetica"/>
                <w:lang w:val="en-US"/>
              </w:rPr>
              <w:t>MCA-CI/GOODS/CB/274</w:t>
            </w:r>
          </w:p>
        </w:tc>
      </w:tr>
      <w:tr w:rsidR="002C1BD8" w:rsidRPr="00C961BB" w14:paraId="2D03E014" w14:textId="77777777" w:rsidTr="002C1BD8">
        <w:tc>
          <w:tcPr>
            <w:tcW w:w="2962" w:type="dxa"/>
            <w:tcMar>
              <w:top w:w="86" w:type="dxa"/>
              <w:left w:w="115" w:type="dxa"/>
              <w:bottom w:w="86" w:type="dxa"/>
              <w:right w:w="115" w:type="dxa"/>
            </w:tcMar>
            <w:vAlign w:val="center"/>
          </w:tcPr>
          <w:p w14:paraId="1593A3D6" w14:textId="07FEB2AF" w:rsidR="002C1BD8" w:rsidRPr="00C961BB" w:rsidRDefault="00A465AF" w:rsidP="002C1BD8">
            <w:pPr>
              <w:spacing w:after="0"/>
              <w:rPr>
                <w:rFonts w:ascii="Helvetica" w:hAnsi="Helvetica" w:cs="Helvetica"/>
                <w:lang w:val="fr-FR"/>
              </w:rPr>
            </w:pPr>
            <w:r>
              <w:rPr>
                <w:rFonts w:ascii="Helvetica" w:hAnsi="Helvetica" w:cs="Helvetica"/>
                <w:lang w:val="fr-FR"/>
              </w:rPr>
              <w:t>Procurement type</w:t>
            </w:r>
            <w:r w:rsidR="002C1BD8" w:rsidRPr="00C961BB">
              <w:rPr>
                <w:rFonts w:ascii="Helvetica" w:hAnsi="Helvetica" w:cs="Helvetica"/>
                <w:lang w:val="fr-FR"/>
              </w:rPr>
              <w:t xml:space="preserve"> </w:t>
            </w:r>
          </w:p>
        </w:tc>
        <w:tc>
          <w:tcPr>
            <w:tcW w:w="5633" w:type="dxa"/>
            <w:tcMar>
              <w:top w:w="86" w:type="dxa"/>
              <w:left w:w="115" w:type="dxa"/>
              <w:bottom w:w="86" w:type="dxa"/>
              <w:right w:w="115" w:type="dxa"/>
            </w:tcMar>
            <w:vAlign w:val="center"/>
          </w:tcPr>
          <w:p w14:paraId="5C00FD57" w14:textId="7169C9B7" w:rsidR="002C1BD8" w:rsidRPr="00C961BB" w:rsidRDefault="002D2E17" w:rsidP="002C1BD8">
            <w:pPr>
              <w:spacing w:after="0"/>
              <w:rPr>
                <w:rFonts w:ascii="Helvetica" w:hAnsi="Helvetica" w:cs="Helvetica"/>
                <w:lang w:val="fr-FR"/>
              </w:rPr>
            </w:pPr>
            <w:proofErr w:type="spellStart"/>
            <w:r>
              <w:rPr>
                <w:rFonts w:ascii="Helvetica" w:hAnsi="Helvetica" w:cs="Helvetica"/>
                <w:lang w:val="fr-FR"/>
              </w:rPr>
              <w:t>Goods</w:t>
            </w:r>
            <w:proofErr w:type="spellEnd"/>
            <w:r w:rsidR="00E7708C">
              <w:rPr>
                <w:rFonts w:ascii="Helvetica" w:hAnsi="Helvetica" w:cs="Helvetica"/>
                <w:lang w:val="fr-FR"/>
              </w:rPr>
              <w:t xml:space="preserve"> and </w:t>
            </w:r>
            <w:proofErr w:type="spellStart"/>
            <w:r w:rsidR="00E7708C">
              <w:rPr>
                <w:rFonts w:ascii="Helvetica" w:hAnsi="Helvetica" w:cs="Helvetica"/>
                <w:lang w:val="fr-FR"/>
              </w:rPr>
              <w:t>related</w:t>
            </w:r>
            <w:proofErr w:type="spellEnd"/>
            <w:r w:rsidR="00E7708C">
              <w:rPr>
                <w:rFonts w:ascii="Helvetica" w:hAnsi="Helvetica" w:cs="Helvetica"/>
                <w:lang w:val="fr-FR"/>
              </w:rPr>
              <w:t xml:space="preserve"> services</w:t>
            </w:r>
          </w:p>
        </w:tc>
      </w:tr>
      <w:tr w:rsidR="002C1BD8" w:rsidRPr="00C961BB" w14:paraId="69095EF3" w14:textId="77777777" w:rsidTr="002C1BD8">
        <w:tc>
          <w:tcPr>
            <w:tcW w:w="2962" w:type="dxa"/>
            <w:tcMar>
              <w:top w:w="86" w:type="dxa"/>
              <w:left w:w="115" w:type="dxa"/>
              <w:bottom w:w="86" w:type="dxa"/>
              <w:right w:w="115" w:type="dxa"/>
            </w:tcMar>
            <w:vAlign w:val="center"/>
          </w:tcPr>
          <w:p w14:paraId="08B82135" w14:textId="5206EEEE" w:rsidR="002C1BD8" w:rsidRPr="00C961BB" w:rsidRDefault="00A465AF" w:rsidP="002C1BD8">
            <w:pPr>
              <w:spacing w:after="0"/>
              <w:rPr>
                <w:rFonts w:ascii="Helvetica" w:hAnsi="Helvetica" w:cs="Helvetica"/>
                <w:lang w:val="fr-FR"/>
              </w:rPr>
            </w:pPr>
            <w:r>
              <w:rPr>
                <w:rFonts w:ascii="Helvetica" w:hAnsi="Helvetica" w:cs="Helvetica"/>
                <w:lang w:val="fr-FR"/>
              </w:rPr>
              <w:t>Buyer</w:t>
            </w:r>
          </w:p>
        </w:tc>
        <w:tc>
          <w:tcPr>
            <w:tcW w:w="5633" w:type="dxa"/>
            <w:tcMar>
              <w:top w:w="86" w:type="dxa"/>
              <w:left w:w="115" w:type="dxa"/>
              <w:bottom w:w="86" w:type="dxa"/>
              <w:right w:w="115" w:type="dxa"/>
            </w:tcMar>
            <w:vAlign w:val="center"/>
          </w:tcPr>
          <w:p w14:paraId="1ADE9BBD" w14:textId="09C15EAA" w:rsidR="002C1BD8" w:rsidRPr="00C961BB" w:rsidRDefault="002C1BD8" w:rsidP="002C1BD8">
            <w:pPr>
              <w:spacing w:after="0"/>
              <w:rPr>
                <w:rFonts w:ascii="Helvetica" w:hAnsi="Helvetica" w:cs="Helvetica"/>
                <w:lang w:val="fr-FR"/>
              </w:rPr>
            </w:pPr>
            <w:r w:rsidRPr="00C961BB">
              <w:rPr>
                <w:rFonts w:ascii="Helvetica" w:hAnsi="Helvetica" w:cs="Helvetica"/>
                <w:lang w:val="fr-FR"/>
              </w:rPr>
              <w:t>Millen</w:t>
            </w:r>
            <w:r w:rsidR="001D2E83" w:rsidRPr="00C961BB">
              <w:rPr>
                <w:rFonts w:ascii="Helvetica" w:hAnsi="Helvetica" w:cs="Helvetica"/>
                <w:lang w:val="fr-FR"/>
              </w:rPr>
              <w:t>n</w:t>
            </w:r>
            <w:r w:rsidRPr="00C961BB">
              <w:rPr>
                <w:rFonts w:ascii="Helvetica" w:hAnsi="Helvetica" w:cs="Helvetica"/>
                <w:lang w:val="fr-FR"/>
              </w:rPr>
              <w:t>ium Challenge Account-Côte d’Ivoire</w:t>
            </w:r>
          </w:p>
        </w:tc>
      </w:tr>
      <w:tr w:rsidR="00E7708C" w:rsidRPr="00C961BB" w14:paraId="2DC547D9" w14:textId="77777777" w:rsidTr="002C1BD8">
        <w:tc>
          <w:tcPr>
            <w:tcW w:w="2962" w:type="dxa"/>
            <w:tcMar>
              <w:top w:w="86" w:type="dxa"/>
              <w:left w:w="115" w:type="dxa"/>
              <w:bottom w:w="86" w:type="dxa"/>
              <w:right w:w="115" w:type="dxa"/>
            </w:tcMar>
            <w:vAlign w:val="center"/>
          </w:tcPr>
          <w:p w14:paraId="278C8072" w14:textId="702677AA" w:rsidR="00E7708C" w:rsidRPr="00C961BB" w:rsidRDefault="00E7708C" w:rsidP="00E7708C">
            <w:pPr>
              <w:spacing w:after="0"/>
              <w:rPr>
                <w:rFonts w:ascii="Helvetica" w:hAnsi="Helvetica" w:cs="Helvetica"/>
                <w:lang w:val="fr-FR"/>
              </w:rPr>
            </w:pPr>
            <w:proofErr w:type="spellStart"/>
            <w:r>
              <w:rPr>
                <w:rFonts w:ascii="Helvetica" w:hAnsi="Helvetica" w:cs="Helvetica"/>
                <w:lang w:val="fr-FR"/>
              </w:rPr>
              <w:t>Issued</w:t>
            </w:r>
            <w:proofErr w:type="spellEnd"/>
            <w:r>
              <w:rPr>
                <w:rFonts w:ascii="Helvetica" w:hAnsi="Helvetica" w:cs="Helvetica"/>
                <w:lang w:val="fr-FR"/>
              </w:rPr>
              <w:t xml:space="preserve"> on : </w:t>
            </w:r>
          </w:p>
        </w:tc>
        <w:tc>
          <w:tcPr>
            <w:tcW w:w="5633" w:type="dxa"/>
            <w:tcMar>
              <w:top w:w="86" w:type="dxa"/>
              <w:left w:w="115" w:type="dxa"/>
              <w:bottom w:w="86" w:type="dxa"/>
              <w:right w:w="115" w:type="dxa"/>
            </w:tcMar>
            <w:vAlign w:val="center"/>
          </w:tcPr>
          <w:p w14:paraId="54286C08" w14:textId="2F3952A8" w:rsidR="00E7708C" w:rsidRPr="00C961BB" w:rsidRDefault="00E7708C" w:rsidP="00E7708C">
            <w:pPr>
              <w:spacing w:after="0"/>
              <w:rPr>
                <w:rFonts w:ascii="Helvetica" w:hAnsi="Helvetica" w:cs="Helvetica"/>
                <w:lang w:val="fr-FR"/>
              </w:rPr>
            </w:pPr>
            <w:r w:rsidRPr="00E7708C">
              <w:rPr>
                <w:rFonts w:ascii="Helvetica" w:hAnsi="Helvetica" w:cs="Helvetica"/>
                <w:color w:val="FF0000"/>
                <w:lang w:val="fr-FR"/>
              </w:rPr>
              <w:t>May 2</w:t>
            </w:r>
            <w:r w:rsidR="007C4205">
              <w:rPr>
                <w:rFonts w:ascii="Helvetica" w:hAnsi="Helvetica" w:cs="Helvetica"/>
                <w:color w:val="FF0000"/>
                <w:lang w:val="fr-FR"/>
              </w:rPr>
              <w:t>7</w:t>
            </w:r>
            <w:r w:rsidRPr="00E7708C">
              <w:rPr>
                <w:rFonts w:ascii="Helvetica" w:hAnsi="Helvetica" w:cs="Helvetica"/>
                <w:color w:val="FF0000"/>
                <w:lang w:val="fr-FR"/>
              </w:rPr>
              <w:t>, 2022</w:t>
            </w:r>
          </w:p>
        </w:tc>
      </w:tr>
      <w:tr w:rsidR="00E7708C" w:rsidRPr="00C961BB" w14:paraId="1DB61CE6" w14:textId="77777777" w:rsidTr="002C1BD8">
        <w:tc>
          <w:tcPr>
            <w:tcW w:w="2962" w:type="dxa"/>
            <w:tcMar>
              <w:top w:w="86" w:type="dxa"/>
              <w:left w:w="115" w:type="dxa"/>
              <w:bottom w:w="86" w:type="dxa"/>
              <w:right w:w="115" w:type="dxa"/>
            </w:tcMar>
            <w:vAlign w:val="center"/>
          </w:tcPr>
          <w:p w14:paraId="04621A9D" w14:textId="23290065" w:rsidR="00E7708C" w:rsidRPr="00C961BB" w:rsidRDefault="00E7708C" w:rsidP="00E7708C">
            <w:pPr>
              <w:spacing w:after="0"/>
              <w:rPr>
                <w:rFonts w:ascii="Helvetica" w:hAnsi="Helvetica" w:cs="Helvetica"/>
                <w:lang w:val="fr-FR"/>
              </w:rPr>
            </w:pPr>
            <w:r>
              <w:rPr>
                <w:rFonts w:ascii="Helvetica" w:hAnsi="Helvetica" w:cs="Helvetica"/>
                <w:lang w:val="fr-FR"/>
              </w:rPr>
              <w:t>Submission Deadline</w:t>
            </w:r>
            <w:r w:rsidRPr="00C961BB">
              <w:rPr>
                <w:rFonts w:ascii="Helvetica" w:hAnsi="Helvetica" w:cs="Helvetica"/>
                <w:lang w:val="fr-FR"/>
              </w:rPr>
              <w:t xml:space="preserve"> </w:t>
            </w:r>
          </w:p>
        </w:tc>
        <w:tc>
          <w:tcPr>
            <w:tcW w:w="5633" w:type="dxa"/>
            <w:tcMar>
              <w:top w:w="86" w:type="dxa"/>
              <w:left w:w="115" w:type="dxa"/>
              <w:bottom w:w="86" w:type="dxa"/>
              <w:right w:w="115" w:type="dxa"/>
            </w:tcMar>
            <w:vAlign w:val="center"/>
          </w:tcPr>
          <w:p w14:paraId="42A3B727" w14:textId="2A6FBE46" w:rsidR="00E7708C" w:rsidRPr="00A465AF" w:rsidRDefault="00E7708C" w:rsidP="00E7708C">
            <w:pPr>
              <w:spacing w:after="0"/>
              <w:rPr>
                <w:rFonts w:ascii="Helvetica" w:hAnsi="Helvetica" w:cs="Helvetica"/>
                <w:b/>
                <w:lang w:val="en-US"/>
              </w:rPr>
            </w:pPr>
            <w:r w:rsidRPr="00E7708C">
              <w:rPr>
                <w:rFonts w:ascii="Helvetica" w:hAnsi="Helvetica" w:cs="Helvetica"/>
                <w:b/>
                <w:color w:val="FF0000"/>
                <w:lang w:val="fr-FR"/>
              </w:rPr>
              <w:t>June 2</w:t>
            </w:r>
            <w:r w:rsidR="00652437">
              <w:rPr>
                <w:rFonts w:ascii="Helvetica" w:hAnsi="Helvetica" w:cs="Helvetica"/>
                <w:b/>
                <w:color w:val="FF0000"/>
                <w:lang w:val="fr-FR"/>
              </w:rPr>
              <w:t>8</w:t>
            </w:r>
            <w:r w:rsidRPr="00E7708C">
              <w:rPr>
                <w:rFonts w:ascii="Helvetica" w:hAnsi="Helvetica" w:cs="Helvetica"/>
                <w:b/>
                <w:color w:val="FF0000"/>
                <w:lang w:val="fr-FR"/>
              </w:rPr>
              <w:t xml:space="preserve">, 2022 at </w:t>
            </w:r>
            <w:r w:rsidR="00652437" w:rsidRPr="00E7708C">
              <w:rPr>
                <w:rFonts w:ascii="Helvetica" w:hAnsi="Helvetica" w:cs="Helvetica"/>
                <w:b/>
                <w:color w:val="FF0000"/>
                <w:lang w:val="fr-FR"/>
              </w:rPr>
              <w:t>15 :</w:t>
            </w:r>
            <w:r w:rsidRPr="00E7708C">
              <w:rPr>
                <w:rFonts w:ascii="Helvetica" w:hAnsi="Helvetica" w:cs="Helvetica"/>
                <w:b/>
                <w:color w:val="FF0000"/>
                <w:lang w:val="fr-FR"/>
              </w:rPr>
              <w:t>00 UTC.</w:t>
            </w:r>
          </w:p>
        </w:tc>
      </w:tr>
    </w:tbl>
    <w:p w14:paraId="6E7F7333" w14:textId="77777777" w:rsidR="002C1BD8" w:rsidRPr="00A465AF" w:rsidRDefault="002C1BD8" w:rsidP="002C1BD8">
      <w:pPr>
        <w:pStyle w:val="NoSpacing"/>
        <w:rPr>
          <w:rFonts w:ascii="Helvetica" w:hAnsi="Helvetica" w:cs="Helvetica"/>
          <w:color w:val="000000"/>
          <w:lang w:eastAsia="fr-FR"/>
        </w:rPr>
      </w:pPr>
    </w:p>
    <w:p w14:paraId="0A6A95BC" w14:textId="190830E9" w:rsidR="00C961BB" w:rsidRDefault="002D2E17" w:rsidP="002D2E17">
      <w:pPr>
        <w:pStyle w:val="CharChar"/>
        <w:numPr>
          <w:ilvl w:val="0"/>
          <w:numId w:val="3"/>
        </w:numPr>
        <w:spacing w:before="120" w:after="120"/>
        <w:jc w:val="both"/>
        <w:rPr>
          <w:rFonts w:ascii="Helvetica" w:hAnsi="Helvetica" w:cs="Helvetica"/>
          <w:sz w:val="22"/>
          <w:szCs w:val="22"/>
          <w:lang w:val="en-US"/>
        </w:rPr>
      </w:pPr>
      <w:r w:rsidRPr="002D2E17">
        <w:rPr>
          <w:rFonts w:ascii="Helvetica" w:hAnsi="Helvetica" w:cs="Helvetica"/>
          <w:sz w:val="22"/>
          <w:szCs w:val="22"/>
          <w:lang w:val="en-US"/>
        </w:rPr>
        <w:t>The Government of Côte d’Ivoire and the United States of America Government acting through the Millennium Challenge Corporation (“MCC”) have signed on November 7th, 2017, in Washington DC, the Grant Agreement for Côte d’Ivoire ‘s Compact Program in the amount of US$ 524.74 million for the financing of two projects: The Abidjan Transport Project (ATP) and the Skills for Employability and Productivity Project (Skills Project). This agreement, for the benefit of the Ivorian populations came into effect on August 05, 2019. MCA-Côte d’Ivoire intends to apply a portion of the proceeds of MCC Funding to eligible payments under a contract associated with this Invitation for Bids. Any payments made by the Employer under the proposed contract will be subject, in all respects, to the terms and conditions of the Compact and related documents, including restrictions on the use and distribution of MCC Funding. No party other than the Government and the Employer shall derive any rights from the Compact or have any claim to the proceeds of MCC Funding. The Compact and its related documents can be found on the MCC website (www.mcc.gov (</w:t>
      </w:r>
      <w:hyperlink r:id="rId8" w:history="1">
        <w:r w:rsidRPr="00B00D5F">
          <w:rPr>
            <w:rStyle w:val="Hyperlink"/>
            <w:rFonts w:ascii="Helvetica" w:hAnsi="Helvetica" w:cs="Helvetica"/>
            <w:sz w:val="22"/>
            <w:szCs w:val="22"/>
            <w:lang w:val="en-US"/>
          </w:rPr>
          <w:t>http://www.mcc.gov</w:t>
        </w:r>
      </w:hyperlink>
      <w:r>
        <w:rPr>
          <w:rFonts w:ascii="Helvetica" w:hAnsi="Helvetica" w:cs="Helvetica"/>
          <w:sz w:val="22"/>
          <w:szCs w:val="22"/>
          <w:lang w:val="en-US"/>
        </w:rPr>
        <w:t xml:space="preserve"> </w:t>
      </w:r>
      <w:r w:rsidRPr="002D2E17">
        <w:rPr>
          <w:rFonts w:ascii="Helvetica" w:hAnsi="Helvetica" w:cs="Helvetica"/>
          <w:sz w:val="22"/>
          <w:szCs w:val="22"/>
          <w:lang w:val="en-US"/>
        </w:rPr>
        <w:t>) and on the website of MCA-Côte d’Ivoire (http://www.mcacotedivoire.ci (</w:t>
      </w:r>
      <w:hyperlink r:id="rId9" w:history="1">
        <w:r w:rsidRPr="00B00D5F">
          <w:rPr>
            <w:rStyle w:val="Hyperlink"/>
            <w:rFonts w:ascii="Helvetica" w:hAnsi="Helvetica" w:cs="Helvetica"/>
            <w:sz w:val="22"/>
            <w:szCs w:val="22"/>
            <w:lang w:val="en-US"/>
          </w:rPr>
          <w:t>http://www.mcacotedivoire.ci</w:t>
        </w:r>
      </w:hyperlink>
      <w:r w:rsidRPr="002D2E17">
        <w:rPr>
          <w:rFonts w:ascii="Helvetica" w:hAnsi="Helvetica" w:cs="Helvetica"/>
          <w:sz w:val="22"/>
          <w:szCs w:val="22"/>
          <w:lang w:val="en-US"/>
        </w:rPr>
        <w:t>)</w:t>
      </w:r>
      <w:r>
        <w:rPr>
          <w:rFonts w:ascii="Helvetica" w:hAnsi="Helvetica" w:cs="Helvetica"/>
          <w:sz w:val="22"/>
          <w:szCs w:val="22"/>
          <w:lang w:val="en-US"/>
        </w:rPr>
        <w:t>.</w:t>
      </w:r>
    </w:p>
    <w:p w14:paraId="2F800772" w14:textId="77777777" w:rsidR="002D2E17" w:rsidRPr="002D2E17" w:rsidRDefault="002D2E17" w:rsidP="00C961BB">
      <w:pPr>
        <w:pStyle w:val="CharChar"/>
        <w:numPr>
          <w:ilvl w:val="0"/>
          <w:numId w:val="0"/>
        </w:numPr>
        <w:ind w:left="360"/>
        <w:jc w:val="both"/>
        <w:rPr>
          <w:rFonts w:ascii="Helvetica" w:hAnsi="Helvetica" w:cs="Helvetica"/>
          <w:sz w:val="22"/>
          <w:szCs w:val="22"/>
          <w:lang w:val="en-US"/>
        </w:rPr>
      </w:pPr>
    </w:p>
    <w:p w14:paraId="23C9AED1" w14:textId="69DECEE2" w:rsidR="002D2E17" w:rsidRPr="002D2E17" w:rsidRDefault="002D2E17" w:rsidP="002D2E17">
      <w:pPr>
        <w:pStyle w:val="CharChar"/>
        <w:numPr>
          <w:ilvl w:val="0"/>
          <w:numId w:val="3"/>
        </w:numPr>
        <w:spacing w:before="120" w:after="120"/>
        <w:jc w:val="both"/>
        <w:rPr>
          <w:rFonts w:ascii="Helvetica" w:hAnsi="Helvetica" w:cs="Helvetica"/>
          <w:sz w:val="22"/>
          <w:szCs w:val="22"/>
          <w:lang w:val="en-US"/>
        </w:rPr>
      </w:pPr>
      <w:r w:rsidRPr="002D2E17">
        <w:rPr>
          <w:rFonts w:ascii="Helvetica" w:hAnsi="Helvetica" w:cs="Helvetica"/>
          <w:sz w:val="22"/>
          <w:szCs w:val="22"/>
          <w:lang w:val="en-US"/>
        </w:rPr>
        <w:t xml:space="preserve">The Government of Côte d’Ivoire, through the Millennium Challenge Account-Côte d’Ivoire, is inviting all interested bidders (individual companies and/or joint venture companies) to submit bids for the </w:t>
      </w:r>
      <w:r w:rsidR="00E7708C" w:rsidRPr="00E7708C">
        <w:rPr>
          <w:rFonts w:ascii="Helvetica" w:hAnsi="Helvetica" w:cs="Helvetica"/>
          <w:b/>
          <w:bCs/>
          <w:sz w:val="22"/>
          <w:szCs w:val="22"/>
          <w:lang w:val="en-US"/>
        </w:rPr>
        <w:t>Supply and Installation of 45 computers and statistical data processing software, 05 copiers and 12 video projectors – for the implementation of TIMSS and Teacher training activities</w:t>
      </w:r>
      <w:r>
        <w:rPr>
          <w:rFonts w:ascii="Helvetica" w:hAnsi="Helvetica" w:cs="Helvetica"/>
          <w:b/>
          <w:bCs/>
          <w:sz w:val="22"/>
          <w:szCs w:val="22"/>
          <w:lang w:val="en-US"/>
        </w:rPr>
        <w:t>.</w:t>
      </w:r>
    </w:p>
    <w:p w14:paraId="4EF03337" w14:textId="3D1711AB" w:rsidR="002D2E17" w:rsidRDefault="002D2E17" w:rsidP="002D2E17">
      <w:pPr>
        <w:pStyle w:val="CharChar"/>
        <w:numPr>
          <w:ilvl w:val="0"/>
          <w:numId w:val="3"/>
        </w:numPr>
        <w:spacing w:before="120" w:after="120"/>
        <w:jc w:val="both"/>
        <w:rPr>
          <w:rFonts w:ascii="Helvetica" w:hAnsi="Helvetica" w:cs="Helvetica"/>
          <w:sz w:val="22"/>
          <w:szCs w:val="22"/>
          <w:lang w:val="en-US"/>
        </w:rPr>
      </w:pPr>
      <w:r w:rsidRPr="002D2E17">
        <w:rPr>
          <w:rFonts w:ascii="Helvetica" w:hAnsi="Helvetica" w:cs="Helvetica"/>
          <w:sz w:val="22"/>
          <w:szCs w:val="22"/>
          <w:lang w:val="en-US"/>
        </w:rPr>
        <w:t>A supplier will be selected through the Competitive Bidding procedures as specified in the MCC Program Procurement Guidelines (PPG), and is open to all eligible bidders or consultants as defined in the PPG</w:t>
      </w:r>
      <w:r>
        <w:rPr>
          <w:rFonts w:ascii="Helvetica" w:hAnsi="Helvetica" w:cs="Helvetica"/>
          <w:sz w:val="22"/>
          <w:szCs w:val="22"/>
          <w:lang w:val="en-US"/>
        </w:rPr>
        <w:t>.</w:t>
      </w:r>
    </w:p>
    <w:p w14:paraId="57DFD0B6" w14:textId="175F4EE1" w:rsidR="002C1BD8" w:rsidRPr="002D2E17" w:rsidRDefault="002D2E17" w:rsidP="00E7708C">
      <w:pPr>
        <w:pStyle w:val="CharChar"/>
        <w:numPr>
          <w:ilvl w:val="0"/>
          <w:numId w:val="3"/>
        </w:numPr>
        <w:rPr>
          <w:rFonts w:ascii="Helvetica" w:hAnsi="Helvetica" w:cs="Helvetica"/>
          <w:sz w:val="22"/>
          <w:szCs w:val="22"/>
          <w:lang w:val="en-US"/>
        </w:rPr>
      </w:pPr>
      <w:r w:rsidRPr="002D2E17">
        <w:rPr>
          <w:rFonts w:ascii="Helvetica" w:hAnsi="Helvetica" w:cs="Helvetica"/>
          <w:sz w:val="22"/>
          <w:szCs w:val="22"/>
          <w:lang w:val="en-US"/>
        </w:rPr>
        <w:lastRenderedPageBreak/>
        <w:t xml:space="preserve">A complete set of bidding documents may be obtained by interested eligible bidders through the following link </w:t>
      </w:r>
      <w:r w:rsidR="00E824AB">
        <w:fldChar w:fldCharType="begin"/>
      </w:r>
      <w:r w:rsidR="00E824AB" w:rsidRPr="009E7AD2">
        <w:rPr>
          <w:lang w:val="en-US"/>
        </w:rPr>
        <w:instrText xml:space="preserve"> HYPERLINK "https://www.dropbox.com/sh/0j4z2sroivumfey/AAC3Pkznn</w:instrText>
      </w:r>
      <w:r w:rsidR="00E824AB" w:rsidRPr="009E7AD2">
        <w:rPr>
          <w:lang w:val="en-US"/>
        </w:rPr>
        <w:instrText xml:space="preserve">uJaMrI-kQNgjGKNa?dl=0" </w:instrText>
      </w:r>
      <w:r w:rsidR="00E824AB">
        <w:fldChar w:fldCharType="separate"/>
      </w:r>
      <w:r w:rsidR="00E7708C" w:rsidRPr="00E7708C">
        <w:rPr>
          <w:rFonts w:ascii="Helvetica" w:hAnsi="Helvetica"/>
          <w:b/>
          <w:bCs/>
          <w:color w:val="0070C0"/>
          <w:sz w:val="18"/>
          <w:szCs w:val="18"/>
          <w:u w:val="single"/>
          <w:lang w:val="en-US"/>
        </w:rPr>
        <w:t>https://www.dropbox.com/sh/0j4z2sroivumfey/AAC3PkznnuJaMrI-kQNgjGKNa?dl=0</w:t>
      </w:r>
      <w:r w:rsidR="00E824AB">
        <w:rPr>
          <w:rFonts w:ascii="Helvetica" w:hAnsi="Helvetica"/>
          <w:b/>
          <w:bCs/>
          <w:color w:val="0070C0"/>
          <w:sz w:val="18"/>
          <w:szCs w:val="18"/>
          <w:u w:val="single"/>
          <w:lang w:val="en-US"/>
        </w:rPr>
        <w:fldChar w:fldCharType="end"/>
      </w:r>
      <w:r w:rsidR="00E7708C" w:rsidRPr="00E7708C">
        <w:rPr>
          <w:rFonts w:ascii="Helvetica" w:hAnsi="Helvetica"/>
          <w:b/>
          <w:bCs/>
          <w:color w:val="0070C0"/>
          <w:sz w:val="18"/>
          <w:szCs w:val="18"/>
          <w:u w:val="single"/>
          <w:lang w:val="en-US"/>
        </w:rPr>
        <w:t xml:space="preserve"> </w:t>
      </w:r>
    </w:p>
    <w:p w14:paraId="4056B3DA" w14:textId="77777777" w:rsidR="002C1BD8" w:rsidRPr="002D2E17" w:rsidRDefault="002C1BD8" w:rsidP="002C1BD8">
      <w:pPr>
        <w:pStyle w:val="CharChar"/>
        <w:numPr>
          <w:ilvl w:val="0"/>
          <w:numId w:val="0"/>
        </w:numPr>
        <w:ind w:left="360"/>
        <w:jc w:val="both"/>
        <w:rPr>
          <w:rFonts w:ascii="Helvetica" w:hAnsi="Helvetica" w:cs="Helvetica"/>
          <w:sz w:val="22"/>
          <w:szCs w:val="22"/>
          <w:lang w:val="en-US"/>
        </w:rPr>
      </w:pPr>
    </w:p>
    <w:p w14:paraId="77691C35" w14:textId="20F96A7C" w:rsidR="002D2E17" w:rsidRPr="00E7708C" w:rsidRDefault="00E7708C" w:rsidP="00360C0F">
      <w:pPr>
        <w:pStyle w:val="CharChar"/>
        <w:numPr>
          <w:ilvl w:val="0"/>
          <w:numId w:val="3"/>
        </w:numPr>
        <w:ind w:left="357" w:hanging="357"/>
        <w:jc w:val="both"/>
        <w:rPr>
          <w:rFonts w:ascii="Helvetica" w:hAnsi="Helvetica" w:cs="Helvetica"/>
          <w:sz w:val="22"/>
          <w:szCs w:val="22"/>
          <w:lang w:val="en-US"/>
        </w:rPr>
      </w:pPr>
      <w:r w:rsidRPr="00E7708C">
        <w:rPr>
          <w:rFonts w:ascii="Helvetica" w:hAnsi="Helvetica" w:cs="Helvetica"/>
          <w:sz w:val="22"/>
          <w:szCs w:val="22"/>
          <w:lang w:val="en-US"/>
        </w:rPr>
        <w:t>5.</w:t>
      </w:r>
      <w:r w:rsidRPr="00E7708C">
        <w:rPr>
          <w:rFonts w:ascii="Helvetica" w:hAnsi="Helvetica" w:cs="Helvetica"/>
          <w:sz w:val="22"/>
          <w:szCs w:val="22"/>
          <w:lang w:val="en-US"/>
        </w:rPr>
        <w:tab/>
        <w:t xml:space="preserve">Potential Bidders must register by </w:t>
      </w:r>
      <w:r>
        <w:rPr>
          <w:rFonts w:ascii="Helvetica" w:hAnsi="Helvetica" w:cs="Helvetica"/>
          <w:sz w:val="22"/>
          <w:szCs w:val="22"/>
          <w:lang w:val="en-US"/>
        </w:rPr>
        <w:t>filling</w:t>
      </w:r>
      <w:r w:rsidRPr="00E7708C">
        <w:rPr>
          <w:rFonts w:ascii="Helvetica" w:hAnsi="Helvetica" w:cs="Helvetica"/>
          <w:sz w:val="22"/>
          <w:szCs w:val="22"/>
          <w:lang w:val="en-US"/>
        </w:rPr>
        <w:t xml:space="preserve"> the registration form available at the following address: </w:t>
      </w:r>
      <w:r w:rsidR="00E824AB">
        <w:fldChar w:fldCharType="begin"/>
      </w:r>
      <w:r w:rsidR="00E824AB" w:rsidRPr="009E7AD2">
        <w:rPr>
          <w:lang w:val="en-US"/>
        </w:rPr>
        <w:instrText xml:space="preserve"> HYPERLINK "https://forms.office.com/r/AVNVTPvDSW" </w:instrText>
      </w:r>
      <w:r w:rsidR="00E824AB">
        <w:fldChar w:fldCharType="separate"/>
      </w:r>
      <w:r w:rsidR="007C4205" w:rsidRPr="007C4205">
        <w:rPr>
          <w:rStyle w:val="Hyperlink"/>
          <w:lang w:val="en-US"/>
        </w:rPr>
        <w:t>https://forms.office.com/r/AVNVTPvDSW</w:t>
      </w:r>
      <w:r w:rsidR="00E824AB">
        <w:rPr>
          <w:rStyle w:val="Hyperlink"/>
          <w:lang w:val="en-US"/>
        </w:rPr>
        <w:fldChar w:fldCharType="end"/>
      </w:r>
      <w:r w:rsidR="007C4205" w:rsidRPr="007C4205">
        <w:rPr>
          <w:lang w:val="en-US"/>
        </w:rPr>
        <w:t xml:space="preserve"> </w:t>
      </w:r>
      <w:r w:rsidR="00027C4C">
        <w:rPr>
          <w:rFonts w:ascii="Helvetica" w:hAnsi="Helvetica" w:cs="Helvetica"/>
          <w:sz w:val="22"/>
          <w:szCs w:val="22"/>
          <w:lang w:val="en-US"/>
        </w:rPr>
        <w:t xml:space="preserve"> .</w:t>
      </w:r>
      <w:r w:rsidRPr="00E7708C">
        <w:rPr>
          <w:rFonts w:ascii="Helvetica" w:hAnsi="Helvetica" w:cs="Helvetica"/>
          <w:sz w:val="22"/>
          <w:szCs w:val="22"/>
          <w:lang w:val="en-US"/>
        </w:rPr>
        <w:t xml:space="preserve"> The email addresses provided in the registration form will be used for subsequent communications on the </w:t>
      </w:r>
      <w:r w:rsidR="00027C4C">
        <w:rPr>
          <w:rFonts w:ascii="Helvetica" w:hAnsi="Helvetica" w:cs="Helvetica"/>
          <w:sz w:val="22"/>
          <w:szCs w:val="22"/>
          <w:lang w:val="en-US"/>
        </w:rPr>
        <w:t>bidding</w:t>
      </w:r>
      <w:r w:rsidRPr="00E7708C">
        <w:rPr>
          <w:rFonts w:ascii="Helvetica" w:hAnsi="Helvetica" w:cs="Helvetica"/>
          <w:sz w:val="22"/>
          <w:szCs w:val="22"/>
          <w:lang w:val="en-US"/>
        </w:rPr>
        <w:t xml:space="preserve"> documents including, clarifications and </w:t>
      </w:r>
      <w:r w:rsidR="00027C4C" w:rsidRPr="00E7708C">
        <w:rPr>
          <w:rFonts w:ascii="Helvetica" w:hAnsi="Helvetica" w:cs="Helvetica"/>
          <w:sz w:val="22"/>
          <w:szCs w:val="22"/>
          <w:lang w:val="en-US"/>
        </w:rPr>
        <w:t>Addend</w:t>
      </w:r>
      <w:r w:rsidR="00027C4C">
        <w:rPr>
          <w:rFonts w:ascii="Helvetica" w:hAnsi="Helvetica" w:cs="Helvetica"/>
          <w:sz w:val="22"/>
          <w:szCs w:val="22"/>
          <w:lang w:val="en-US"/>
        </w:rPr>
        <w:t>a</w:t>
      </w:r>
      <w:r w:rsidRPr="00E7708C">
        <w:rPr>
          <w:rFonts w:ascii="Helvetica" w:hAnsi="Helvetica" w:cs="Helvetica"/>
          <w:sz w:val="22"/>
          <w:szCs w:val="22"/>
          <w:lang w:val="en-US"/>
        </w:rPr>
        <w:t>.</w:t>
      </w:r>
    </w:p>
    <w:p w14:paraId="67B7252A" w14:textId="77777777" w:rsidR="00E7708C" w:rsidRPr="00E7708C" w:rsidRDefault="00E7708C" w:rsidP="00360C0F">
      <w:pPr>
        <w:pStyle w:val="CharChar"/>
        <w:numPr>
          <w:ilvl w:val="0"/>
          <w:numId w:val="0"/>
        </w:numPr>
        <w:ind w:left="360"/>
        <w:jc w:val="both"/>
        <w:rPr>
          <w:rFonts w:ascii="Helvetica" w:hAnsi="Helvetica" w:cs="Helvetica"/>
          <w:sz w:val="22"/>
          <w:szCs w:val="22"/>
          <w:lang w:val="en-US"/>
        </w:rPr>
      </w:pPr>
    </w:p>
    <w:p w14:paraId="1BD8288B" w14:textId="78D0C10F" w:rsidR="00027C4C" w:rsidRPr="00027C4C" w:rsidRDefault="00027C4C" w:rsidP="00027C4C">
      <w:pPr>
        <w:pStyle w:val="CharChar"/>
        <w:numPr>
          <w:ilvl w:val="0"/>
          <w:numId w:val="3"/>
        </w:numPr>
        <w:spacing w:after="120"/>
        <w:jc w:val="both"/>
        <w:rPr>
          <w:rFonts w:ascii="Helvetica" w:hAnsi="Helvetica" w:cs="Helvetica"/>
          <w:sz w:val="22"/>
          <w:szCs w:val="22"/>
          <w:lang w:val="en-US"/>
        </w:rPr>
      </w:pPr>
      <w:r w:rsidRPr="00027C4C">
        <w:rPr>
          <w:rFonts w:ascii="Helvetica" w:hAnsi="Helvetica" w:cs="Helvetica"/>
          <w:sz w:val="22"/>
          <w:szCs w:val="22"/>
          <w:lang w:val="en-US"/>
        </w:rPr>
        <w:t xml:space="preserve">A pre-bid meeting will be held on </w:t>
      </w:r>
      <w:r>
        <w:rPr>
          <w:rFonts w:ascii="Helvetica" w:hAnsi="Helvetica" w:cs="Helvetica"/>
          <w:b/>
          <w:bCs/>
          <w:sz w:val="22"/>
          <w:szCs w:val="22"/>
          <w:lang w:val="en-US"/>
        </w:rPr>
        <w:t>June 7</w:t>
      </w:r>
      <w:r w:rsidRPr="00027C4C">
        <w:rPr>
          <w:rFonts w:ascii="Helvetica" w:hAnsi="Helvetica" w:cs="Helvetica"/>
          <w:b/>
          <w:bCs/>
          <w:sz w:val="22"/>
          <w:szCs w:val="22"/>
          <w:vertAlign w:val="superscript"/>
          <w:lang w:val="en-US"/>
        </w:rPr>
        <w:t>th</w:t>
      </w:r>
      <w:r>
        <w:rPr>
          <w:rFonts w:ascii="Helvetica" w:hAnsi="Helvetica" w:cs="Helvetica"/>
          <w:b/>
          <w:bCs/>
          <w:sz w:val="22"/>
          <w:szCs w:val="22"/>
          <w:lang w:val="en-US"/>
        </w:rPr>
        <w:t xml:space="preserve">, </w:t>
      </w:r>
      <w:r w:rsidR="00360C0F">
        <w:rPr>
          <w:rFonts w:ascii="Helvetica" w:hAnsi="Helvetica" w:cs="Helvetica"/>
          <w:b/>
          <w:bCs/>
          <w:sz w:val="22"/>
          <w:szCs w:val="22"/>
          <w:lang w:val="en-US"/>
        </w:rPr>
        <w:t>2022</w:t>
      </w:r>
      <w:r w:rsidRPr="00027C4C">
        <w:rPr>
          <w:rFonts w:ascii="Helvetica" w:hAnsi="Helvetica" w:cs="Helvetica"/>
          <w:b/>
          <w:bCs/>
          <w:sz w:val="22"/>
          <w:szCs w:val="22"/>
          <w:lang w:val="en-US"/>
        </w:rPr>
        <w:t xml:space="preserve"> at 03:00 PM UTC</w:t>
      </w:r>
      <w:r w:rsidRPr="00027C4C">
        <w:rPr>
          <w:rFonts w:ascii="Helvetica" w:hAnsi="Helvetica" w:cs="Helvetica"/>
          <w:sz w:val="22"/>
          <w:szCs w:val="22"/>
          <w:lang w:val="en-US"/>
        </w:rPr>
        <w:t xml:space="preserve"> via an online conference, the access link to which will be communicated to applicants who have registered by completing the registration form referred to in paragraph 5.</w:t>
      </w:r>
    </w:p>
    <w:p w14:paraId="40E7C6F7" w14:textId="4FD3A8FD" w:rsidR="00360C0F" w:rsidRPr="00360C0F" w:rsidRDefault="00360C0F" w:rsidP="00360C0F">
      <w:pPr>
        <w:pStyle w:val="CharChar"/>
        <w:numPr>
          <w:ilvl w:val="0"/>
          <w:numId w:val="3"/>
        </w:numPr>
        <w:spacing w:after="120"/>
        <w:jc w:val="both"/>
        <w:rPr>
          <w:rFonts w:ascii="Helvetica" w:hAnsi="Helvetica" w:cs="Helvetica"/>
          <w:sz w:val="22"/>
          <w:szCs w:val="22"/>
          <w:lang w:val="en-US"/>
        </w:rPr>
      </w:pPr>
      <w:r w:rsidRPr="00360C0F">
        <w:rPr>
          <w:rFonts w:ascii="Helvetica" w:hAnsi="Helvetica" w:cs="Helvetica"/>
          <w:sz w:val="22"/>
          <w:szCs w:val="22"/>
          <w:lang w:val="en-US"/>
        </w:rPr>
        <w:t xml:space="preserve">Tenders must be submitted electronically in accordance with the procedure described in Section II IS 24.1 no later than </w:t>
      </w:r>
      <w:r w:rsidRPr="00360C0F">
        <w:rPr>
          <w:rFonts w:ascii="Helvetica" w:hAnsi="Helvetica" w:cs="Helvetica"/>
          <w:b/>
          <w:bCs/>
          <w:sz w:val="22"/>
          <w:szCs w:val="22"/>
          <w:lang w:val="en-US"/>
        </w:rPr>
        <w:t>June</w:t>
      </w:r>
      <w:r>
        <w:rPr>
          <w:rFonts w:ascii="Helvetica" w:hAnsi="Helvetica" w:cs="Helvetica"/>
          <w:b/>
          <w:bCs/>
          <w:sz w:val="22"/>
          <w:szCs w:val="22"/>
          <w:lang w:val="en-US"/>
        </w:rPr>
        <w:t xml:space="preserve"> 2</w:t>
      </w:r>
      <w:r w:rsidR="00652437">
        <w:rPr>
          <w:rFonts w:ascii="Helvetica" w:hAnsi="Helvetica" w:cs="Helvetica"/>
          <w:b/>
          <w:bCs/>
          <w:sz w:val="22"/>
          <w:szCs w:val="22"/>
          <w:lang w:val="en-US"/>
        </w:rPr>
        <w:t>8</w:t>
      </w:r>
      <w:r w:rsidRPr="00360C0F">
        <w:rPr>
          <w:rFonts w:ascii="Helvetica" w:hAnsi="Helvetica" w:cs="Helvetica"/>
          <w:b/>
          <w:bCs/>
          <w:sz w:val="22"/>
          <w:szCs w:val="22"/>
          <w:vertAlign w:val="superscript"/>
          <w:lang w:val="en-US"/>
        </w:rPr>
        <w:t>th</w:t>
      </w:r>
      <w:r>
        <w:rPr>
          <w:rFonts w:ascii="Helvetica" w:hAnsi="Helvetica" w:cs="Helvetica"/>
          <w:b/>
          <w:bCs/>
          <w:sz w:val="22"/>
          <w:szCs w:val="22"/>
          <w:lang w:val="en-US"/>
        </w:rPr>
        <w:t>,</w:t>
      </w:r>
      <w:r w:rsidRPr="00360C0F">
        <w:rPr>
          <w:rFonts w:ascii="Helvetica" w:hAnsi="Helvetica" w:cs="Helvetica"/>
          <w:b/>
          <w:bCs/>
          <w:sz w:val="22"/>
          <w:szCs w:val="22"/>
          <w:lang w:val="en-US"/>
        </w:rPr>
        <w:t xml:space="preserve"> 2022, at </w:t>
      </w:r>
      <w:r>
        <w:rPr>
          <w:rFonts w:ascii="Helvetica" w:hAnsi="Helvetica" w:cs="Helvetica"/>
          <w:b/>
          <w:bCs/>
          <w:sz w:val="22"/>
          <w:szCs w:val="22"/>
          <w:lang w:val="en-US"/>
        </w:rPr>
        <w:t>03</w:t>
      </w:r>
      <w:r w:rsidRPr="00360C0F">
        <w:rPr>
          <w:rFonts w:ascii="Helvetica" w:hAnsi="Helvetica" w:cs="Helvetica"/>
          <w:b/>
          <w:bCs/>
          <w:sz w:val="22"/>
          <w:szCs w:val="22"/>
          <w:lang w:val="en-US"/>
        </w:rPr>
        <w:t>:00</w:t>
      </w:r>
      <w:r>
        <w:rPr>
          <w:rFonts w:ascii="Helvetica" w:hAnsi="Helvetica" w:cs="Helvetica"/>
          <w:b/>
          <w:bCs/>
          <w:sz w:val="22"/>
          <w:szCs w:val="22"/>
          <w:lang w:val="en-US"/>
        </w:rPr>
        <w:t xml:space="preserve"> PM</w:t>
      </w:r>
      <w:r w:rsidRPr="00360C0F">
        <w:rPr>
          <w:rFonts w:ascii="Helvetica" w:hAnsi="Helvetica" w:cs="Helvetica"/>
          <w:b/>
          <w:bCs/>
          <w:sz w:val="22"/>
          <w:szCs w:val="22"/>
          <w:lang w:val="en-US"/>
        </w:rPr>
        <w:t xml:space="preserve"> UTC</w:t>
      </w:r>
      <w:r w:rsidRPr="00360C0F">
        <w:rPr>
          <w:rFonts w:ascii="Helvetica" w:hAnsi="Helvetica" w:cs="Helvetica"/>
          <w:sz w:val="22"/>
          <w:szCs w:val="22"/>
          <w:lang w:val="en-US"/>
        </w:rPr>
        <w:t xml:space="preserve">. The opening session of the </w:t>
      </w:r>
      <w:r>
        <w:rPr>
          <w:rFonts w:ascii="Helvetica" w:hAnsi="Helvetica" w:cs="Helvetica"/>
          <w:sz w:val="22"/>
          <w:szCs w:val="22"/>
          <w:lang w:val="en-US"/>
        </w:rPr>
        <w:t>bids</w:t>
      </w:r>
      <w:r w:rsidRPr="00360C0F">
        <w:rPr>
          <w:rFonts w:ascii="Helvetica" w:hAnsi="Helvetica" w:cs="Helvetica"/>
          <w:sz w:val="22"/>
          <w:szCs w:val="22"/>
          <w:lang w:val="en-US"/>
        </w:rPr>
        <w:t xml:space="preserve"> will be held </w:t>
      </w:r>
      <w:r>
        <w:rPr>
          <w:rFonts w:ascii="Helvetica" w:hAnsi="Helvetica" w:cs="Helvetica"/>
          <w:sz w:val="22"/>
          <w:szCs w:val="22"/>
          <w:lang w:val="en-US"/>
        </w:rPr>
        <w:t>through</w:t>
      </w:r>
      <w:r w:rsidRPr="00360C0F">
        <w:rPr>
          <w:rFonts w:ascii="Helvetica" w:hAnsi="Helvetica" w:cs="Helvetica"/>
          <w:sz w:val="22"/>
          <w:szCs w:val="22"/>
          <w:lang w:val="en-US"/>
        </w:rPr>
        <w:t xml:space="preserve"> </w:t>
      </w:r>
      <w:r>
        <w:rPr>
          <w:rFonts w:ascii="Helvetica" w:hAnsi="Helvetica" w:cs="Helvetica"/>
          <w:sz w:val="22"/>
          <w:szCs w:val="22"/>
          <w:lang w:val="en-US"/>
        </w:rPr>
        <w:t>an</w:t>
      </w:r>
      <w:r w:rsidRPr="00360C0F">
        <w:rPr>
          <w:rFonts w:ascii="Helvetica" w:hAnsi="Helvetica" w:cs="Helvetica"/>
          <w:sz w:val="22"/>
          <w:szCs w:val="22"/>
          <w:lang w:val="en-US"/>
        </w:rPr>
        <w:t xml:space="preserve"> online conference on </w:t>
      </w:r>
      <w:r w:rsidRPr="00360C0F">
        <w:rPr>
          <w:rFonts w:ascii="Helvetica" w:hAnsi="Helvetica" w:cs="Helvetica"/>
          <w:b/>
          <w:bCs/>
          <w:sz w:val="22"/>
          <w:szCs w:val="22"/>
          <w:lang w:val="en-US"/>
        </w:rPr>
        <w:t>June</w:t>
      </w:r>
      <w:r>
        <w:rPr>
          <w:rFonts w:ascii="Helvetica" w:hAnsi="Helvetica" w:cs="Helvetica"/>
          <w:b/>
          <w:bCs/>
          <w:sz w:val="22"/>
          <w:szCs w:val="22"/>
          <w:lang w:val="en-US"/>
        </w:rPr>
        <w:t xml:space="preserve"> 2</w:t>
      </w:r>
      <w:r w:rsidR="00652437">
        <w:rPr>
          <w:rFonts w:ascii="Helvetica" w:hAnsi="Helvetica" w:cs="Helvetica"/>
          <w:b/>
          <w:bCs/>
          <w:sz w:val="22"/>
          <w:szCs w:val="22"/>
          <w:lang w:val="en-US"/>
        </w:rPr>
        <w:t>8</w:t>
      </w:r>
      <w:r w:rsidRPr="00360C0F">
        <w:rPr>
          <w:rFonts w:ascii="Helvetica" w:hAnsi="Helvetica" w:cs="Helvetica"/>
          <w:b/>
          <w:bCs/>
          <w:sz w:val="22"/>
          <w:szCs w:val="22"/>
          <w:vertAlign w:val="superscript"/>
          <w:lang w:val="en-US"/>
        </w:rPr>
        <w:t>th</w:t>
      </w:r>
      <w:r>
        <w:rPr>
          <w:rFonts w:ascii="Helvetica" w:hAnsi="Helvetica" w:cs="Helvetica"/>
          <w:b/>
          <w:bCs/>
          <w:sz w:val="22"/>
          <w:szCs w:val="22"/>
          <w:lang w:val="en-US"/>
        </w:rPr>
        <w:t>,</w:t>
      </w:r>
      <w:r w:rsidRPr="00360C0F">
        <w:rPr>
          <w:rFonts w:ascii="Helvetica" w:hAnsi="Helvetica" w:cs="Helvetica"/>
          <w:b/>
          <w:bCs/>
          <w:sz w:val="22"/>
          <w:szCs w:val="22"/>
          <w:lang w:val="en-US"/>
        </w:rPr>
        <w:t xml:space="preserve"> 2022, at </w:t>
      </w:r>
      <w:r>
        <w:rPr>
          <w:rFonts w:ascii="Helvetica" w:hAnsi="Helvetica" w:cs="Helvetica"/>
          <w:b/>
          <w:bCs/>
          <w:sz w:val="22"/>
          <w:szCs w:val="22"/>
          <w:lang w:val="en-US"/>
        </w:rPr>
        <w:t>03</w:t>
      </w:r>
      <w:r w:rsidRPr="00360C0F">
        <w:rPr>
          <w:rFonts w:ascii="Helvetica" w:hAnsi="Helvetica" w:cs="Helvetica"/>
          <w:b/>
          <w:bCs/>
          <w:sz w:val="22"/>
          <w:szCs w:val="22"/>
          <w:lang w:val="en-US"/>
        </w:rPr>
        <w:t>:</w:t>
      </w:r>
      <w:r>
        <w:rPr>
          <w:rFonts w:ascii="Helvetica" w:hAnsi="Helvetica" w:cs="Helvetica"/>
          <w:b/>
          <w:bCs/>
          <w:sz w:val="22"/>
          <w:szCs w:val="22"/>
          <w:lang w:val="en-US"/>
        </w:rPr>
        <w:t>45 PM</w:t>
      </w:r>
      <w:r w:rsidRPr="00360C0F">
        <w:rPr>
          <w:rFonts w:ascii="Helvetica" w:hAnsi="Helvetica" w:cs="Helvetica"/>
          <w:b/>
          <w:bCs/>
          <w:sz w:val="22"/>
          <w:szCs w:val="22"/>
          <w:lang w:val="en-US"/>
        </w:rPr>
        <w:t xml:space="preserve"> UTC</w:t>
      </w:r>
      <w:r w:rsidRPr="00360C0F">
        <w:rPr>
          <w:rFonts w:ascii="Helvetica" w:hAnsi="Helvetica" w:cs="Helvetica"/>
          <w:sz w:val="22"/>
          <w:szCs w:val="22"/>
          <w:lang w:val="en-US"/>
        </w:rPr>
        <w:t>. The link to the online conference will be sent to</w:t>
      </w:r>
      <w:r>
        <w:rPr>
          <w:rFonts w:ascii="Helvetica" w:hAnsi="Helvetica" w:cs="Helvetica"/>
          <w:sz w:val="22"/>
          <w:szCs w:val="22"/>
          <w:lang w:val="en-US"/>
        </w:rPr>
        <w:t xml:space="preserve"> all</w:t>
      </w:r>
      <w:r w:rsidRPr="00360C0F">
        <w:rPr>
          <w:rFonts w:ascii="Helvetica" w:hAnsi="Helvetica" w:cs="Helvetica"/>
          <w:sz w:val="22"/>
          <w:szCs w:val="22"/>
          <w:lang w:val="en-US"/>
        </w:rPr>
        <w:t xml:space="preserve"> bidders by email.</w:t>
      </w:r>
    </w:p>
    <w:p w14:paraId="68A43A47" w14:textId="77777777" w:rsidR="002D2E17" w:rsidRPr="00360C0F" w:rsidRDefault="002D2E17" w:rsidP="002D2E17">
      <w:pPr>
        <w:pStyle w:val="CharChar"/>
        <w:numPr>
          <w:ilvl w:val="0"/>
          <w:numId w:val="0"/>
        </w:numPr>
        <w:spacing w:after="120"/>
        <w:ind w:left="357"/>
        <w:jc w:val="both"/>
        <w:rPr>
          <w:rFonts w:ascii="Helvetica" w:hAnsi="Helvetica" w:cs="Helvetica"/>
          <w:sz w:val="22"/>
          <w:szCs w:val="22"/>
          <w:lang w:val="en-US" w:bidi="fr-FR"/>
        </w:rPr>
      </w:pPr>
    </w:p>
    <w:p w14:paraId="51B147E8" w14:textId="77777777" w:rsidR="002C1BD8" w:rsidRPr="00C961BB" w:rsidRDefault="002C1BD8" w:rsidP="002C1BD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Helvetica" w:hAnsi="Helvetica" w:cs="Helvetica"/>
          <w:spacing w:val="-2"/>
        </w:rPr>
      </w:pPr>
      <w:r w:rsidRPr="00C961BB">
        <w:rPr>
          <w:rFonts w:ascii="Helvetica" w:hAnsi="Helvetica" w:cs="Helvetica"/>
          <w:spacing w:val="-2"/>
        </w:rPr>
        <w:t xml:space="preserve">Contact Information: </w:t>
      </w:r>
    </w:p>
    <w:tbl>
      <w:tblPr>
        <w:tblStyle w:val="TableGrid"/>
        <w:tblW w:w="9355" w:type="dxa"/>
        <w:tblInd w:w="85"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86" w:type="dxa"/>
          <w:left w:w="115" w:type="dxa"/>
          <w:bottom w:w="86" w:type="dxa"/>
          <w:right w:w="115" w:type="dxa"/>
        </w:tblCellMar>
        <w:tblLook w:val="04A0" w:firstRow="1" w:lastRow="0" w:firstColumn="1" w:lastColumn="0" w:noHBand="0" w:noVBand="1"/>
      </w:tblPr>
      <w:tblGrid>
        <w:gridCol w:w="3311"/>
        <w:gridCol w:w="6044"/>
      </w:tblGrid>
      <w:tr w:rsidR="002C1BD8" w:rsidRPr="009E7AD2" w14:paraId="565E2332" w14:textId="77777777" w:rsidTr="002D2E17">
        <w:trPr>
          <w:trHeight w:hRule="exact" w:val="1213"/>
        </w:trPr>
        <w:tc>
          <w:tcPr>
            <w:tcW w:w="3311" w:type="dxa"/>
          </w:tcPr>
          <w:p w14:paraId="09C42F14" w14:textId="0F9DB80F" w:rsidR="002C1BD8" w:rsidRPr="002D2E17" w:rsidRDefault="002D2E17" w:rsidP="002C1BD8">
            <w:pPr>
              <w:suppressAutoHyphens/>
              <w:spacing w:after="0"/>
              <w:rPr>
                <w:rFonts w:ascii="Helvetica" w:hAnsi="Helvetica" w:cs="Helvetica"/>
                <w:b/>
                <w:iCs/>
                <w:spacing w:val="-2"/>
              </w:rPr>
            </w:pPr>
            <w:r w:rsidRPr="00C961BB">
              <w:rPr>
                <w:rFonts w:ascii="Helvetica" w:hAnsi="Helvetica" w:cs="Helvetica"/>
                <w:b/>
                <w:iCs/>
              </w:rPr>
              <w:t>Address</w:t>
            </w:r>
            <w:r w:rsidR="002C1BD8" w:rsidRPr="00C961BB">
              <w:rPr>
                <w:rFonts w:ascii="Helvetica" w:hAnsi="Helvetica" w:cs="Helvetica"/>
                <w:b/>
                <w:iCs/>
              </w:rPr>
              <w:t xml:space="preserve"> : </w:t>
            </w:r>
          </w:p>
        </w:tc>
        <w:tc>
          <w:tcPr>
            <w:tcW w:w="6044" w:type="dxa"/>
            <w:vAlign w:val="center"/>
          </w:tcPr>
          <w:p w14:paraId="464EC165" w14:textId="346009CD" w:rsidR="002C1BD8" w:rsidRPr="00C961BB" w:rsidRDefault="00652437" w:rsidP="002C1BD8">
            <w:pPr>
              <w:suppressAutoHyphens/>
              <w:spacing w:after="0"/>
              <w:rPr>
                <w:rFonts w:ascii="Helvetica" w:hAnsi="Helvetica" w:cs="Helvetica"/>
                <w:spacing w:val="-2"/>
                <w:lang w:val="fr-FR"/>
              </w:rPr>
            </w:pPr>
            <w:r>
              <w:rPr>
                <w:rFonts w:ascii="Helvetica" w:eastAsiaTheme="minorEastAsia" w:hAnsi="Helvetica" w:cs="Helvetica"/>
                <w:noProof/>
                <w:lang w:val="fr-FR" w:eastAsia="fr-FR"/>
              </w:rPr>
              <w:t>6, Rue des Sambas, Plateau Indénié Immeuble Le Workshop</w:t>
            </w:r>
          </w:p>
        </w:tc>
      </w:tr>
      <w:tr w:rsidR="002C1BD8" w:rsidRPr="009E7AD2" w14:paraId="0B7F2513" w14:textId="77777777" w:rsidTr="002D2E17">
        <w:trPr>
          <w:trHeight w:hRule="exact" w:val="814"/>
        </w:trPr>
        <w:tc>
          <w:tcPr>
            <w:tcW w:w="3311" w:type="dxa"/>
          </w:tcPr>
          <w:p w14:paraId="64835C8C" w14:textId="6F1AC6AB" w:rsidR="002C1BD8" w:rsidRPr="002D2E17" w:rsidRDefault="002C1BD8" w:rsidP="002C1BD8">
            <w:pPr>
              <w:suppressAutoHyphens/>
              <w:spacing w:after="0"/>
              <w:rPr>
                <w:rFonts w:ascii="Helvetica" w:hAnsi="Helvetica" w:cs="Helvetica"/>
                <w:b/>
                <w:iCs/>
                <w:spacing w:val="-2"/>
              </w:rPr>
            </w:pPr>
            <w:proofErr w:type="gramStart"/>
            <w:r w:rsidRPr="00C961BB">
              <w:rPr>
                <w:rFonts w:ascii="Helvetica" w:hAnsi="Helvetica" w:cs="Helvetica"/>
                <w:b/>
                <w:iCs/>
                <w:spacing w:val="-2"/>
              </w:rPr>
              <w:t>Attn :</w:t>
            </w:r>
            <w:proofErr w:type="gramEnd"/>
            <w:r w:rsidRPr="00C961BB">
              <w:rPr>
                <w:rFonts w:ascii="Helvetica" w:hAnsi="Helvetica" w:cs="Helvetica"/>
                <w:b/>
                <w:iCs/>
                <w:spacing w:val="-2"/>
              </w:rPr>
              <w:t xml:space="preserve"> </w:t>
            </w:r>
          </w:p>
        </w:tc>
        <w:tc>
          <w:tcPr>
            <w:tcW w:w="6044" w:type="dxa"/>
            <w:vAlign w:val="center"/>
          </w:tcPr>
          <w:p w14:paraId="1E826591" w14:textId="77777777" w:rsidR="002C1BD8" w:rsidRPr="00C961BB" w:rsidRDefault="002C1BD8" w:rsidP="002C1BD8">
            <w:pPr>
              <w:suppressAutoHyphens/>
              <w:spacing w:after="0"/>
              <w:rPr>
                <w:rFonts w:ascii="Helvetica" w:hAnsi="Helvetica" w:cs="Helvetica"/>
                <w:spacing w:val="-2"/>
                <w:lang w:val="fr-CI"/>
              </w:rPr>
            </w:pPr>
            <w:r w:rsidRPr="00C961BB">
              <w:rPr>
                <w:rFonts w:ascii="Helvetica" w:eastAsiaTheme="minorEastAsia" w:hAnsi="Helvetica" w:cs="Helvetica"/>
                <w:noProof/>
                <w:lang w:val="fr-FR" w:eastAsia="fr-FR"/>
              </w:rPr>
              <w:t>Agent de Passation des March</w:t>
            </w:r>
            <w:r w:rsidRPr="00C961BB">
              <w:rPr>
                <w:rFonts w:ascii="Helvetica" w:hAnsi="Helvetica" w:cs="Helvetica"/>
                <w:lang w:val="fr-FR" w:bidi="fr-FR"/>
              </w:rPr>
              <w:t>é</w:t>
            </w:r>
            <w:r w:rsidRPr="00C961BB">
              <w:rPr>
                <w:rFonts w:ascii="Helvetica" w:eastAsiaTheme="minorEastAsia" w:hAnsi="Helvetica" w:cs="Helvetica"/>
                <w:noProof/>
                <w:lang w:val="fr-FR" w:eastAsia="fr-FR"/>
              </w:rPr>
              <w:t xml:space="preserve">s, </w:t>
            </w:r>
            <w:r w:rsidRPr="00C961BB">
              <w:rPr>
                <w:rFonts w:ascii="Helvetica" w:hAnsi="Helvetica" w:cs="Helvetica"/>
                <w:lang w:val="fr-FR"/>
              </w:rPr>
              <w:t>MCA-Côte d’Ivoire</w:t>
            </w:r>
          </w:p>
        </w:tc>
      </w:tr>
      <w:tr w:rsidR="002C1BD8" w:rsidRPr="00C961BB" w14:paraId="54A7E4B0" w14:textId="77777777" w:rsidTr="002D2E17">
        <w:trPr>
          <w:trHeight w:hRule="exact" w:val="756"/>
        </w:trPr>
        <w:tc>
          <w:tcPr>
            <w:tcW w:w="3311" w:type="dxa"/>
          </w:tcPr>
          <w:p w14:paraId="3F777ADC" w14:textId="2054C51E" w:rsidR="002C1BD8" w:rsidRPr="002D2E17" w:rsidRDefault="002C1BD8" w:rsidP="002C1BD8">
            <w:pPr>
              <w:suppressAutoHyphens/>
              <w:spacing w:after="0"/>
              <w:rPr>
                <w:rFonts w:ascii="Helvetica" w:hAnsi="Helvetica" w:cs="Helvetica"/>
                <w:b/>
                <w:iCs/>
                <w:spacing w:val="-2"/>
              </w:rPr>
            </w:pPr>
            <w:proofErr w:type="gramStart"/>
            <w:r w:rsidRPr="00C961BB">
              <w:rPr>
                <w:rFonts w:ascii="Helvetica" w:hAnsi="Helvetica" w:cs="Helvetica"/>
                <w:b/>
                <w:spacing w:val="-2"/>
              </w:rPr>
              <w:t>Tel :</w:t>
            </w:r>
            <w:proofErr w:type="gramEnd"/>
            <w:r w:rsidRPr="00C961BB">
              <w:rPr>
                <w:rFonts w:ascii="Helvetica" w:hAnsi="Helvetica" w:cs="Helvetica"/>
                <w:b/>
                <w:iCs/>
                <w:spacing w:val="-2"/>
              </w:rPr>
              <w:t xml:space="preserve"> </w:t>
            </w:r>
          </w:p>
        </w:tc>
        <w:tc>
          <w:tcPr>
            <w:tcW w:w="6044" w:type="dxa"/>
            <w:vAlign w:val="center"/>
          </w:tcPr>
          <w:p w14:paraId="65B10F61" w14:textId="7B473651" w:rsidR="002C1BD8" w:rsidRPr="00C961BB" w:rsidRDefault="009E7AD2" w:rsidP="002C1BD8">
            <w:pPr>
              <w:suppressAutoHyphens/>
              <w:spacing w:after="0"/>
              <w:rPr>
                <w:rFonts w:ascii="Helvetica" w:hAnsi="Helvetica" w:cs="Helvetica"/>
                <w:spacing w:val="-2"/>
              </w:rPr>
            </w:pPr>
            <w:r w:rsidRPr="009E7AD2">
              <w:rPr>
                <w:rFonts w:ascii="Helvetica" w:eastAsiaTheme="minorEastAsia" w:hAnsi="Helvetica" w:cs="Helvetica"/>
                <w:noProof/>
                <w:lang w:eastAsia="fr-FR"/>
              </w:rPr>
              <w:t>+225 05 84 592 624</w:t>
            </w:r>
          </w:p>
        </w:tc>
      </w:tr>
      <w:tr w:rsidR="002C1BD8" w:rsidRPr="00C961BB" w14:paraId="02512189" w14:textId="77777777" w:rsidTr="002D2E17">
        <w:trPr>
          <w:trHeight w:val="640"/>
        </w:trPr>
        <w:tc>
          <w:tcPr>
            <w:tcW w:w="3311" w:type="dxa"/>
          </w:tcPr>
          <w:p w14:paraId="47FD15B8" w14:textId="77777777" w:rsidR="002C1BD8" w:rsidRPr="00652437" w:rsidRDefault="002C1BD8" w:rsidP="002C1BD8">
            <w:pPr>
              <w:suppressAutoHyphens/>
              <w:spacing w:after="0"/>
              <w:rPr>
                <w:rFonts w:ascii="Helvetica" w:hAnsi="Helvetica" w:cs="Helvetica"/>
                <w:b/>
                <w:spacing w:val="-2"/>
              </w:rPr>
            </w:pPr>
            <w:r w:rsidRPr="00652437">
              <w:rPr>
                <w:rFonts w:ascii="Helvetica" w:hAnsi="Helvetica" w:cs="Helvetica"/>
                <w:b/>
                <w:spacing w:val="-2"/>
              </w:rPr>
              <w:t>E-mail :</w:t>
            </w:r>
          </w:p>
        </w:tc>
        <w:tc>
          <w:tcPr>
            <w:tcW w:w="6044" w:type="dxa"/>
          </w:tcPr>
          <w:p w14:paraId="53370F41" w14:textId="351DBA2C" w:rsidR="002C1BD8" w:rsidRPr="00652437" w:rsidRDefault="00E824AB" w:rsidP="002C1BD8">
            <w:pPr>
              <w:suppressAutoHyphens/>
              <w:spacing w:after="0"/>
              <w:rPr>
                <w:rFonts w:ascii="Helvetica" w:hAnsi="Helvetica" w:cs="Helvetica"/>
                <w:spacing w:val="-2"/>
              </w:rPr>
            </w:pPr>
            <w:hyperlink r:id="rId10" w:history="1">
              <w:r w:rsidR="007C4205" w:rsidRPr="000F7D7C">
                <w:rPr>
                  <w:rStyle w:val="Hyperlink"/>
                  <w:rFonts w:ascii="Helvetica" w:hAnsi="Helvetica" w:cs="Helvetica"/>
                </w:rPr>
                <w:t>MCACotedIvoirePA@c</w:t>
              </w:r>
              <w:r w:rsidR="007C4205" w:rsidRPr="000F7D7C">
                <w:rPr>
                  <w:rStyle w:val="Hyperlink"/>
                </w:rPr>
                <w:t>ddid.com</w:t>
              </w:r>
            </w:hyperlink>
            <w:r w:rsidR="007C4205">
              <w:t xml:space="preserve"> </w:t>
            </w:r>
          </w:p>
        </w:tc>
      </w:tr>
      <w:tr w:rsidR="002C1BD8" w:rsidRPr="00C961BB" w14:paraId="3759A552" w14:textId="77777777" w:rsidTr="002D2E17">
        <w:trPr>
          <w:trHeight w:val="524"/>
        </w:trPr>
        <w:tc>
          <w:tcPr>
            <w:tcW w:w="3311" w:type="dxa"/>
          </w:tcPr>
          <w:p w14:paraId="7D802DFA" w14:textId="77777777" w:rsidR="002C1BD8" w:rsidRPr="00C961BB" w:rsidRDefault="002C1BD8" w:rsidP="002C1BD8">
            <w:pPr>
              <w:pStyle w:val="TextBox"/>
              <w:keepNext w:val="0"/>
              <w:keepLines w:val="0"/>
              <w:tabs>
                <w:tab w:val="clear" w:pos="-720"/>
              </w:tabs>
              <w:rPr>
                <w:rFonts w:ascii="Helvetica" w:hAnsi="Helvetica" w:cs="Helvetica"/>
                <w:b/>
                <w:szCs w:val="22"/>
              </w:rPr>
            </w:pPr>
            <w:r w:rsidRPr="00C961BB">
              <w:rPr>
                <w:rFonts w:ascii="Helvetica" w:hAnsi="Helvetica" w:cs="Helvetica"/>
                <w:b/>
                <w:szCs w:val="22"/>
              </w:rPr>
              <w:t>Site Web :</w:t>
            </w:r>
          </w:p>
        </w:tc>
        <w:tc>
          <w:tcPr>
            <w:tcW w:w="6044" w:type="dxa"/>
          </w:tcPr>
          <w:p w14:paraId="3970CC47" w14:textId="3DEDD0BD" w:rsidR="002C1BD8" w:rsidRPr="00C961BB" w:rsidRDefault="00E824AB" w:rsidP="002C1BD8">
            <w:pPr>
              <w:suppressAutoHyphens/>
              <w:spacing w:after="0"/>
              <w:rPr>
                <w:rFonts w:ascii="Helvetica" w:hAnsi="Helvetica" w:cs="Helvetica"/>
                <w:spacing w:val="-2"/>
              </w:rPr>
            </w:pPr>
            <w:hyperlink r:id="rId11" w:history="1">
              <w:r w:rsidR="002F1383" w:rsidRPr="00B00D5F">
                <w:rPr>
                  <w:rStyle w:val="Hyperlink"/>
                  <w:rFonts w:ascii="Helvetica" w:hAnsi="Helvetica" w:cs="Helvetica"/>
                  <w:spacing w:val="-2"/>
                </w:rPr>
                <w:t>http://www.mcacotedivoire.ci</w:t>
              </w:r>
            </w:hyperlink>
            <w:r w:rsidR="002F1383">
              <w:rPr>
                <w:rFonts w:ascii="Helvetica" w:hAnsi="Helvetica" w:cs="Helvetica"/>
                <w:spacing w:val="-2"/>
              </w:rPr>
              <w:t xml:space="preserve"> </w:t>
            </w:r>
          </w:p>
        </w:tc>
      </w:tr>
    </w:tbl>
    <w:p w14:paraId="0528195A" w14:textId="77777777" w:rsidR="002C1BD8" w:rsidRPr="00C961BB" w:rsidRDefault="002C1BD8" w:rsidP="002C1BD8">
      <w:pPr>
        <w:pStyle w:val="CharChar"/>
        <w:numPr>
          <w:ilvl w:val="0"/>
          <w:numId w:val="0"/>
        </w:numPr>
        <w:jc w:val="both"/>
        <w:rPr>
          <w:rFonts w:ascii="Helvetica" w:hAnsi="Helvetica" w:cs="Helvetica"/>
          <w:sz w:val="22"/>
          <w:szCs w:val="22"/>
          <w:lang w:val="en-US"/>
        </w:rPr>
      </w:pPr>
    </w:p>
    <w:p w14:paraId="203D5D6E" w14:textId="77777777" w:rsidR="00E90DA6" w:rsidRPr="00C961BB" w:rsidRDefault="00E90DA6" w:rsidP="00E90DA6">
      <w:pPr>
        <w:pStyle w:val="NoSpacing"/>
        <w:jc w:val="center"/>
        <w:rPr>
          <w:rFonts w:ascii="Times New Roman" w:hAnsi="Times New Roman" w:cs="Times New Roman"/>
        </w:rPr>
      </w:pPr>
    </w:p>
    <w:p w14:paraId="7B0EECE0" w14:textId="77777777" w:rsidR="002C1BD8" w:rsidRPr="00C961BB" w:rsidRDefault="002C1BD8" w:rsidP="009F09B2">
      <w:pPr>
        <w:autoSpaceDE w:val="0"/>
        <w:autoSpaceDN w:val="0"/>
        <w:adjustRightInd w:val="0"/>
        <w:spacing w:after="0" w:line="240" w:lineRule="auto"/>
        <w:jc w:val="center"/>
        <w:rPr>
          <w:rFonts w:ascii="Times New Roman" w:hAnsi="Times New Roman"/>
          <w:b/>
          <w:bCs/>
          <w:color w:val="000000"/>
          <w:lang w:val="en-US" w:eastAsia="fr-FR"/>
        </w:rPr>
      </w:pPr>
    </w:p>
    <w:p w14:paraId="1C25117A" w14:textId="77777777" w:rsidR="002C1BD8" w:rsidRPr="00C961BB" w:rsidRDefault="002C1BD8" w:rsidP="009F09B2">
      <w:pPr>
        <w:autoSpaceDE w:val="0"/>
        <w:autoSpaceDN w:val="0"/>
        <w:adjustRightInd w:val="0"/>
        <w:spacing w:after="0" w:line="240" w:lineRule="auto"/>
        <w:jc w:val="center"/>
        <w:rPr>
          <w:rFonts w:ascii="Times New Roman" w:hAnsi="Times New Roman"/>
          <w:b/>
          <w:bCs/>
          <w:color w:val="000000"/>
          <w:lang w:val="en-US" w:eastAsia="fr-FR"/>
        </w:rPr>
      </w:pPr>
    </w:p>
    <w:p w14:paraId="551C39CE" w14:textId="77777777" w:rsidR="002C1BD8" w:rsidRPr="00C961BB" w:rsidRDefault="002C1BD8">
      <w:pPr>
        <w:pStyle w:val="CharChar"/>
        <w:numPr>
          <w:ilvl w:val="0"/>
          <w:numId w:val="0"/>
        </w:numPr>
        <w:jc w:val="both"/>
        <w:rPr>
          <w:rFonts w:ascii="Helvetica" w:hAnsi="Helvetica" w:cs="Helvetica"/>
          <w:sz w:val="22"/>
          <w:szCs w:val="22"/>
          <w:lang w:val="en-US"/>
        </w:rPr>
      </w:pPr>
    </w:p>
    <w:sectPr w:rsidR="002C1BD8" w:rsidRPr="00C961BB" w:rsidSect="002C1BD8">
      <w:headerReference w:type="default" r:id="rId12"/>
      <w:pgSz w:w="11906" w:h="16838" w:code="9"/>
      <w:pgMar w:top="2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F059B" w14:textId="77777777" w:rsidR="00E824AB" w:rsidRDefault="00E824AB" w:rsidP="002C1BD8">
      <w:pPr>
        <w:spacing w:after="0" w:line="240" w:lineRule="auto"/>
      </w:pPr>
      <w:r>
        <w:separator/>
      </w:r>
    </w:p>
  </w:endnote>
  <w:endnote w:type="continuationSeparator" w:id="0">
    <w:p w14:paraId="09DA2895" w14:textId="77777777" w:rsidR="00E824AB" w:rsidRDefault="00E824AB" w:rsidP="002C1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B5D4" w14:textId="77777777" w:rsidR="00E824AB" w:rsidRDefault="00E824AB" w:rsidP="002C1BD8">
      <w:pPr>
        <w:spacing w:after="0" w:line="240" w:lineRule="auto"/>
      </w:pPr>
      <w:r>
        <w:separator/>
      </w:r>
    </w:p>
  </w:footnote>
  <w:footnote w:type="continuationSeparator" w:id="0">
    <w:p w14:paraId="472AF177" w14:textId="77777777" w:rsidR="00E824AB" w:rsidRDefault="00E824AB" w:rsidP="002C1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7F86" w14:textId="135947CA" w:rsidR="002C1BD8" w:rsidRDefault="002C1BD8">
    <w:pPr>
      <w:pStyle w:val="Header"/>
    </w:pPr>
    <w:r w:rsidRPr="002C1BD8">
      <w:rPr>
        <w:noProof/>
      </w:rPr>
      <w:drawing>
        <wp:anchor distT="0" distB="0" distL="114300" distR="114300" simplePos="0" relativeHeight="251659264" behindDoc="0" locked="0" layoutInCell="1" allowOverlap="1" wp14:anchorId="29DA0C62" wp14:editId="71DC5776">
          <wp:simplePos x="0" y="0"/>
          <wp:positionH relativeFrom="column">
            <wp:posOffset>-1000125</wp:posOffset>
          </wp:positionH>
          <wp:positionV relativeFrom="paragraph">
            <wp:posOffset>-457200</wp:posOffset>
          </wp:positionV>
          <wp:extent cx="7680960" cy="1086104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80960" cy="10861040"/>
                  </a:xfrm>
                  <a:prstGeom prst="rect">
                    <a:avLst/>
                  </a:prstGeom>
                </pic:spPr>
              </pic:pic>
            </a:graphicData>
          </a:graphic>
          <wp14:sizeRelH relativeFrom="margin">
            <wp14:pctWidth>0</wp14:pctWidth>
          </wp14:sizeRelH>
          <wp14:sizeRelV relativeFrom="margin">
            <wp14:pctHeight>0</wp14:pctHeight>
          </wp14:sizeRelV>
        </wp:anchor>
      </w:drawing>
    </w:r>
    <w:r w:rsidRPr="002C1BD8">
      <w:rPr>
        <w:noProof/>
      </w:rPr>
      <mc:AlternateContent>
        <mc:Choice Requires="wps">
          <w:drawing>
            <wp:anchor distT="0" distB="0" distL="114300" distR="114300" simplePos="0" relativeHeight="251660288" behindDoc="0" locked="0" layoutInCell="1" allowOverlap="1" wp14:anchorId="52F1AF56" wp14:editId="648588C2">
              <wp:simplePos x="0" y="0"/>
              <wp:positionH relativeFrom="column">
                <wp:posOffset>4273550</wp:posOffset>
              </wp:positionH>
              <wp:positionV relativeFrom="paragraph">
                <wp:posOffset>-95885</wp:posOffset>
              </wp:positionV>
              <wp:extent cx="1889760" cy="876300"/>
              <wp:effectExtent l="0" t="0" r="15240" b="19050"/>
              <wp:wrapNone/>
              <wp:docPr id="6" name="Rectangle 6"/>
              <wp:cNvGraphicFramePr/>
              <a:graphic xmlns:a="http://schemas.openxmlformats.org/drawingml/2006/main">
                <a:graphicData uri="http://schemas.microsoft.com/office/word/2010/wordprocessingShape">
                  <wps:wsp>
                    <wps:cNvSpPr/>
                    <wps:spPr>
                      <a:xfrm>
                        <a:off x="0" y="0"/>
                        <a:ext cx="1889760" cy="8763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EC9E0" id="Rectangle 6" o:spid="_x0000_s1026" style="position:absolute;margin-left:336.5pt;margin-top:-7.55pt;width:148.8pt;height:6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Y0cwIAABEFAAAOAAAAZHJzL2Uyb0RvYy54bWysVNtOGzEQfa/Uf7D8XjZJaRIiNigCpaqE&#10;AAEVz8ZrZy35VtvJJv36HnuXa/uEug/eGc94LsdnfHq2N5rsRIjK2ZqOj0aUCMtdo+ympj/v11/m&#10;lMTEbMO0s6KmBxHp2fLzp9POL8TEtU43IhAEsXHR+Zq2KflFVUXeCsPikfPCwihdMCxBDZuqCaxD&#10;dKOryWg0rToXGh8cFzFi96I30mWJL6Xg6VrKKBLRNUVtqayhrI95rZanbLEJzLeKD2WwD1RhmLJI&#10;+hzqgiVGtkH9FcooHlx0Mh1xZyonpeKi9IBuxqN33dy1zIvSC8CJ/hmm+P/C8qvdTSCqqemUEssM&#10;rugWoDG70YJMMzydjwt43fmbMGgRYu51L4PJf3RB9gXSwzOkYp8Ix+Z4Pj+ZTYE8h20+m34dFcyr&#10;l9M+xPRdOEOyUNOA7AVJtruMCRnh+uSSk0WnVbNWWhflEM91IDuG2wUpGtdRollM2Kzpuny5BYR4&#10;c0xb0qG0yQzFEM5AO6lZgmg8gIh2QwnTG/CZp1BqeXM6fixpbuKCxbavtkTs2WdUwghoZQDQKH9D&#10;ydrmFkUh8QBFvose/Sw9uuaAywuuZ3X0fK2Q5BIA3LAAGqM7jGa6xiK1Q8tukChpXfj9r/3sD3bB&#10;SkmHsQAcv7YsCOD6w4J3J+Pj4zxHRTn+NptACa8tj68tdmvOHe5mjEfA8yJm/6SfRBmcecAEr3JW&#10;mJjlyN0DPyjnqR9XvAFcrFbFDbPjWbq0d57n4BmnDO/9/oEFPxApgYJX7mmE2OIdn3rffNK61TY5&#10;qQrZXnAFbbKCuSsEGt6IPNiv9eL18pIt/wAAAP//AwBQSwMEFAAGAAgAAAAhAI5bJdDhAAAACwEA&#10;AA8AAABkcnMvZG93bnJldi54bWxMj0FLw0AQhe+C/2EZwYu0m0Sa2JhNKULxVrANeN1mp0kwOxuz&#10;mzb9944nPQ7z8d73is1se3HB0XeOFMTLCARS7UxHjYLquFu8gPBBk9G9I1RwQw+b8v6u0LlxV/rA&#10;yyE0gkPI51pBG8KQS+nrFq32Szcg8e/sRqsDn2MjzaivHG57mURRKq3uiBtaPeBbi/XXYbIKznUl&#10;3z/l9+7YjPsq287T6rZ/UurxYd6+ggg4hz8YfvVZHUp2OrmJjBe9gjR75i1BwSJexSCYWGdRCuLE&#10;aJKsQZaF/L+h/AEAAP//AwBQSwECLQAUAAYACAAAACEAtoM4kv4AAADhAQAAEwAAAAAAAAAAAAAA&#10;AAAAAAAAW0NvbnRlbnRfVHlwZXNdLnhtbFBLAQItABQABgAIAAAAIQA4/SH/1gAAAJQBAAALAAAA&#10;AAAAAAAAAAAAAC8BAABfcmVscy8ucmVsc1BLAQItABQABgAIAAAAIQD4z5Y0cwIAABEFAAAOAAAA&#10;AAAAAAAAAAAAAC4CAABkcnMvZTJvRG9jLnhtbFBLAQItABQABgAIAAAAIQCOWyXQ4QAAAAsBAAAP&#10;AAAAAAAAAAAAAAAAAM0EAABkcnMvZG93bnJldi54bWxQSwUGAAAAAAQABADzAAAA2wUAAAAA&#10;" fillcolor="window" strokecolor="window"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66A1"/>
    <w:multiLevelType w:val="multilevel"/>
    <w:tmpl w:val="038C6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CDC644A"/>
    <w:multiLevelType w:val="hybridMultilevel"/>
    <w:tmpl w:val="3EB27D00"/>
    <w:lvl w:ilvl="0" w:tplc="82B278F4">
      <w:start w:val="1"/>
      <w:numFmt w:val="lowerRoman"/>
      <w:lvlText w:val="%1)"/>
      <w:lvlJc w:val="left"/>
      <w:pPr>
        <w:ind w:left="1140" w:hanging="72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 w15:restartNumberingAfterBreak="0">
    <w:nsid w:val="351F1AA7"/>
    <w:multiLevelType w:val="hybridMultilevel"/>
    <w:tmpl w:val="9004707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DF041D0"/>
    <w:multiLevelType w:val="hybridMultilevel"/>
    <w:tmpl w:val="F96EBAD6"/>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16cid:durableId="189341168">
    <w:abstractNumId w:val="4"/>
  </w:num>
  <w:num w:numId="2" w16cid:durableId="1531530633">
    <w:abstractNumId w:val="3"/>
  </w:num>
  <w:num w:numId="3" w16cid:durableId="874200450">
    <w:abstractNumId w:val="2"/>
  </w:num>
  <w:num w:numId="4" w16cid:durableId="2066055129">
    <w:abstractNumId w:val="1"/>
  </w:num>
  <w:num w:numId="5" w16cid:durableId="989797202">
    <w:abstractNumId w:val="5"/>
  </w:num>
  <w:num w:numId="6" w16cid:durableId="1360155686">
    <w:abstractNumId w:val="3"/>
  </w:num>
  <w:num w:numId="7" w16cid:durableId="704601467">
    <w:abstractNumId w:val="3"/>
  </w:num>
  <w:num w:numId="8" w16cid:durableId="876042085">
    <w:abstractNumId w:val="3"/>
  </w:num>
  <w:num w:numId="9" w16cid:durableId="1063258812">
    <w:abstractNumId w:val="3"/>
  </w:num>
  <w:num w:numId="10" w16cid:durableId="397828480">
    <w:abstractNumId w:val="3"/>
  </w:num>
  <w:num w:numId="11" w16cid:durableId="1629584790">
    <w:abstractNumId w:val="3"/>
  </w:num>
  <w:num w:numId="12" w16cid:durableId="1516307306">
    <w:abstractNumId w:val="3"/>
  </w:num>
  <w:num w:numId="13" w16cid:durableId="22020513">
    <w:abstractNumId w:val="3"/>
  </w:num>
  <w:num w:numId="14" w16cid:durableId="2048018131">
    <w:abstractNumId w:val="3"/>
  </w:num>
  <w:num w:numId="15" w16cid:durableId="538515760">
    <w:abstractNumId w:val="3"/>
  </w:num>
  <w:num w:numId="16" w16cid:durableId="766850976">
    <w:abstractNumId w:val="0"/>
  </w:num>
  <w:num w:numId="17" w16cid:durableId="719522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5751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7BA"/>
    <w:rsid w:val="00014230"/>
    <w:rsid w:val="00024B12"/>
    <w:rsid w:val="00027C4C"/>
    <w:rsid w:val="000422B7"/>
    <w:rsid w:val="00053CB1"/>
    <w:rsid w:val="001242EE"/>
    <w:rsid w:val="001C23C2"/>
    <w:rsid w:val="001D2E83"/>
    <w:rsid w:val="001D6A50"/>
    <w:rsid w:val="001F4E40"/>
    <w:rsid w:val="0020052C"/>
    <w:rsid w:val="00234F3B"/>
    <w:rsid w:val="00246EF9"/>
    <w:rsid w:val="00253F56"/>
    <w:rsid w:val="002C1BD8"/>
    <w:rsid w:val="002D2E17"/>
    <w:rsid w:val="002F1383"/>
    <w:rsid w:val="00360C0F"/>
    <w:rsid w:val="00365545"/>
    <w:rsid w:val="00366E5E"/>
    <w:rsid w:val="00382D2C"/>
    <w:rsid w:val="003B5DF2"/>
    <w:rsid w:val="004873E2"/>
    <w:rsid w:val="004B612F"/>
    <w:rsid w:val="00520B4D"/>
    <w:rsid w:val="00526DC1"/>
    <w:rsid w:val="005847A3"/>
    <w:rsid w:val="00651CF4"/>
    <w:rsid w:val="00652437"/>
    <w:rsid w:val="007130B5"/>
    <w:rsid w:val="007B3B25"/>
    <w:rsid w:val="007C4205"/>
    <w:rsid w:val="007D794B"/>
    <w:rsid w:val="007F5622"/>
    <w:rsid w:val="008F282A"/>
    <w:rsid w:val="00973437"/>
    <w:rsid w:val="009B0C92"/>
    <w:rsid w:val="009C21EE"/>
    <w:rsid w:val="009E7AD2"/>
    <w:rsid w:val="009F09B2"/>
    <w:rsid w:val="00A465AF"/>
    <w:rsid w:val="00B1572C"/>
    <w:rsid w:val="00B85A83"/>
    <w:rsid w:val="00BA176D"/>
    <w:rsid w:val="00BA3ADC"/>
    <w:rsid w:val="00BA6A90"/>
    <w:rsid w:val="00C406D0"/>
    <w:rsid w:val="00C4592B"/>
    <w:rsid w:val="00C60675"/>
    <w:rsid w:val="00C961BB"/>
    <w:rsid w:val="00D47987"/>
    <w:rsid w:val="00D617BA"/>
    <w:rsid w:val="00DB2924"/>
    <w:rsid w:val="00E36043"/>
    <w:rsid w:val="00E51476"/>
    <w:rsid w:val="00E7708C"/>
    <w:rsid w:val="00E824AB"/>
    <w:rsid w:val="00E82D98"/>
    <w:rsid w:val="00E90DA6"/>
    <w:rsid w:val="00EB39EF"/>
    <w:rsid w:val="00F14E30"/>
    <w:rsid w:val="00F52721"/>
    <w:rsid w:val="00F91C05"/>
    <w:rsid w:val="00FD2A12"/>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2F45A"/>
  <w15:chartTrackingRefBased/>
  <w15:docId w15:val="{EC2453E6-7C24-481D-9DB0-A39249F9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BA"/>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BA"/>
    <w:rPr>
      <w:rFonts w:ascii="Segoe UI" w:eastAsia="Calibri" w:hAnsi="Segoe UI" w:cs="Segoe UI"/>
      <w:sz w:val="18"/>
      <w:szCs w:val="18"/>
      <w:lang w:val="en-GB"/>
    </w:rPr>
  </w:style>
  <w:style w:type="paragraph" w:customStyle="1" w:styleId="LIBBulletedText">
    <w:name w:val="LIB Bulleted Text"/>
    <w:basedOn w:val="List"/>
    <w:rsid w:val="009C21EE"/>
    <w:pPr>
      <w:numPr>
        <w:numId w:val="1"/>
      </w:numPr>
      <w:spacing w:before="240" w:after="0" w:line="240" w:lineRule="auto"/>
      <w:contextualSpacing w:val="0"/>
      <w:jc w:val="both"/>
    </w:pPr>
    <w:rPr>
      <w:rFonts w:ascii="Times New Roman" w:eastAsia="Times New Roman" w:hAnsi="Times New Roman"/>
      <w:sz w:val="24"/>
      <w:szCs w:val="20"/>
    </w:rPr>
  </w:style>
  <w:style w:type="paragraph" w:customStyle="1" w:styleId="BulletedTextforlists">
    <w:name w:val="Bulleted Text (for lists)"/>
    <w:basedOn w:val="LIBBulletedText"/>
    <w:rsid w:val="009C21EE"/>
    <w:pPr>
      <w:numPr>
        <w:ilvl w:val="1"/>
      </w:numPr>
      <w:spacing w:before="60"/>
    </w:pPr>
  </w:style>
  <w:style w:type="paragraph" w:customStyle="1" w:styleId="LIBBulletedTextBold">
    <w:name w:val="LIB Bulleted Text Bold"/>
    <w:basedOn w:val="LIBBulletedText"/>
    <w:link w:val="LIBBulletedTextBoldChar"/>
    <w:rsid w:val="009C21EE"/>
    <w:rPr>
      <w:b/>
      <w:bCs/>
      <w:lang w:eastAsia="x-none"/>
    </w:rPr>
  </w:style>
  <w:style w:type="character" w:customStyle="1" w:styleId="LIBBulletedTextBoldChar">
    <w:name w:val="LIB Bulleted Text Bold Char"/>
    <w:link w:val="LIBBulletedTextBold"/>
    <w:rsid w:val="009C21EE"/>
    <w:rPr>
      <w:rFonts w:ascii="Times New Roman" w:eastAsia="Times New Roman" w:hAnsi="Times New Roman" w:cs="Times New Roman"/>
      <w:b/>
      <w:bCs/>
      <w:sz w:val="24"/>
      <w:szCs w:val="20"/>
      <w:lang w:val="en-GB" w:eastAsia="x-none"/>
    </w:rPr>
  </w:style>
  <w:style w:type="paragraph" w:customStyle="1" w:styleId="CharChar">
    <w:name w:val="Char Char"/>
    <w:basedOn w:val="Normal"/>
    <w:rsid w:val="009C21EE"/>
    <w:pPr>
      <w:numPr>
        <w:numId w:val="2"/>
      </w:numPr>
      <w:spacing w:after="0" w:line="240" w:lineRule="auto"/>
    </w:pPr>
    <w:rPr>
      <w:rFonts w:ascii="Times New Roman" w:eastAsia="Times New Roman" w:hAnsi="Times New Roman"/>
      <w:sz w:val="24"/>
      <w:szCs w:val="24"/>
      <w:lang w:val="fr-FR"/>
    </w:rPr>
  </w:style>
  <w:style w:type="paragraph" w:styleId="List">
    <w:name w:val="List"/>
    <w:basedOn w:val="Normal"/>
    <w:uiPriority w:val="99"/>
    <w:semiHidden/>
    <w:unhideWhenUsed/>
    <w:rsid w:val="009C21EE"/>
    <w:pPr>
      <w:ind w:left="360" w:hanging="360"/>
      <w:contextualSpacing/>
    </w:pPr>
  </w:style>
  <w:style w:type="paragraph" w:styleId="ListParagraph">
    <w:name w:val="List Paragraph"/>
    <w:basedOn w:val="Normal"/>
    <w:uiPriority w:val="34"/>
    <w:qFormat/>
    <w:rsid w:val="009C21EE"/>
    <w:pPr>
      <w:ind w:left="720"/>
      <w:contextualSpacing/>
    </w:pPr>
  </w:style>
  <w:style w:type="character" w:styleId="Hyperlink">
    <w:name w:val="Hyperlink"/>
    <w:uiPriority w:val="99"/>
    <w:rsid w:val="005847A3"/>
    <w:rPr>
      <w:color w:val="0000FF"/>
      <w:u w:val="single"/>
    </w:rPr>
  </w:style>
  <w:style w:type="character" w:styleId="CommentReference">
    <w:name w:val="annotation reference"/>
    <w:semiHidden/>
    <w:rsid w:val="005847A3"/>
    <w:rPr>
      <w:sz w:val="16"/>
      <w:szCs w:val="16"/>
    </w:rPr>
  </w:style>
  <w:style w:type="character" w:customStyle="1" w:styleId="UnresolvedMention1">
    <w:name w:val="Unresolved Mention1"/>
    <w:basedOn w:val="DefaultParagraphFont"/>
    <w:uiPriority w:val="99"/>
    <w:semiHidden/>
    <w:unhideWhenUsed/>
    <w:rsid w:val="005847A3"/>
    <w:rPr>
      <w:color w:val="605E5C"/>
      <w:shd w:val="clear" w:color="auto" w:fill="E1DFDD"/>
    </w:rPr>
  </w:style>
  <w:style w:type="paragraph" w:styleId="NoSpacing">
    <w:name w:val="No Spacing"/>
    <w:link w:val="NoSpacingChar"/>
    <w:uiPriority w:val="1"/>
    <w:qFormat/>
    <w:rsid w:val="00E90DA6"/>
    <w:pPr>
      <w:spacing w:after="0" w:line="240" w:lineRule="auto"/>
    </w:pPr>
    <w:rPr>
      <w:lang w:val="en-US"/>
    </w:rPr>
  </w:style>
  <w:style w:type="table" w:styleId="TableGrid">
    <w:name w:val="Table Grid"/>
    <w:basedOn w:val="TableNormal"/>
    <w:uiPriority w:val="39"/>
    <w:rsid w:val="00E90DA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90DA6"/>
    <w:rPr>
      <w:lang w:val="en-US"/>
    </w:rPr>
  </w:style>
  <w:style w:type="character" w:styleId="FollowedHyperlink">
    <w:name w:val="FollowedHyperlink"/>
    <w:basedOn w:val="DefaultParagraphFont"/>
    <w:uiPriority w:val="99"/>
    <w:semiHidden/>
    <w:unhideWhenUsed/>
    <w:rsid w:val="00D47987"/>
    <w:rPr>
      <w:color w:val="954F72" w:themeColor="followedHyperlink"/>
      <w:u w:val="single"/>
    </w:rPr>
  </w:style>
  <w:style w:type="paragraph" w:styleId="CommentText">
    <w:name w:val="annotation text"/>
    <w:basedOn w:val="Normal"/>
    <w:link w:val="CommentTextChar"/>
    <w:uiPriority w:val="99"/>
    <w:unhideWhenUsed/>
    <w:rsid w:val="00382D2C"/>
    <w:pPr>
      <w:spacing w:line="240" w:lineRule="auto"/>
    </w:pPr>
    <w:rPr>
      <w:sz w:val="20"/>
      <w:szCs w:val="20"/>
    </w:rPr>
  </w:style>
  <w:style w:type="character" w:customStyle="1" w:styleId="CommentTextChar">
    <w:name w:val="Comment Text Char"/>
    <w:basedOn w:val="DefaultParagraphFont"/>
    <w:link w:val="CommentText"/>
    <w:uiPriority w:val="99"/>
    <w:rsid w:val="00382D2C"/>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82D2C"/>
    <w:rPr>
      <w:b/>
      <w:bCs/>
    </w:rPr>
  </w:style>
  <w:style w:type="character" w:customStyle="1" w:styleId="CommentSubjectChar">
    <w:name w:val="Comment Subject Char"/>
    <w:basedOn w:val="CommentTextChar"/>
    <w:link w:val="CommentSubject"/>
    <w:uiPriority w:val="99"/>
    <w:semiHidden/>
    <w:rsid w:val="00382D2C"/>
    <w:rPr>
      <w:rFonts w:ascii="Calibri" w:eastAsia="Calibri" w:hAnsi="Calibri" w:cs="Times New Roman"/>
      <w:b/>
      <w:bCs/>
      <w:sz w:val="20"/>
      <w:szCs w:val="20"/>
      <w:lang w:val="en-GB"/>
    </w:rPr>
  </w:style>
  <w:style w:type="paragraph" w:customStyle="1" w:styleId="TextBox">
    <w:name w:val="Text Box"/>
    <w:rsid w:val="007D794B"/>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styleId="Header">
    <w:name w:val="header"/>
    <w:basedOn w:val="Normal"/>
    <w:link w:val="HeaderChar"/>
    <w:uiPriority w:val="99"/>
    <w:unhideWhenUsed/>
    <w:rsid w:val="002C1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BD8"/>
    <w:rPr>
      <w:rFonts w:ascii="Calibri" w:eastAsia="Calibri" w:hAnsi="Calibri" w:cs="Times New Roman"/>
      <w:lang w:val="en-GB"/>
    </w:rPr>
  </w:style>
  <w:style w:type="paragraph" w:styleId="Footer">
    <w:name w:val="footer"/>
    <w:basedOn w:val="Normal"/>
    <w:link w:val="FooterChar"/>
    <w:uiPriority w:val="99"/>
    <w:unhideWhenUsed/>
    <w:rsid w:val="002C1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BD8"/>
    <w:rPr>
      <w:rFonts w:ascii="Calibri" w:eastAsia="Calibri" w:hAnsi="Calibri" w:cs="Times New Roman"/>
      <w:lang w:val="en-GB"/>
    </w:rPr>
  </w:style>
  <w:style w:type="character" w:styleId="UnresolvedMention">
    <w:name w:val="Unresolved Mention"/>
    <w:basedOn w:val="DefaultParagraphFont"/>
    <w:uiPriority w:val="99"/>
    <w:semiHidden/>
    <w:unhideWhenUsed/>
    <w:rsid w:val="00C96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acotedivoire.ci" TargetMode="External"/><Relationship Id="rId5" Type="http://schemas.openxmlformats.org/officeDocument/2006/relationships/webSettings" Target="webSettings.xml"/><Relationship Id="rId10" Type="http://schemas.openxmlformats.org/officeDocument/2006/relationships/hyperlink" Target="mailto:MCACotedIvoirePA@cddid.com" TargetMode="External"/><Relationship Id="rId4" Type="http://schemas.openxmlformats.org/officeDocument/2006/relationships/settings" Target="settings.xml"/><Relationship Id="rId9" Type="http://schemas.openxmlformats.org/officeDocument/2006/relationships/hyperlink" Target="http://www.mcacotedivoire.c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71E66-DF0B-4067-9216-CC0FD265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Massaran Sanogoh</dc:creator>
  <cp:keywords/>
  <dc:description/>
  <cp:lastModifiedBy>Celestin Tienon</cp:lastModifiedBy>
  <cp:revision>3</cp:revision>
  <dcterms:created xsi:type="dcterms:W3CDTF">2022-05-27T14:51:00Z</dcterms:created>
  <dcterms:modified xsi:type="dcterms:W3CDTF">2022-05-27T14:56:00Z</dcterms:modified>
</cp:coreProperties>
</file>