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DA63" w14:textId="0C945102" w:rsidR="00AF0D3B" w:rsidRPr="004F7934" w:rsidRDefault="00EC3052" w:rsidP="00EE3347">
      <w:pPr>
        <w:jc w:val="center"/>
        <w:rPr>
          <w:rFonts w:ascii="Times New Roman" w:hAnsi="Times New Roman" w:cs="Times New Roman"/>
          <w:b/>
          <w:bCs/>
          <w:sz w:val="24"/>
          <w:szCs w:val="24"/>
        </w:rPr>
      </w:pPr>
      <w:r>
        <w:rPr>
          <w:rFonts w:ascii="Times New Roman" w:hAnsi="Times New Roman" w:hint="eastAsia"/>
          <w:b/>
          <w:sz w:val="24"/>
        </w:rPr>
        <w:t>中</w:t>
      </w:r>
      <w:r w:rsidR="00D56405">
        <w:rPr>
          <w:rFonts w:ascii="Times New Roman" w:hAnsi="Times New Roman" w:hint="eastAsia"/>
          <w:b/>
          <w:sz w:val="24"/>
        </w:rPr>
        <w:t>华人民共和</w:t>
      </w:r>
      <w:r>
        <w:rPr>
          <w:rFonts w:ascii="Times New Roman" w:hAnsi="Times New Roman" w:hint="eastAsia"/>
          <w:b/>
          <w:sz w:val="24"/>
        </w:rPr>
        <w:t>国（第三类）</w:t>
      </w:r>
    </w:p>
    <w:p w14:paraId="704EAC98" w14:textId="77777777" w:rsidR="00E34F50" w:rsidRPr="004F7934" w:rsidRDefault="00E34F50" w:rsidP="00EE3347">
      <w:pPr>
        <w:rPr>
          <w:rFonts w:ascii="Times New Roman" w:hAnsi="Times New Roman" w:cs="Times New Roman"/>
          <w:sz w:val="24"/>
          <w:szCs w:val="24"/>
        </w:rPr>
      </w:pPr>
    </w:p>
    <w:p w14:paraId="54009AFA" w14:textId="4E659F93" w:rsidR="00BA4F50" w:rsidRPr="004F7934" w:rsidRDefault="50FABB08" w:rsidP="00EE3347">
      <w:pPr>
        <w:rPr>
          <w:rFonts w:ascii="Times New Roman" w:hAnsi="Times New Roman" w:cs="Times New Roman"/>
          <w:strike/>
          <w:sz w:val="24"/>
          <w:szCs w:val="24"/>
        </w:rPr>
      </w:pPr>
      <w:r>
        <w:rPr>
          <w:rFonts w:ascii="Times New Roman" w:hAnsi="Times New Roman" w:hint="eastAsia"/>
          <w:sz w:val="24"/>
        </w:rPr>
        <w:t>中华人民共和国政府没有完全达到消除人口贩运问题的最低标准，即使考虑到新冠肺炎疫情对其打击贩运能力的影响，也没有在这个方面做出显著努力，因此中国继续归为第三类。</w:t>
      </w:r>
      <w:r>
        <w:rPr>
          <w:rFonts w:ascii="Times New Roman" w:hAnsi="Times New Roman" w:hint="eastAsia"/>
          <w:sz w:val="24"/>
        </w:rPr>
        <w:t xml:space="preserve">  </w:t>
      </w:r>
      <w:r>
        <w:rPr>
          <w:rFonts w:ascii="Times New Roman" w:hAnsi="Times New Roman" w:hint="eastAsia"/>
          <w:sz w:val="24"/>
        </w:rPr>
        <w:t>尽管缺乏显著努力，但政府采取了一些措施来解决人口贩运问题，包括自</w:t>
      </w:r>
      <w:r>
        <w:rPr>
          <w:rFonts w:ascii="Times New Roman" w:hAnsi="Times New Roman" w:hint="eastAsia"/>
          <w:sz w:val="24"/>
        </w:rPr>
        <w:t>2017</w:t>
      </w:r>
      <w:r>
        <w:rPr>
          <w:rFonts w:ascii="Times New Roman" w:hAnsi="Times New Roman" w:hint="eastAsia"/>
          <w:sz w:val="24"/>
        </w:rPr>
        <w:t>年以来首次报告起诉没有跨国因素的国内人口贩运案件；批准新的</w:t>
      </w:r>
      <w:r>
        <w:rPr>
          <w:rFonts w:ascii="Times New Roman" w:hAnsi="Times New Roman" w:hint="eastAsia"/>
          <w:sz w:val="24"/>
        </w:rPr>
        <w:t>2021-2030</w:t>
      </w:r>
      <w:r>
        <w:rPr>
          <w:rFonts w:ascii="Times New Roman" w:hAnsi="Times New Roman" w:hint="eastAsia"/>
          <w:sz w:val="24"/>
        </w:rPr>
        <w:t>年国家行动计划；共同主办和参加反人口贩运培训研讨会。</w:t>
      </w:r>
      <w:r>
        <w:rPr>
          <w:rFonts w:ascii="Times New Roman" w:hAnsi="Times New Roman" w:hint="eastAsia"/>
          <w:sz w:val="24"/>
        </w:rPr>
        <w:t xml:space="preserve">  </w:t>
      </w:r>
      <w:r>
        <w:rPr>
          <w:rFonts w:ascii="Times New Roman" w:hAnsi="Times New Roman" w:hint="eastAsia"/>
          <w:sz w:val="24"/>
        </w:rPr>
        <w:t>然而，在本报告期间，政府采取了一项政策或者普遍的强迫劳动的做法，包括通过继续在新疆维吾尔自治区以“职业培训”和“去极端化”为幌子大规模任意拘留维吾尔族、哈萨克族、吉尔吉斯族和其他突厥和</w:t>
      </w:r>
      <w:r>
        <w:rPr>
          <w:rFonts w:ascii="Times New Roman" w:hAnsi="Times New Roman" w:hint="eastAsia"/>
          <w:sz w:val="24"/>
        </w:rPr>
        <w:t>/</w:t>
      </w:r>
      <w:r>
        <w:rPr>
          <w:rFonts w:ascii="Times New Roman" w:hAnsi="Times New Roman" w:hint="eastAsia"/>
          <w:sz w:val="24"/>
        </w:rPr>
        <w:t>或穆斯林少数群体。</w:t>
      </w:r>
      <w:r>
        <w:rPr>
          <w:rFonts w:ascii="Times New Roman" w:hAnsi="Times New Roman" w:hint="eastAsia"/>
          <w:sz w:val="24"/>
        </w:rPr>
        <w:t xml:space="preserve">  </w:t>
      </w:r>
      <w:r>
        <w:rPr>
          <w:rFonts w:ascii="Times New Roman" w:hAnsi="Times New Roman" w:hint="eastAsia"/>
          <w:sz w:val="24"/>
        </w:rPr>
        <w:t>当局继续在其他省份实施这些政策，并且据此针对其他宗教少数群体，并通过对居住在国外的宗教和少数群体进行监视、骚扰、威胁以及引渡请求等手段，争取迫使这些人遣返回国并将其拘留。</w:t>
      </w:r>
      <w:r>
        <w:rPr>
          <w:rFonts w:ascii="Times New Roman" w:hAnsi="Times New Roman" w:hint="eastAsia"/>
          <w:sz w:val="24"/>
        </w:rPr>
        <w:t xml:space="preserve">  </w:t>
      </w:r>
      <w:r>
        <w:rPr>
          <w:rFonts w:ascii="Times New Roman" w:hAnsi="Times New Roman" w:hint="eastAsia"/>
          <w:sz w:val="24"/>
        </w:rPr>
        <w:t>据报道，政府继续安排藏族人参加职业培训和从事制造业工作，这是很明显带有强制性因素的“消除贫困”和“劳动力派遣计划”的一部分。</w:t>
      </w:r>
      <w:r>
        <w:rPr>
          <w:rFonts w:ascii="Times New Roman" w:hAnsi="Times New Roman" w:hint="eastAsia"/>
          <w:sz w:val="24"/>
        </w:rPr>
        <w:t xml:space="preserve">  </w:t>
      </w:r>
      <w:r>
        <w:rPr>
          <w:rFonts w:ascii="Times New Roman" w:hAnsi="Times New Roman" w:hint="eastAsia"/>
          <w:sz w:val="24"/>
        </w:rPr>
        <w:t>据报道，中国公民在亚洲、中东、非洲和欧洲的多个承办“一带一路”项目的国家里遭受强迫劳动，在这些项目中，中国当局对相关招聘渠道、合同和劳动条件的监督不足，中国外交机构经常没有识别或者帮助那些受到剥削的人。</w:t>
      </w:r>
      <w:r>
        <w:rPr>
          <w:rFonts w:ascii="Times New Roman" w:hAnsi="Times New Roman" w:hint="eastAsia"/>
          <w:sz w:val="24"/>
        </w:rPr>
        <w:t xml:space="preserve">  </w:t>
      </w:r>
      <w:r>
        <w:rPr>
          <w:rFonts w:ascii="Times New Roman" w:hAnsi="Times New Roman" w:hint="eastAsia"/>
          <w:sz w:val="24"/>
        </w:rPr>
        <w:t>中国政府连续第五年没有报告完整的执法数据，也没有报告发现任何人口贩运受害者或将其转介给保护服务机构。</w:t>
      </w:r>
      <w:r>
        <w:rPr>
          <w:rFonts w:ascii="Times New Roman" w:hAnsi="Times New Roman" w:hint="eastAsia"/>
          <w:sz w:val="24"/>
        </w:rPr>
        <w:t xml:space="preserve"> </w:t>
      </w:r>
    </w:p>
    <w:p w14:paraId="6A4A1EB7" w14:textId="77777777" w:rsidR="0062093C" w:rsidRPr="00EA30D1" w:rsidRDefault="0062093C" w:rsidP="005D7C84">
      <w:pPr>
        <w:rPr>
          <w:rFonts w:ascii="Times New Roman" w:hAnsi="Times New Roman" w:cs="Times New Roman"/>
          <w:sz w:val="20"/>
          <w:szCs w:val="20"/>
        </w:rPr>
      </w:pPr>
      <w:bookmarkStart w:id="0" w:name="RECOMMENDATIONS"/>
      <w:bookmarkEnd w:id="0"/>
    </w:p>
    <w:p w14:paraId="12FF584C" w14:textId="77777777" w:rsidR="000F34DF" w:rsidRDefault="001838D2" w:rsidP="005D7C84">
      <w:pPr>
        <w:rPr>
          <w:rFonts w:ascii="Times New Roman" w:hAnsi="Times New Roman"/>
          <w:b/>
          <w:sz w:val="24"/>
        </w:rPr>
      </w:pPr>
      <w:r>
        <w:rPr>
          <w:rFonts w:ascii="Times New Roman" w:hAnsi="Times New Roman" w:hint="eastAsia"/>
          <w:b/>
          <w:sz w:val="24"/>
        </w:rPr>
        <w:t>优先建议：</w:t>
      </w:r>
      <w:r>
        <w:rPr>
          <w:rFonts w:ascii="Times New Roman" w:hAnsi="Times New Roman" w:hint="eastAsia"/>
          <w:b/>
          <w:sz w:val="24"/>
        </w:rPr>
        <w:t xml:space="preserve">  </w:t>
      </w:r>
    </w:p>
    <w:p w14:paraId="1F0755A3" w14:textId="77777777" w:rsidR="000F34DF" w:rsidRDefault="000F34DF" w:rsidP="005D7C84">
      <w:pPr>
        <w:rPr>
          <w:rFonts w:ascii="Times New Roman" w:hAnsi="Times New Roman"/>
          <w:b/>
          <w:sz w:val="24"/>
        </w:rPr>
      </w:pPr>
    </w:p>
    <w:p w14:paraId="144E9E23" w14:textId="443FD170" w:rsidR="0062093C" w:rsidRPr="005D7C84" w:rsidRDefault="001838D2" w:rsidP="005D7C84">
      <w:pPr>
        <w:rPr>
          <w:rFonts w:ascii="Times New Roman" w:hAnsi="Times New Roman" w:cs="Times New Roman"/>
          <w:sz w:val="24"/>
          <w:szCs w:val="24"/>
        </w:rPr>
      </w:pPr>
      <w:r>
        <w:rPr>
          <w:rFonts w:ascii="Times New Roman" w:hAnsi="Times New Roman" w:hint="eastAsia"/>
          <w:sz w:val="24"/>
        </w:rPr>
        <w:t>废止在新疆和其它省份的任意拘留和在集中营及其附属生产场所人员的强迫劳动，立即释放被拘留人员并且给予他们赔偿。</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终止在政府设施、改建为政府拘留中心的非政府设施以及政府官员在刑事程序之外实施的强迫劳动。</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停止所有强迫性劳动力转移和强制性职业培训计划，以及歧视性招聘和有针对性的城市移民安置政策，这些政策使维吾尔人、藏人以及其他少数民族和宗教少数群体的成员面临被贩运的风险。</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停止以骚扰、威胁和非法歧视性移民政策为手段，强迫居住在国外的中国少数民族和宗教少数群体的人返回新疆并随后强迫他们劳动。</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与接受国合作，加强对与“一带一路”项目工地相关的招聘、合同和工作条件的监督；强制禁止征收工人支付招聘费和保证金；培训中国领事服务人员识别和协助海外强迫劳动的中国受害者，包括“一带一路”项目中的受害者。</w:t>
      </w:r>
      <w:r>
        <w:rPr>
          <w:rFonts w:ascii="Times New Roman" w:hAnsi="Times New Roman" w:hint="eastAsia"/>
          <w:sz w:val="24"/>
        </w:rPr>
        <w:t xml:space="preserve"> </w:t>
      </w:r>
      <w:r w:rsidR="000F34DF">
        <w:rPr>
          <w:rFonts w:ascii="Times New Roman" w:hAnsi="Times New Roman"/>
          <w:sz w:val="24"/>
        </w:rPr>
        <w:t xml:space="preserve"> </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修改立法，将国际法定义的所有形式的性贩运和强迫劳动确定为刑事犯罪，尊重正当程序，大力调查、起诉强迫劳动和性贩运的肇事者，包括同谋的政府官员，并对他们判处徒刑。</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建立和系统化积极、正式的程序，以识别全国的人口贩运受害者—包括男性受害者、劳工贩运受害者、从国外返回的中国受害者以及弱势群体中的受害者</w:t>
      </w:r>
      <w:r w:rsidR="00B071E5">
        <w:rPr>
          <w:rFonts w:ascii="Times New Roman" w:hAnsi="Times New Roman" w:hint="eastAsia"/>
          <w:sz w:val="24"/>
        </w:rPr>
        <w:t>（</w:t>
      </w:r>
      <w:r>
        <w:rPr>
          <w:rFonts w:ascii="Times New Roman" w:hAnsi="Times New Roman" w:hint="eastAsia"/>
          <w:sz w:val="24"/>
        </w:rPr>
        <w:t>如外来工人</w:t>
      </w:r>
      <w:r w:rsidR="00B071E5">
        <w:rPr>
          <w:rFonts w:ascii="Times New Roman" w:hAnsi="Times New Roman" w:hint="eastAsia"/>
          <w:sz w:val="24"/>
        </w:rPr>
        <w:t>）</w:t>
      </w:r>
      <w:r>
        <w:rPr>
          <w:rFonts w:ascii="Times New Roman" w:hAnsi="Times New Roman" w:hint="eastAsia"/>
          <w:sz w:val="24"/>
        </w:rPr>
        <w:t>、中国和外国渔民、外国妇女、</w:t>
      </w:r>
      <w:proofErr w:type="gramStart"/>
      <w:r>
        <w:rPr>
          <w:rFonts w:ascii="Times New Roman" w:hAnsi="Times New Roman" w:hint="eastAsia"/>
          <w:sz w:val="24"/>
        </w:rPr>
        <w:t>朝鲜工人和因“</w:t>
      </w:r>
      <w:proofErr w:type="gramEnd"/>
      <w:r>
        <w:rPr>
          <w:rFonts w:ascii="Times New Roman" w:hAnsi="Times New Roman" w:hint="eastAsia"/>
          <w:sz w:val="24"/>
        </w:rPr>
        <w:t>卖淫”罪名被捕的中国妇女和少年儿童，并培训一线执法官员落实这些措施。</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加强对中国渔业中渔民劳动条件的监督，包括禁止非法和未登记的招聘机构；强制国际船舶注册；收集和发布有关船舶执照、登记的作业区域和船员舱单的信息；进行随机登船检查；与港口国当局合作调查和刑事起诉远洋捕捞渔船强迫劳动犯罪。</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停止由于人贩子强迫受害者犯下的非法行为而惩罚人口贩运受害者，并确保有关当局不对贩运受害者长期拘留、惩罚或驱逐出境，包括立即对涉嫌“卖淫”犯罪的人进行性贩运迹象筛查，并将识别出来的受害者转介给保护服务部门。</w:t>
      </w:r>
      <w:r>
        <w:rPr>
          <w:rFonts w:ascii="Times New Roman" w:hAnsi="Times New Roman" w:hint="eastAsia"/>
          <w:sz w:val="24"/>
        </w:rPr>
        <w:t xml:space="preserve">  </w:t>
      </w:r>
      <w:r w:rsidR="00B071E5">
        <w:rPr>
          <w:rFonts w:ascii="Times New Roman" w:hAnsi="Times New Roman"/>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扩大受害者保护服务，包括为性贩运和劳工贩运的男女受害者提供全面咨询和医疗、重新融入社会和其他康复协助。</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为外国受害者不被驱逐到他们将面临困难或报复的国</w:t>
      </w:r>
      <w:r>
        <w:rPr>
          <w:rFonts w:ascii="Times New Roman" w:hAnsi="Times New Roman" w:hint="eastAsia"/>
          <w:sz w:val="24"/>
        </w:rPr>
        <w:lastRenderedPageBreak/>
        <w:t>家，特别是朝鲜，提供其它合法出路。</w:t>
      </w:r>
      <w:r>
        <w:rPr>
          <w:rFonts w:ascii="Times New Roman" w:hAnsi="Times New Roman" w:hint="eastAsia"/>
          <w:sz w:val="24"/>
        </w:rPr>
        <w:t xml:space="preserve"> </w:t>
      </w:r>
      <w:r w:rsidR="00F552CF" w:rsidRPr="00F552CF">
        <w:rPr>
          <w:rFonts w:ascii="Times New Roman" w:hAnsi="Times New Roman"/>
          <w:sz w:val="24"/>
        </w:rPr>
        <w:t>•</w:t>
      </w:r>
      <w:r>
        <w:rPr>
          <w:rFonts w:ascii="Times New Roman" w:hAnsi="Times New Roman" w:hint="eastAsia"/>
          <w:sz w:val="24"/>
        </w:rPr>
        <w:t xml:space="preserve"> </w:t>
      </w:r>
      <w:r>
        <w:rPr>
          <w:rFonts w:ascii="Times New Roman" w:hAnsi="Times New Roman" w:hint="eastAsia"/>
          <w:sz w:val="24"/>
        </w:rPr>
        <w:t>提高政府打击人口贩运行动的透明度，并提供关于调查和起诉、受害者识别和提供服务的分类数据，包括继续与国际合作伙伴共享相关数据，并且在香港实施</w:t>
      </w:r>
      <w:r>
        <w:rPr>
          <w:rFonts w:ascii="Times New Roman" w:hAnsi="Times New Roman" w:hint="eastAsia"/>
          <w:sz w:val="24"/>
        </w:rPr>
        <w:t>2000</w:t>
      </w:r>
      <w:r>
        <w:rPr>
          <w:rFonts w:ascii="Times New Roman" w:hAnsi="Times New Roman" w:hint="eastAsia"/>
          <w:sz w:val="24"/>
        </w:rPr>
        <w:t>年联合国《人口贩运议定书》。</w:t>
      </w:r>
    </w:p>
    <w:p w14:paraId="57657519" w14:textId="77777777" w:rsidR="0062093C" w:rsidRPr="004F7934" w:rsidRDefault="0062093C" w:rsidP="00EE3347">
      <w:pPr>
        <w:rPr>
          <w:rFonts w:ascii="Times New Roman" w:hAnsi="Times New Roman" w:cs="Times New Roman"/>
          <w:sz w:val="24"/>
          <w:szCs w:val="24"/>
        </w:rPr>
      </w:pPr>
    </w:p>
    <w:p w14:paraId="3D4FEE53" w14:textId="4E1531CA" w:rsidR="00BA4F50" w:rsidRDefault="00BA4F50" w:rsidP="00EE3347">
      <w:pPr>
        <w:rPr>
          <w:rFonts w:ascii="Times New Roman" w:hAnsi="Times New Roman"/>
          <w:b/>
          <w:sz w:val="24"/>
        </w:rPr>
      </w:pPr>
      <w:bookmarkStart w:id="1" w:name="PROSECUTION"/>
      <w:bookmarkEnd w:id="1"/>
      <w:r>
        <w:rPr>
          <w:rFonts w:ascii="Times New Roman" w:hAnsi="Times New Roman" w:hint="eastAsia"/>
          <w:b/>
          <w:sz w:val="24"/>
        </w:rPr>
        <w:t>起诉</w:t>
      </w:r>
    </w:p>
    <w:p w14:paraId="1E24040D" w14:textId="77777777" w:rsidR="00494770" w:rsidRPr="004F7934" w:rsidRDefault="00494770" w:rsidP="00EE3347">
      <w:pPr>
        <w:rPr>
          <w:rFonts w:ascii="Times New Roman" w:hAnsi="Times New Roman" w:cs="Times New Roman" w:hint="eastAsia"/>
          <w:b/>
          <w:bCs/>
          <w:sz w:val="24"/>
          <w:szCs w:val="24"/>
        </w:rPr>
      </w:pPr>
    </w:p>
    <w:p w14:paraId="3E76C191" w14:textId="05707897" w:rsidR="00BA4F50" w:rsidRPr="004F7934" w:rsidRDefault="00BA4F50" w:rsidP="00EE3347">
      <w:pPr>
        <w:rPr>
          <w:rFonts w:ascii="Times New Roman" w:hAnsi="Times New Roman" w:cs="Times New Roman"/>
          <w:sz w:val="24"/>
          <w:szCs w:val="24"/>
        </w:rPr>
      </w:pPr>
      <w:r>
        <w:rPr>
          <w:rFonts w:ascii="Times New Roman" w:hAnsi="Times New Roman" w:hint="eastAsia"/>
          <w:sz w:val="24"/>
        </w:rPr>
        <w:t>政府减少了执法工作，包括继续使用大量执法和武警力量对少数民族和宗教少数群体的成员进行大规模拘留和强迫劳动。</w:t>
      </w:r>
      <w:r>
        <w:rPr>
          <w:rFonts w:ascii="Times New Roman" w:hAnsi="Times New Roman" w:hint="eastAsia"/>
          <w:sz w:val="24"/>
        </w:rPr>
        <w:t xml:space="preserve">  </w:t>
      </w:r>
      <w:r>
        <w:rPr>
          <w:rFonts w:ascii="Times New Roman" w:hAnsi="Times New Roman" w:hint="eastAsia"/>
          <w:sz w:val="24"/>
        </w:rPr>
        <w:t>刑法将某些形式的性贩运和劳工贩运定为犯罪。</w:t>
      </w:r>
      <w:r>
        <w:rPr>
          <w:rFonts w:ascii="Times New Roman" w:hAnsi="Times New Roman" w:hint="eastAsia"/>
          <w:sz w:val="24"/>
        </w:rPr>
        <w:t xml:space="preserve">  </w:t>
      </w:r>
      <w:r>
        <w:rPr>
          <w:rFonts w:ascii="Times New Roman" w:hAnsi="Times New Roman" w:hint="eastAsia"/>
          <w:sz w:val="24"/>
        </w:rPr>
        <w:t>刑法的多项不同条款可用来起诉性贩运犯罪。</w:t>
      </w:r>
      <w:r>
        <w:rPr>
          <w:rFonts w:ascii="Times New Roman" w:hAnsi="Times New Roman" w:hint="eastAsia"/>
          <w:sz w:val="24"/>
        </w:rPr>
        <w:t xml:space="preserve">  </w:t>
      </w:r>
      <w:r>
        <w:rPr>
          <w:rFonts w:ascii="Times New Roman" w:hAnsi="Times New Roman" w:hint="eastAsia"/>
          <w:sz w:val="24"/>
        </w:rPr>
        <w:t>刑法第二百四十条将“拐卖妇女或儿童”定为刑事犯罪，其中包括以出卖为目的的拐骗、绑架、收买、贩卖、接送、中转妇女或儿童。但是，与国际法的贩运人口定义不同，刑法第二百四十条没有明确将这些行为与剥削目的联系起来。</w:t>
      </w:r>
      <w:r>
        <w:rPr>
          <w:rFonts w:ascii="Times New Roman" w:hAnsi="Times New Roman" w:hint="eastAsia"/>
          <w:sz w:val="24"/>
        </w:rPr>
        <w:t xml:space="preserve">  </w:t>
      </w:r>
      <w:r>
        <w:rPr>
          <w:rFonts w:ascii="Times New Roman" w:hAnsi="Times New Roman" w:hint="eastAsia"/>
          <w:sz w:val="24"/>
        </w:rPr>
        <w:t>刑法第二百四十条规定对拐卖妇女、儿童处以</w:t>
      </w:r>
      <w:r>
        <w:rPr>
          <w:rFonts w:ascii="Times New Roman" w:hAnsi="Times New Roman" w:hint="eastAsia"/>
          <w:sz w:val="24"/>
        </w:rPr>
        <w:t>5</w:t>
      </w:r>
      <w:r>
        <w:rPr>
          <w:rFonts w:ascii="Times New Roman" w:hAnsi="Times New Roman" w:hint="eastAsia"/>
          <w:sz w:val="24"/>
        </w:rPr>
        <w:t>至</w:t>
      </w:r>
      <w:r>
        <w:rPr>
          <w:rFonts w:ascii="Times New Roman" w:hAnsi="Times New Roman" w:hint="eastAsia"/>
          <w:sz w:val="24"/>
        </w:rPr>
        <w:t>10</w:t>
      </w:r>
      <w:r>
        <w:rPr>
          <w:rFonts w:ascii="Times New Roman" w:hAnsi="Times New Roman" w:hint="eastAsia"/>
          <w:sz w:val="24"/>
        </w:rPr>
        <w:t>年的有期徒刑和处罚金。</w:t>
      </w:r>
      <w:r>
        <w:rPr>
          <w:rFonts w:ascii="Times New Roman" w:hAnsi="Times New Roman" w:hint="eastAsia"/>
          <w:sz w:val="24"/>
        </w:rPr>
        <w:t xml:space="preserve">  </w:t>
      </w:r>
      <w:r>
        <w:rPr>
          <w:rFonts w:ascii="Times New Roman" w:hAnsi="Times New Roman" w:hint="eastAsia"/>
          <w:sz w:val="24"/>
        </w:rPr>
        <w:t>如果被拐卖的妇女被迫“卖淫”，则处罚增加到</w:t>
      </w:r>
      <w:r>
        <w:rPr>
          <w:rFonts w:ascii="Times New Roman" w:hAnsi="Times New Roman" w:hint="eastAsia"/>
          <w:sz w:val="24"/>
        </w:rPr>
        <w:t>10</w:t>
      </w:r>
      <w:r>
        <w:rPr>
          <w:rFonts w:ascii="Times New Roman" w:hAnsi="Times New Roman" w:hint="eastAsia"/>
          <w:sz w:val="24"/>
        </w:rPr>
        <w:t>年有期徒刑到无期徒刑、处罚金和没收财产。</w:t>
      </w:r>
      <w:r>
        <w:rPr>
          <w:rFonts w:ascii="Times New Roman" w:hAnsi="Times New Roman" w:hint="eastAsia"/>
          <w:sz w:val="24"/>
        </w:rPr>
        <w:t xml:space="preserve">  </w:t>
      </w:r>
      <w:r>
        <w:rPr>
          <w:rFonts w:ascii="Times New Roman" w:hAnsi="Times New Roman" w:hint="eastAsia"/>
          <w:sz w:val="24"/>
        </w:rPr>
        <w:t>这些处罚措施十分严厉，与强奸等其他严重犯罪的处罚相称。</w:t>
      </w:r>
      <w:r>
        <w:rPr>
          <w:rFonts w:ascii="Times New Roman" w:hAnsi="Times New Roman" w:hint="eastAsia"/>
          <w:sz w:val="24"/>
        </w:rPr>
        <w:t xml:space="preserve">  </w:t>
      </w:r>
      <w:r>
        <w:rPr>
          <w:rFonts w:ascii="Times New Roman" w:hAnsi="Times New Roman" w:hint="eastAsia"/>
          <w:sz w:val="24"/>
        </w:rPr>
        <w:t>刑法第二百四十一条将收买被拐卖的妇女或儿童定为犯罪，并规定最高处以三年有期徒刑、短期拘役或者管制。与刑法第二百四十条一样，它并不要求收买是为了剥削目的。</w:t>
      </w:r>
      <w:r>
        <w:rPr>
          <w:rFonts w:ascii="Times New Roman" w:hAnsi="Times New Roman" w:hint="eastAsia"/>
          <w:sz w:val="24"/>
        </w:rPr>
        <w:t xml:space="preserve">  </w:t>
      </w:r>
      <w:r>
        <w:rPr>
          <w:rFonts w:ascii="Times New Roman" w:hAnsi="Times New Roman" w:hint="eastAsia"/>
          <w:sz w:val="24"/>
        </w:rPr>
        <w:t>根据这个条款进行的处罚本身并不够严厉。但是，刑法第二百四十一条规定，如果一个人购买了被拐卖的妇女或儿童，然后“强行与其发生性关系”，根据刑法的强奸条款，他们将面临额外的处罚。</w:t>
      </w:r>
      <w:r>
        <w:rPr>
          <w:rFonts w:ascii="Times New Roman" w:hAnsi="Times New Roman" w:hint="eastAsia"/>
          <w:sz w:val="24"/>
        </w:rPr>
        <w:t xml:space="preserve">  </w:t>
      </w:r>
      <w:r>
        <w:rPr>
          <w:rFonts w:ascii="Times New Roman" w:hAnsi="Times New Roman" w:hint="eastAsia"/>
          <w:sz w:val="24"/>
        </w:rPr>
        <w:t>刑法第三百五十八条将强迫卖淫定为刑事犯罪，并处以</w:t>
      </w:r>
      <w:r>
        <w:rPr>
          <w:rFonts w:ascii="Times New Roman" w:hAnsi="Times New Roman" w:hint="eastAsia"/>
          <w:sz w:val="24"/>
        </w:rPr>
        <w:t>5</w:t>
      </w:r>
      <w:r>
        <w:rPr>
          <w:rFonts w:ascii="Times New Roman" w:hAnsi="Times New Roman" w:hint="eastAsia"/>
          <w:sz w:val="24"/>
        </w:rPr>
        <w:t>至</w:t>
      </w:r>
      <w:r>
        <w:rPr>
          <w:rFonts w:ascii="Times New Roman" w:hAnsi="Times New Roman" w:hint="eastAsia"/>
          <w:sz w:val="24"/>
        </w:rPr>
        <w:t>10</w:t>
      </w:r>
      <w:r>
        <w:rPr>
          <w:rFonts w:ascii="Times New Roman" w:hAnsi="Times New Roman" w:hint="eastAsia"/>
          <w:sz w:val="24"/>
        </w:rPr>
        <w:t>年有期徒刑。如果犯罪涉及</w:t>
      </w:r>
      <w:r>
        <w:rPr>
          <w:rFonts w:ascii="Times New Roman" w:hAnsi="Times New Roman" w:hint="eastAsia"/>
          <w:sz w:val="24"/>
        </w:rPr>
        <w:t>14</w:t>
      </w:r>
      <w:r>
        <w:rPr>
          <w:rFonts w:ascii="Times New Roman" w:hAnsi="Times New Roman" w:hint="eastAsia"/>
          <w:sz w:val="24"/>
        </w:rPr>
        <w:t>岁以下的儿童，除罚款或没收财产外，处罚还增加至</w:t>
      </w:r>
      <w:r>
        <w:rPr>
          <w:rFonts w:ascii="Times New Roman" w:hAnsi="Times New Roman" w:hint="eastAsia"/>
          <w:sz w:val="24"/>
        </w:rPr>
        <w:t>10</w:t>
      </w:r>
      <w:r>
        <w:rPr>
          <w:rFonts w:ascii="Times New Roman" w:hAnsi="Times New Roman" w:hint="eastAsia"/>
          <w:sz w:val="24"/>
        </w:rPr>
        <w:t>年有期徒刑到无期徒刑。</w:t>
      </w:r>
      <w:r>
        <w:rPr>
          <w:rFonts w:ascii="Times New Roman" w:hAnsi="Times New Roman" w:hint="eastAsia"/>
          <w:sz w:val="24"/>
        </w:rPr>
        <w:t xml:space="preserve">  </w:t>
      </w:r>
      <w:r>
        <w:rPr>
          <w:rFonts w:ascii="Times New Roman" w:hAnsi="Times New Roman" w:hint="eastAsia"/>
          <w:sz w:val="24"/>
        </w:rPr>
        <w:t>这些处罚措施十分严厉，与强奸等其他严重犯罪的处罚相称。</w:t>
      </w:r>
      <w:r>
        <w:rPr>
          <w:rFonts w:ascii="Times New Roman" w:hAnsi="Times New Roman" w:hint="eastAsia"/>
          <w:sz w:val="24"/>
        </w:rPr>
        <w:t xml:space="preserve">  </w:t>
      </w:r>
      <w:r>
        <w:rPr>
          <w:rFonts w:ascii="Times New Roman" w:hAnsi="Times New Roman" w:hint="eastAsia"/>
          <w:sz w:val="24"/>
        </w:rPr>
        <w:t>刑法第三百五十九条将容留、引诱、介绍她人卖淫定为刑事犯罪，并规定最高</w:t>
      </w:r>
      <w:r>
        <w:rPr>
          <w:rFonts w:ascii="Times New Roman" w:hAnsi="Times New Roman" w:hint="eastAsia"/>
          <w:sz w:val="24"/>
        </w:rPr>
        <w:t>5</w:t>
      </w:r>
      <w:r>
        <w:rPr>
          <w:rFonts w:ascii="Times New Roman" w:hAnsi="Times New Roman" w:hint="eastAsia"/>
          <w:sz w:val="24"/>
        </w:rPr>
        <w:t>年有期徒刑和处罚金。如果犯罪涉及</w:t>
      </w:r>
      <w:r>
        <w:rPr>
          <w:rFonts w:ascii="Times New Roman" w:hAnsi="Times New Roman" w:hint="eastAsia"/>
          <w:sz w:val="24"/>
        </w:rPr>
        <w:t>14</w:t>
      </w:r>
      <w:r>
        <w:rPr>
          <w:rFonts w:ascii="Times New Roman" w:hAnsi="Times New Roman" w:hint="eastAsia"/>
          <w:sz w:val="24"/>
        </w:rPr>
        <w:t>岁以下的女孩，则规定至少</w:t>
      </w:r>
      <w:r>
        <w:rPr>
          <w:rFonts w:ascii="Times New Roman" w:hAnsi="Times New Roman" w:hint="eastAsia"/>
          <w:sz w:val="24"/>
        </w:rPr>
        <w:t>5</w:t>
      </w:r>
      <w:r>
        <w:rPr>
          <w:rFonts w:ascii="Times New Roman" w:hAnsi="Times New Roman" w:hint="eastAsia"/>
          <w:sz w:val="24"/>
        </w:rPr>
        <w:t>年有期徒刑和处罚金。</w:t>
      </w:r>
      <w:r>
        <w:rPr>
          <w:rFonts w:ascii="Times New Roman" w:hAnsi="Times New Roman" w:hint="eastAsia"/>
          <w:sz w:val="24"/>
        </w:rPr>
        <w:t xml:space="preserve">  </w:t>
      </w:r>
      <w:r>
        <w:rPr>
          <w:rFonts w:ascii="Times New Roman" w:hAnsi="Times New Roman" w:hint="eastAsia"/>
          <w:sz w:val="24"/>
        </w:rPr>
        <w:t>这些处罚足够严厉。但是，对涉及</w:t>
      </w:r>
      <w:r>
        <w:rPr>
          <w:rFonts w:ascii="Times New Roman" w:hAnsi="Times New Roman" w:hint="eastAsia"/>
          <w:sz w:val="24"/>
        </w:rPr>
        <w:t>14</w:t>
      </w:r>
      <w:r>
        <w:rPr>
          <w:rFonts w:ascii="Times New Roman" w:hAnsi="Times New Roman" w:hint="eastAsia"/>
          <w:sz w:val="24"/>
        </w:rPr>
        <w:t>至</w:t>
      </w:r>
      <w:r>
        <w:rPr>
          <w:rFonts w:ascii="Times New Roman" w:hAnsi="Times New Roman" w:hint="eastAsia"/>
          <w:sz w:val="24"/>
        </w:rPr>
        <w:t>17</w:t>
      </w:r>
      <w:r>
        <w:rPr>
          <w:rFonts w:ascii="Times New Roman" w:hAnsi="Times New Roman" w:hint="eastAsia"/>
          <w:sz w:val="24"/>
        </w:rPr>
        <w:t>岁女孩的犯罪规定的处罚与对强奸等其他严重犯罪规定的处罚不相称。</w:t>
      </w:r>
      <w:r>
        <w:rPr>
          <w:rFonts w:ascii="Times New Roman" w:hAnsi="Times New Roman" w:hint="eastAsia"/>
          <w:sz w:val="24"/>
        </w:rPr>
        <w:t xml:space="preserve">  </w:t>
      </w:r>
      <w:r>
        <w:rPr>
          <w:rFonts w:ascii="Times New Roman" w:hAnsi="Times New Roman" w:hint="eastAsia"/>
          <w:sz w:val="24"/>
        </w:rPr>
        <w:t>可以根据刑法第二百四十四条起诉劳工贩运犯罪。该条款将“以暴力、威胁或限制人身自由”强迫一个人工作，以及招募、运送或以其它方式协助强迫他人劳动确定为犯罪，并规定处以</w:t>
      </w:r>
      <w:r>
        <w:rPr>
          <w:rFonts w:ascii="Times New Roman" w:hAnsi="Times New Roman" w:hint="eastAsia"/>
          <w:sz w:val="24"/>
        </w:rPr>
        <w:t>3</w:t>
      </w:r>
      <w:r>
        <w:rPr>
          <w:rFonts w:ascii="Times New Roman" w:hAnsi="Times New Roman" w:hint="eastAsia"/>
          <w:sz w:val="24"/>
        </w:rPr>
        <w:t>至</w:t>
      </w:r>
      <w:r>
        <w:rPr>
          <w:rFonts w:ascii="Times New Roman" w:hAnsi="Times New Roman" w:hint="eastAsia"/>
          <w:sz w:val="24"/>
        </w:rPr>
        <w:t>10</w:t>
      </w:r>
      <w:r>
        <w:rPr>
          <w:rFonts w:ascii="Times New Roman" w:hAnsi="Times New Roman" w:hint="eastAsia"/>
          <w:sz w:val="24"/>
        </w:rPr>
        <w:t>年有期徒刑和处罚金。</w:t>
      </w:r>
      <w:r>
        <w:rPr>
          <w:rFonts w:ascii="Times New Roman" w:hAnsi="Times New Roman" w:hint="eastAsia"/>
          <w:sz w:val="24"/>
        </w:rPr>
        <w:t xml:space="preserve">  </w:t>
      </w:r>
      <w:r>
        <w:rPr>
          <w:rFonts w:ascii="Times New Roman" w:hAnsi="Times New Roman" w:hint="eastAsia"/>
          <w:sz w:val="24"/>
        </w:rPr>
        <w:t>这些处罚足够严厉。</w:t>
      </w:r>
      <w:r>
        <w:rPr>
          <w:rFonts w:ascii="Times New Roman" w:hAnsi="Times New Roman" w:hint="eastAsia"/>
          <w:sz w:val="24"/>
        </w:rPr>
        <w:t xml:space="preserve"> </w:t>
      </w:r>
    </w:p>
    <w:p w14:paraId="6CECA23A" w14:textId="77777777" w:rsidR="00BA4F50" w:rsidRPr="004F7934" w:rsidRDefault="00BA4F50" w:rsidP="00EE3347">
      <w:pPr>
        <w:rPr>
          <w:rFonts w:ascii="Times New Roman" w:hAnsi="Times New Roman" w:cs="Times New Roman"/>
          <w:sz w:val="24"/>
          <w:szCs w:val="24"/>
        </w:rPr>
      </w:pPr>
    </w:p>
    <w:p w14:paraId="482338B9" w14:textId="276B16E3" w:rsidR="00A1691C" w:rsidRDefault="142D5709" w:rsidP="00EE3347">
      <w:pPr>
        <w:rPr>
          <w:rFonts w:ascii="Times New Roman" w:hAnsi="Times New Roman" w:cs="Times New Roman"/>
          <w:sz w:val="24"/>
          <w:szCs w:val="24"/>
        </w:rPr>
      </w:pPr>
      <w:r>
        <w:rPr>
          <w:rFonts w:ascii="Times New Roman" w:hAnsi="Times New Roman" w:hint="eastAsia"/>
          <w:sz w:val="24"/>
        </w:rPr>
        <w:t>尽管中央政府继续对犯有人口贩运罪的中国人起诉和定罪，有关当局并没有收集或报告全面的执法数据。</w:t>
      </w:r>
      <w:r>
        <w:rPr>
          <w:rFonts w:ascii="Times New Roman" w:hAnsi="Times New Roman" w:hint="eastAsia"/>
          <w:sz w:val="24"/>
        </w:rPr>
        <w:t xml:space="preserve">  </w:t>
      </w:r>
      <w:r>
        <w:rPr>
          <w:rFonts w:ascii="Times New Roman" w:hAnsi="Times New Roman" w:hint="eastAsia"/>
          <w:sz w:val="24"/>
        </w:rPr>
        <w:t>部分打击人口贩运执法行动的公共记录继续报告根据国际法定义的人口贩运以外的犯罪（包括偷运外来人口、绑架儿童、抚养权纠纷、强迫婚姻和虚假收养），因此难以评估进展。</w:t>
      </w:r>
      <w:r>
        <w:rPr>
          <w:rFonts w:ascii="Times New Roman" w:hAnsi="Times New Roman" w:hint="eastAsia"/>
          <w:sz w:val="24"/>
        </w:rPr>
        <w:t xml:space="preserve">  </w:t>
      </w:r>
      <w:r>
        <w:rPr>
          <w:rFonts w:ascii="Times New Roman" w:hAnsi="Times New Roman" w:hint="eastAsia"/>
          <w:sz w:val="24"/>
        </w:rPr>
        <w:t>政府继续通过司法部将大多数带有强迫劳动迹象的案件作为行政问题处理，很少根据反拐卖人口法规对此类案件提起诉讼；</w:t>
      </w:r>
      <w:r>
        <w:rPr>
          <w:rStyle w:val="EndnoteReference"/>
          <w:rFonts w:ascii="Times New Roman" w:hAnsi="Times New Roman" w:hint="eastAsia"/>
          <w:sz w:val="24"/>
        </w:rPr>
        <w:t xml:space="preserve"> </w:t>
      </w:r>
      <w:r>
        <w:rPr>
          <w:rFonts w:ascii="Times New Roman" w:hAnsi="Times New Roman" w:hint="eastAsia"/>
          <w:sz w:val="24"/>
        </w:rPr>
        <w:t>观察人士指出，当局更有可能迫害维权人士和让人们关注强迫劳动的组织，而不是执行劳动法。</w:t>
      </w:r>
      <w:r>
        <w:rPr>
          <w:rFonts w:ascii="Times New Roman" w:hAnsi="Times New Roman" w:hint="eastAsia"/>
          <w:sz w:val="24"/>
        </w:rPr>
        <w:t xml:space="preserve">  </w:t>
      </w:r>
      <w:r>
        <w:rPr>
          <w:rFonts w:ascii="Times New Roman" w:hAnsi="Times New Roman" w:hint="eastAsia"/>
          <w:sz w:val="24"/>
        </w:rPr>
        <w:t>一些法院很可能继续根据与家庭暴力、违反劳动合同和虐待儿童有关的法律起诉人口贩运罪，所有这些法律都规定了较轻的刑罚。</w:t>
      </w:r>
      <w:r>
        <w:rPr>
          <w:rFonts w:ascii="Times New Roman" w:hAnsi="Times New Roman" w:hint="eastAsia"/>
          <w:sz w:val="24"/>
        </w:rPr>
        <w:t xml:space="preserve">  </w:t>
      </w:r>
      <w:r>
        <w:rPr>
          <w:rFonts w:ascii="Times New Roman" w:hAnsi="Times New Roman" w:hint="eastAsia"/>
          <w:sz w:val="24"/>
        </w:rPr>
        <w:t>在前些年，当局没有按照相关的刑法条款对定罪数据进行分类，而且据报道法庭根据刑法第三百五十八条起诉和审判绝大多数这些案件，特别是涉及卖淫盘剥的案件，而不是根据刑法第二百四十条起诉和审判。</w:t>
      </w:r>
      <w:r>
        <w:rPr>
          <w:rFonts w:ascii="Times New Roman" w:hAnsi="Times New Roman" w:hint="eastAsia"/>
          <w:sz w:val="24"/>
        </w:rPr>
        <w:t xml:space="preserve">  </w:t>
      </w:r>
    </w:p>
    <w:p w14:paraId="6B82F2AF" w14:textId="77777777" w:rsidR="00A1691C" w:rsidRDefault="00A1691C" w:rsidP="00EE3347">
      <w:pPr>
        <w:rPr>
          <w:rFonts w:ascii="Times New Roman" w:hAnsi="Times New Roman" w:cs="Times New Roman"/>
          <w:sz w:val="24"/>
          <w:szCs w:val="24"/>
        </w:rPr>
      </w:pPr>
    </w:p>
    <w:p w14:paraId="4D188102" w14:textId="2FCA1EE9" w:rsidR="00BA4F50" w:rsidRPr="004F7934" w:rsidRDefault="00BA4F50" w:rsidP="00EE3347">
      <w:pPr>
        <w:rPr>
          <w:rFonts w:ascii="Times New Roman" w:hAnsi="Times New Roman" w:cs="Times New Roman"/>
          <w:sz w:val="24"/>
          <w:szCs w:val="24"/>
        </w:rPr>
      </w:pPr>
      <w:r>
        <w:rPr>
          <w:rFonts w:ascii="Times New Roman" w:hAnsi="Times New Roman" w:hint="eastAsia"/>
          <w:sz w:val="24"/>
        </w:rPr>
        <w:t>公安部连续第五年没有报告对可能的人口贩运案件启动的调查数量（</w:t>
      </w:r>
      <w:r>
        <w:rPr>
          <w:rFonts w:ascii="Times New Roman" w:hAnsi="Times New Roman" w:hint="eastAsia"/>
          <w:sz w:val="24"/>
        </w:rPr>
        <w:t>2016</w:t>
      </w:r>
      <w:r>
        <w:rPr>
          <w:rFonts w:ascii="Times New Roman" w:hAnsi="Times New Roman" w:hint="eastAsia"/>
          <w:sz w:val="24"/>
        </w:rPr>
        <w:t>年为</w:t>
      </w:r>
      <w:r>
        <w:rPr>
          <w:rFonts w:ascii="Times New Roman" w:hAnsi="Times New Roman" w:hint="eastAsia"/>
          <w:sz w:val="24"/>
        </w:rPr>
        <w:t>1004</w:t>
      </w:r>
      <w:r>
        <w:rPr>
          <w:rFonts w:ascii="Times New Roman" w:hAnsi="Times New Roman" w:hint="eastAsia"/>
          <w:sz w:val="24"/>
        </w:rPr>
        <w:t>起），但声称前些年的</w:t>
      </w:r>
      <w:r>
        <w:rPr>
          <w:rFonts w:ascii="Times New Roman" w:hAnsi="Times New Roman" w:hint="eastAsia"/>
          <w:sz w:val="24"/>
        </w:rPr>
        <w:t>700</w:t>
      </w:r>
      <w:r>
        <w:rPr>
          <w:rFonts w:ascii="Times New Roman" w:hAnsi="Times New Roman" w:hint="eastAsia"/>
          <w:sz w:val="24"/>
        </w:rPr>
        <w:t>起案件仍在调查中。</w:t>
      </w:r>
      <w:r>
        <w:rPr>
          <w:rFonts w:ascii="Times New Roman" w:hAnsi="Times New Roman" w:hint="eastAsia"/>
          <w:sz w:val="24"/>
        </w:rPr>
        <w:t xml:space="preserve">  </w:t>
      </w:r>
      <w:r>
        <w:rPr>
          <w:rFonts w:ascii="Times New Roman" w:hAnsi="Times New Roman" w:hint="eastAsia"/>
          <w:sz w:val="24"/>
        </w:rPr>
        <w:t>前些年启动的</w:t>
      </w:r>
      <w:r>
        <w:rPr>
          <w:rFonts w:ascii="Times New Roman" w:hAnsi="Times New Roman" w:hint="eastAsia"/>
          <w:sz w:val="24"/>
        </w:rPr>
        <w:t>86</w:t>
      </w:r>
      <w:r>
        <w:rPr>
          <w:rFonts w:ascii="Times New Roman" w:hAnsi="Times New Roman" w:hint="eastAsia"/>
          <w:sz w:val="24"/>
        </w:rPr>
        <w:t>起起诉也仍在进行中（</w:t>
      </w:r>
      <w:r>
        <w:rPr>
          <w:rFonts w:ascii="Times New Roman" w:hAnsi="Times New Roman" w:hint="eastAsia"/>
          <w:sz w:val="24"/>
        </w:rPr>
        <w:t>2020</w:t>
      </w:r>
      <w:r>
        <w:rPr>
          <w:rFonts w:ascii="Times New Roman" w:hAnsi="Times New Roman" w:hint="eastAsia"/>
          <w:sz w:val="24"/>
        </w:rPr>
        <w:t>年未报告）；当局没有提供关于这些案件的状况或相关指控罪行的性质等进一步</w:t>
      </w:r>
      <w:r>
        <w:rPr>
          <w:rFonts w:ascii="Times New Roman" w:hAnsi="Times New Roman" w:hint="eastAsia"/>
          <w:sz w:val="24"/>
        </w:rPr>
        <w:lastRenderedPageBreak/>
        <w:t>信息。</w:t>
      </w:r>
      <w:r>
        <w:rPr>
          <w:rFonts w:ascii="Times New Roman" w:hAnsi="Times New Roman" w:hint="eastAsia"/>
          <w:sz w:val="24"/>
        </w:rPr>
        <w:t xml:space="preserve">  </w:t>
      </w:r>
      <w:r>
        <w:rPr>
          <w:rFonts w:ascii="Times New Roman" w:hAnsi="Times New Roman" w:hint="eastAsia"/>
          <w:sz w:val="24"/>
        </w:rPr>
        <w:t>当局没有报告</w:t>
      </w:r>
      <w:r>
        <w:rPr>
          <w:rFonts w:ascii="Times New Roman" w:hAnsi="Times New Roman" w:hint="eastAsia"/>
          <w:sz w:val="24"/>
        </w:rPr>
        <w:t>2021</w:t>
      </w:r>
      <w:r>
        <w:rPr>
          <w:rFonts w:ascii="Times New Roman" w:hAnsi="Times New Roman" w:hint="eastAsia"/>
          <w:sz w:val="24"/>
        </w:rPr>
        <w:t>年启动的起诉的数据。</w:t>
      </w:r>
      <w:r>
        <w:rPr>
          <w:rFonts w:ascii="Times New Roman" w:hAnsi="Times New Roman" w:hint="eastAsia"/>
          <w:sz w:val="24"/>
        </w:rPr>
        <w:t xml:space="preserve">  2022</w:t>
      </w:r>
      <w:r>
        <w:rPr>
          <w:rFonts w:ascii="Times New Roman" w:hAnsi="Times New Roman" w:hint="eastAsia"/>
          <w:sz w:val="24"/>
        </w:rPr>
        <w:t>年初江苏省一名中国妇女被强迫做妾生育的案件在国家控制的媒体上获得广泛报道，引起罕见的公愤，最终导致中国自</w:t>
      </w:r>
      <w:r>
        <w:rPr>
          <w:rFonts w:ascii="Times New Roman" w:hAnsi="Times New Roman" w:hint="eastAsia"/>
          <w:sz w:val="24"/>
        </w:rPr>
        <w:t>2017</w:t>
      </w:r>
      <w:r>
        <w:rPr>
          <w:rFonts w:ascii="Times New Roman" w:hAnsi="Times New Roman" w:hint="eastAsia"/>
          <w:sz w:val="24"/>
        </w:rPr>
        <w:t>年以来首次起诉没有跨国因素的人口拐卖案件；该案件涉及两名被指控的人贩子，在本报告所述期间结束时案子仍在进行中。</w:t>
      </w:r>
      <w:r>
        <w:rPr>
          <w:rFonts w:ascii="Times New Roman" w:hAnsi="Times New Roman" w:hint="eastAsia"/>
          <w:sz w:val="24"/>
        </w:rPr>
        <w:t xml:space="preserve">  </w:t>
      </w:r>
      <w:r>
        <w:rPr>
          <w:rFonts w:ascii="Times New Roman" w:hAnsi="Times New Roman" w:hint="eastAsia"/>
          <w:sz w:val="24"/>
        </w:rPr>
        <w:t>这桩案子引发了由一场公安部领导的新的全国性运动，以解决积压的绑架和人口拐卖案件，以及考虑加重对人口拐卖犯罪的处罚的跨机构政策协调。</w:t>
      </w:r>
      <w:r>
        <w:rPr>
          <w:rFonts w:ascii="Times New Roman" w:hAnsi="Times New Roman" w:hint="eastAsia"/>
          <w:sz w:val="24"/>
        </w:rPr>
        <w:t xml:space="preserve">  </w:t>
      </w:r>
      <w:r>
        <w:rPr>
          <w:rFonts w:ascii="Times New Roman" w:hAnsi="Times New Roman" w:hint="eastAsia"/>
          <w:sz w:val="24"/>
        </w:rPr>
        <w:t>媒体报道称，至少有一家中国法院起诉并判处一名人贩子有罪，这名人贩子以虚假承诺在“一带一路”工作场所提供高薪工作引诱中国公民出国。没有关于此案的进一步信息。</w:t>
      </w:r>
      <w:r>
        <w:rPr>
          <w:rFonts w:ascii="Times New Roman" w:hAnsi="Times New Roman" w:hint="eastAsia"/>
          <w:sz w:val="24"/>
        </w:rPr>
        <w:t xml:space="preserve">  </w:t>
      </w:r>
      <w:r>
        <w:rPr>
          <w:rFonts w:ascii="Times New Roman" w:hAnsi="Times New Roman" w:hint="eastAsia"/>
          <w:sz w:val="24"/>
        </w:rPr>
        <w:t>与</w:t>
      </w:r>
      <w:r>
        <w:rPr>
          <w:rFonts w:ascii="Times New Roman" w:hAnsi="Times New Roman" w:hint="eastAsia"/>
          <w:sz w:val="24"/>
        </w:rPr>
        <w:t>2020</w:t>
      </w:r>
      <w:r>
        <w:rPr>
          <w:rFonts w:ascii="Times New Roman" w:hAnsi="Times New Roman" w:hint="eastAsia"/>
          <w:sz w:val="24"/>
        </w:rPr>
        <w:t>年不同的是，政府没有提供</w:t>
      </w:r>
      <w:r>
        <w:rPr>
          <w:rFonts w:ascii="Times New Roman" w:hAnsi="Times New Roman" w:hint="eastAsia"/>
          <w:sz w:val="24"/>
        </w:rPr>
        <w:t>2021</w:t>
      </w:r>
      <w:r>
        <w:rPr>
          <w:rFonts w:ascii="Times New Roman" w:hAnsi="Times New Roman" w:hint="eastAsia"/>
          <w:sz w:val="24"/>
        </w:rPr>
        <w:t>年结案的“拐卖妇女和绑架儿童”、“强迫卖淫”或强迫劳动案件数量的数据（相比之下，</w:t>
      </w:r>
      <w:r>
        <w:rPr>
          <w:rFonts w:ascii="Times New Roman" w:hAnsi="Times New Roman" w:hint="eastAsia"/>
          <w:sz w:val="24"/>
        </w:rPr>
        <w:t>2020</w:t>
      </w:r>
      <w:r>
        <w:rPr>
          <w:rFonts w:ascii="Times New Roman" w:hAnsi="Times New Roman" w:hint="eastAsia"/>
          <w:sz w:val="24"/>
        </w:rPr>
        <w:t>年分别为</w:t>
      </w:r>
      <w:r>
        <w:rPr>
          <w:rFonts w:ascii="Times New Roman" w:hAnsi="Times New Roman" w:hint="eastAsia"/>
          <w:sz w:val="24"/>
        </w:rPr>
        <w:t>546</w:t>
      </w:r>
      <w:r>
        <w:rPr>
          <w:rFonts w:ascii="Times New Roman" w:hAnsi="Times New Roman" w:hint="eastAsia"/>
          <w:sz w:val="24"/>
        </w:rPr>
        <w:t>件、</w:t>
      </w:r>
      <w:r>
        <w:rPr>
          <w:rFonts w:ascii="Times New Roman" w:hAnsi="Times New Roman" w:hint="eastAsia"/>
          <w:sz w:val="24"/>
        </w:rPr>
        <w:t>475</w:t>
      </w:r>
      <w:r>
        <w:rPr>
          <w:rFonts w:ascii="Times New Roman" w:hAnsi="Times New Roman" w:hint="eastAsia"/>
          <w:sz w:val="24"/>
        </w:rPr>
        <w:t>件和</w:t>
      </w:r>
      <w:r>
        <w:rPr>
          <w:rFonts w:ascii="Times New Roman" w:hAnsi="Times New Roman" w:hint="eastAsia"/>
          <w:sz w:val="24"/>
        </w:rPr>
        <w:t xml:space="preserve">38 </w:t>
      </w:r>
      <w:r>
        <w:rPr>
          <w:rFonts w:ascii="Times New Roman" w:hAnsi="Times New Roman" w:hint="eastAsia"/>
          <w:sz w:val="24"/>
        </w:rPr>
        <w:t>件）。</w:t>
      </w:r>
      <w:r>
        <w:rPr>
          <w:rFonts w:ascii="Times New Roman" w:hAnsi="Times New Roman" w:hint="eastAsia"/>
          <w:sz w:val="24"/>
        </w:rPr>
        <w:t xml:space="preserve">  </w:t>
      </w:r>
      <w:r>
        <w:rPr>
          <w:rFonts w:ascii="Times New Roman" w:hAnsi="Times New Roman" w:hint="eastAsia"/>
          <w:sz w:val="24"/>
        </w:rPr>
        <w:t>法院报告称给</w:t>
      </w:r>
      <w:r>
        <w:rPr>
          <w:rFonts w:ascii="Times New Roman" w:hAnsi="Times New Roman" w:hint="eastAsia"/>
          <w:sz w:val="24"/>
        </w:rPr>
        <w:t>9</w:t>
      </w:r>
      <w:r>
        <w:rPr>
          <w:rFonts w:ascii="Times New Roman" w:hAnsi="Times New Roman" w:hint="eastAsia"/>
          <w:sz w:val="24"/>
        </w:rPr>
        <w:t>名人贩子定罪，但所适用的刑法条款都不是专门针对人口贩运的（</w:t>
      </w:r>
      <w:r>
        <w:rPr>
          <w:rFonts w:ascii="Times New Roman" w:hAnsi="Times New Roman" w:hint="eastAsia"/>
          <w:sz w:val="24"/>
        </w:rPr>
        <w:t>2020</w:t>
      </w:r>
      <w:r>
        <w:rPr>
          <w:rFonts w:ascii="Times New Roman" w:hAnsi="Times New Roman" w:hint="eastAsia"/>
          <w:sz w:val="24"/>
        </w:rPr>
        <w:t>年未报告；</w:t>
      </w:r>
      <w:r>
        <w:rPr>
          <w:rFonts w:ascii="Times New Roman" w:hAnsi="Times New Roman" w:hint="eastAsia"/>
          <w:sz w:val="24"/>
        </w:rPr>
        <w:t>2019</w:t>
      </w:r>
      <w:r>
        <w:rPr>
          <w:rFonts w:ascii="Times New Roman" w:hAnsi="Times New Roman" w:hint="eastAsia"/>
          <w:sz w:val="24"/>
        </w:rPr>
        <w:t>年定罪</w:t>
      </w:r>
      <w:r>
        <w:rPr>
          <w:rFonts w:ascii="Times New Roman" w:hAnsi="Times New Roman" w:hint="eastAsia"/>
          <w:sz w:val="24"/>
        </w:rPr>
        <w:t>2355</w:t>
      </w:r>
      <w:r>
        <w:rPr>
          <w:rFonts w:ascii="Times New Roman" w:hAnsi="Times New Roman" w:hint="eastAsia"/>
          <w:sz w:val="24"/>
        </w:rPr>
        <w:t>人）；无法获得有关案件细节的更多信息。</w:t>
      </w:r>
      <w:r>
        <w:rPr>
          <w:rFonts w:ascii="Times New Roman" w:hAnsi="Times New Roman" w:hint="eastAsia"/>
          <w:sz w:val="24"/>
        </w:rPr>
        <w:t xml:space="preserve">  </w:t>
      </w:r>
      <w:r>
        <w:rPr>
          <w:rFonts w:ascii="Times New Roman" w:hAnsi="Times New Roman" w:hint="eastAsia"/>
          <w:sz w:val="24"/>
        </w:rPr>
        <w:t>政府再一次没有提供完整的量刑信息，但在上述</w:t>
      </w:r>
      <w:r>
        <w:rPr>
          <w:rFonts w:ascii="Times New Roman" w:hAnsi="Times New Roman" w:hint="eastAsia"/>
          <w:sz w:val="24"/>
        </w:rPr>
        <w:t>9</w:t>
      </w:r>
      <w:r>
        <w:rPr>
          <w:rFonts w:ascii="Times New Roman" w:hAnsi="Times New Roman" w:hint="eastAsia"/>
          <w:sz w:val="24"/>
        </w:rPr>
        <w:t>起案件</w:t>
      </w:r>
      <w:r w:rsidR="00D851A8">
        <w:rPr>
          <w:rFonts w:ascii="Times New Roman" w:hAnsi="Times New Roman" w:hint="eastAsia"/>
          <w:sz w:val="24"/>
        </w:rPr>
        <w:t>中</w:t>
      </w:r>
      <w:r>
        <w:rPr>
          <w:rFonts w:ascii="Times New Roman" w:hAnsi="Times New Roman" w:hint="eastAsia"/>
          <w:sz w:val="24"/>
        </w:rPr>
        <w:t>所判刑期从</w:t>
      </w:r>
      <w:r>
        <w:rPr>
          <w:rFonts w:ascii="Times New Roman" w:hAnsi="Times New Roman" w:hint="eastAsia"/>
          <w:sz w:val="24"/>
        </w:rPr>
        <w:t>1</w:t>
      </w:r>
      <w:r>
        <w:rPr>
          <w:rFonts w:ascii="Times New Roman" w:hAnsi="Times New Roman" w:hint="eastAsia"/>
          <w:sz w:val="24"/>
        </w:rPr>
        <w:t>至</w:t>
      </w:r>
      <w:r>
        <w:rPr>
          <w:rFonts w:ascii="Times New Roman" w:hAnsi="Times New Roman" w:hint="eastAsia"/>
          <w:sz w:val="24"/>
        </w:rPr>
        <w:t>15</w:t>
      </w:r>
      <w:r>
        <w:rPr>
          <w:rFonts w:ascii="Times New Roman" w:hAnsi="Times New Roman" w:hint="eastAsia"/>
          <w:sz w:val="24"/>
        </w:rPr>
        <w:t>年不等，外加罚款</w:t>
      </w:r>
      <w:r>
        <w:rPr>
          <w:rFonts w:ascii="Times New Roman" w:hAnsi="Times New Roman" w:hint="eastAsia"/>
          <w:sz w:val="24"/>
        </w:rPr>
        <w:t>5000</w:t>
      </w:r>
      <w:r>
        <w:rPr>
          <w:rFonts w:ascii="Times New Roman" w:hAnsi="Times New Roman" w:hint="eastAsia"/>
          <w:sz w:val="24"/>
        </w:rPr>
        <w:t>至</w:t>
      </w:r>
      <w:r>
        <w:rPr>
          <w:rFonts w:ascii="Times New Roman" w:hAnsi="Times New Roman" w:hint="eastAsia"/>
          <w:sz w:val="24"/>
        </w:rPr>
        <w:t>5</w:t>
      </w:r>
      <w:r>
        <w:rPr>
          <w:rFonts w:ascii="Times New Roman" w:hAnsi="Times New Roman" w:hint="eastAsia"/>
          <w:sz w:val="24"/>
        </w:rPr>
        <w:t>万元人民币（</w:t>
      </w:r>
      <w:r>
        <w:rPr>
          <w:rFonts w:ascii="Times New Roman" w:hAnsi="Times New Roman" w:hint="eastAsia"/>
          <w:sz w:val="24"/>
        </w:rPr>
        <w:t>780</w:t>
      </w:r>
      <w:r>
        <w:rPr>
          <w:rFonts w:ascii="Times New Roman" w:hAnsi="Times New Roman" w:hint="eastAsia"/>
          <w:sz w:val="24"/>
        </w:rPr>
        <w:t>至</w:t>
      </w:r>
      <w:r>
        <w:rPr>
          <w:rFonts w:ascii="Times New Roman" w:hAnsi="Times New Roman" w:hint="eastAsia"/>
          <w:sz w:val="24"/>
        </w:rPr>
        <w:t>7850</w:t>
      </w:r>
      <w:r>
        <w:rPr>
          <w:rFonts w:ascii="Times New Roman" w:hAnsi="Times New Roman" w:hint="eastAsia"/>
          <w:sz w:val="24"/>
        </w:rPr>
        <w:t>美元）不等，相比之下，在</w:t>
      </w:r>
      <w:r>
        <w:rPr>
          <w:rFonts w:ascii="Times New Roman" w:hAnsi="Times New Roman" w:hint="eastAsia"/>
          <w:sz w:val="24"/>
        </w:rPr>
        <w:t>2020</w:t>
      </w:r>
      <w:r>
        <w:rPr>
          <w:rFonts w:ascii="Times New Roman" w:hAnsi="Times New Roman" w:hint="eastAsia"/>
          <w:sz w:val="24"/>
        </w:rPr>
        <w:t>年至少一桩定罪的案子刑期是</w:t>
      </w:r>
      <w:r>
        <w:rPr>
          <w:rFonts w:ascii="Times New Roman" w:hAnsi="Times New Roman" w:hint="eastAsia"/>
          <w:sz w:val="24"/>
        </w:rPr>
        <w:t>5</w:t>
      </w:r>
      <w:r>
        <w:rPr>
          <w:rFonts w:ascii="Times New Roman" w:hAnsi="Times New Roman" w:hint="eastAsia"/>
          <w:sz w:val="24"/>
        </w:rPr>
        <w:t>年至</w:t>
      </w:r>
      <w:r>
        <w:rPr>
          <w:rFonts w:ascii="Times New Roman" w:hAnsi="Times New Roman" w:hint="eastAsia"/>
          <w:sz w:val="24"/>
        </w:rPr>
        <w:t>3</w:t>
      </w:r>
      <w:r>
        <w:rPr>
          <w:rFonts w:ascii="Times New Roman" w:hAnsi="Times New Roman" w:hint="eastAsia"/>
          <w:sz w:val="24"/>
        </w:rPr>
        <w:t>年。</w:t>
      </w:r>
      <w:r>
        <w:rPr>
          <w:rFonts w:ascii="Times New Roman" w:hAnsi="Times New Roman" w:hint="eastAsia"/>
          <w:sz w:val="24"/>
        </w:rPr>
        <w:t xml:space="preserve"> </w:t>
      </w:r>
    </w:p>
    <w:p w14:paraId="4019FFF8" w14:textId="77777777" w:rsidR="00BA4F50" w:rsidRPr="004F7934" w:rsidRDefault="00BA4F50" w:rsidP="00EE3347">
      <w:pPr>
        <w:rPr>
          <w:rFonts w:ascii="Times New Roman" w:hAnsi="Times New Roman" w:cs="Times New Roman"/>
          <w:sz w:val="24"/>
          <w:szCs w:val="24"/>
        </w:rPr>
      </w:pPr>
    </w:p>
    <w:p w14:paraId="407DA98E" w14:textId="2F9FBBCE" w:rsidR="00BA4F50" w:rsidRPr="004F7934" w:rsidRDefault="00BA4F50" w:rsidP="00EE3347">
      <w:pPr>
        <w:rPr>
          <w:rFonts w:ascii="Times New Roman" w:hAnsi="Times New Roman" w:cs="Times New Roman"/>
          <w:sz w:val="24"/>
          <w:szCs w:val="24"/>
        </w:rPr>
      </w:pPr>
      <w:r>
        <w:rPr>
          <w:rFonts w:ascii="Times New Roman" w:hAnsi="Times New Roman" w:hint="eastAsia"/>
          <w:sz w:val="24"/>
        </w:rPr>
        <w:t>有关当局与欧洲、中亚和东南亚国家政府合作执法，调查中国公民在国外被贩运的案子，以及外国公民在中国境内被拐卖的案件。</w:t>
      </w:r>
      <w:r>
        <w:rPr>
          <w:rFonts w:ascii="Times New Roman" w:hAnsi="Times New Roman" w:hint="eastAsia"/>
          <w:sz w:val="24"/>
        </w:rPr>
        <w:t xml:space="preserve">  </w:t>
      </w:r>
      <w:r>
        <w:rPr>
          <w:rFonts w:ascii="Times New Roman" w:hAnsi="Times New Roman" w:hint="eastAsia"/>
          <w:sz w:val="24"/>
        </w:rPr>
        <w:t>中国政府保持与另外五个湄公河下游国家的打击人口贩运协议，联合处理这几个国家的公民被强迫与中国人结婚或者通过假结婚进行人口贩运的问题；一些省政府与邻国的对应实体保持着自己的类似协议。</w:t>
      </w:r>
      <w:r>
        <w:rPr>
          <w:rFonts w:ascii="Times New Roman" w:hAnsi="Times New Roman" w:hint="eastAsia"/>
          <w:sz w:val="24"/>
        </w:rPr>
        <w:t xml:space="preserve">  </w:t>
      </w:r>
      <w:r>
        <w:rPr>
          <w:rFonts w:ascii="Times New Roman" w:hAnsi="Times New Roman" w:hint="eastAsia"/>
          <w:sz w:val="24"/>
        </w:rPr>
        <w:t>有关当局还报告说，维持了同</w:t>
      </w:r>
      <w:r>
        <w:rPr>
          <w:rFonts w:ascii="Times New Roman" w:hAnsi="Times New Roman" w:hint="eastAsia"/>
          <w:sz w:val="24"/>
        </w:rPr>
        <w:t>34</w:t>
      </w:r>
      <w:r>
        <w:rPr>
          <w:rFonts w:ascii="Times New Roman" w:hAnsi="Times New Roman" w:hint="eastAsia"/>
          <w:sz w:val="24"/>
        </w:rPr>
        <w:t>个国家的执法部门和内务部相应机构协调的打击人口贩运机制。</w:t>
      </w:r>
      <w:r>
        <w:rPr>
          <w:rFonts w:ascii="Times New Roman" w:hAnsi="Times New Roman" w:hint="eastAsia"/>
          <w:sz w:val="24"/>
        </w:rPr>
        <w:t xml:space="preserve">  </w:t>
      </w:r>
      <w:r>
        <w:rPr>
          <w:rFonts w:ascii="Times New Roman" w:hAnsi="Times New Roman" w:hint="eastAsia"/>
          <w:sz w:val="24"/>
        </w:rPr>
        <w:t>中国邻国的一些执法人员继续报告说，他们的中国同行对跨境人口贩运案件双边合作的请求没有反应；而另一些人则报告说，中国繁琐的执法官僚机构阻碍了联合行动。</w:t>
      </w:r>
      <w:r>
        <w:rPr>
          <w:rFonts w:ascii="Times New Roman" w:hAnsi="Times New Roman" w:hint="eastAsia"/>
          <w:sz w:val="24"/>
        </w:rPr>
        <w:t xml:space="preserve">  </w:t>
      </w:r>
      <w:r>
        <w:rPr>
          <w:rFonts w:ascii="Times New Roman" w:hAnsi="Times New Roman" w:hint="eastAsia"/>
          <w:sz w:val="24"/>
        </w:rPr>
        <w:t>一些外国官员指出在试图在湄公河下游国家的中国人公司经营的经济特区内进行人口贩运调查时出现的管辖权挑战。</w:t>
      </w:r>
      <w:r>
        <w:rPr>
          <w:rFonts w:ascii="Times New Roman" w:hAnsi="Times New Roman" w:hint="eastAsia"/>
          <w:sz w:val="24"/>
        </w:rPr>
        <w:t xml:space="preserve"> </w:t>
      </w:r>
    </w:p>
    <w:p w14:paraId="2FDE8BF9" w14:textId="77777777" w:rsidR="00BA4F50" w:rsidRPr="004F7934" w:rsidRDefault="00BA4F50" w:rsidP="00EE3347">
      <w:pPr>
        <w:rPr>
          <w:rFonts w:ascii="Times New Roman" w:hAnsi="Times New Roman" w:cs="Times New Roman"/>
          <w:sz w:val="24"/>
          <w:szCs w:val="24"/>
        </w:rPr>
      </w:pPr>
    </w:p>
    <w:p w14:paraId="07AC8BB4" w14:textId="64403988" w:rsidR="00BA4F50" w:rsidRPr="004F7934" w:rsidRDefault="00580468" w:rsidP="00EE3347">
      <w:pPr>
        <w:rPr>
          <w:rFonts w:ascii="Times New Roman" w:hAnsi="Times New Roman" w:cs="Times New Roman"/>
          <w:sz w:val="24"/>
          <w:szCs w:val="24"/>
        </w:rPr>
      </w:pPr>
      <w:r>
        <w:rPr>
          <w:rFonts w:ascii="Times New Roman" w:hAnsi="Times New Roman" w:hint="eastAsia"/>
          <w:sz w:val="24"/>
        </w:rPr>
        <w:t>自</w:t>
      </w:r>
      <w:r>
        <w:rPr>
          <w:rFonts w:ascii="Times New Roman" w:hAnsi="Times New Roman" w:hint="eastAsia"/>
          <w:sz w:val="24"/>
        </w:rPr>
        <w:t>2017</w:t>
      </w:r>
      <w:r>
        <w:rPr>
          <w:rFonts w:ascii="Times New Roman" w:hAnsi="Times New Roman" w:hint="eastAsia"/>
          <w:sz w:val="24"/>
        </w:rPr>
        <w:t>年以来，政府首次报告划拨经费用于支持执法人员起诉人口贩运案件的能力建设培训。</w:t>
      </w:r>
      <w:r>
        <w:rPr>
          <w:rFonts w:ascii="Times New Roman" w:hAnsi="Times New Roman" w:hint="eastAsia"/>
          <w:sz w:val="24"/>
        </w:rPr>
        <w:t xml:space="preserve">  </w:t>
      </w:r>
      <w:r>
        <w:rPr>
          <w:rFonts w:ascii="Times New Roman" w:hAnsi="Times New Roman" w:hint="eastAsia"/>
          <w:sz w:val="24"/>
        </w:rPr>
        <w:t>中国媒体偶尔会发布腐败官员的报道，这些官员因涉嫌为以从事性贩运的卖淫团伙著称的犯罪组织提供保护或从中渔利而被捕。</w:t>
      </w:r>
      <w:r>
        <w:rPr>
          <w:rFonts w:ascii="Times New Roman" w:hAnsi="Times New Roman" w:hint="eastAsia"/>
          <w:sz w:val="24"/>
        </w:rPr>
        <w:t xml:space="preserve">  </w:t>
      </w:r>
      <w:r>
        <w:rPr>
          <w:rFonts w:ascii="Times New Roman" w:hAnsi="Times New Roman" w:hint="eastAsia"/>
          <w:sz w:val="24"/>
        </w:rPr>
        <w:t>据报道，在前些年，被发现犯有这种罪行的官员被开除中共党籍，开除公职，处以罚款和移交给司法机构处理。</w:t>
      </w:r>
      <w:r>
        <w:rPr>
          <w:rFonts w:ascii="Times New Roman" w:hAnsi="Times New Roman" w:hint="eastAsia"/>
          <w:sz w:val="24"/>
        </w:rPr>
        <w:t xml:space="preserve">  </w:t>
      </w:r>
      <w:r>
        <w:rPr>
          <w:rFonts w:ascii="Times New Roman" w:hAnsi="Times New Roman" w:hint="eastAsia"/>
          <w:sz w:val="24"/>
        </w:rPr>
        <w:t>但是当局没有提供有关这种工作导致的调查、起诉或定罪数量的统计数据。</w:t>
      </w:r>
      <w:r>
        <w:rPr>
          <w:rFonts w:ascii="Times New Roman" w:hAnsi="Times New Roman" w:hint="eastAsia"/>
          <w:sz w:val="24"/>
        </w:rPr>
        <w:t xml:space="preserve">  </w:t>
      </w:r>
      <w:r>
        <w:rPr>
          <w:rFonts w:ascii="Times New Roman" w:hAnsi="Times New Roman" w:hint="eastAsia"/>
          <w:sz w:val="24"/>
        </w:rPr>
        <w:t>尽管继续有报道称执法官员允许或者直接组织性贩运和强迫劳动，并且从中渔利，但政府并未报告对据称涉嫌犯罪的执法官员的任何调查、起诉、定罪或者行政罚款或者降级。</w:t>
      </w:r>
      <w:r>
        <w:rPr>
          <w:rFonts w:ascii="Times New Roman" w:hAnsi="Times New Roman" w:hint="eastAsia"/>
          <w:sz w:val="24"/>
        </w:rPr>
        <w:t xml:space="preserve">  </w:t>
      </w:r>
      <w:r>
        <w:rPr>
          <w:rFonts w:ascii="Times New Roman" w:hAnsi="Times New Roman" w:hint="eastAsia"/>
          <w:sz w:val="24"/>
        </w:rPr>
        <w:t>包括中央党和政府官员在内的各级官员通过指挥中国对突厥和</w:t>
      </w:r>
      <w:r>
        <w:rPr>
          <w:rFonts w:ascii="Times New Roman" w:hAnsi="Times New Roman" w:hint="eastAsia"/>
          <w:sz w:val="24"/>
        </w:rPr>
        <w:t>/</w:t>
      </w:r>
      <w:r>
        <w:rPr>
          <w:rFonts w:ascii="Times New Roman" w:hAnsi="Times New Roman" w:hint="eastAsia"/>
          <w:sz w:val="24"/>
        </w:rPr>
        <w:t>或穆斯林少数民族的大规模拘留、政治教育和劳务派遣运动，也成为国家主导的强迫劳动的同谋，据报道，一些官员直接从这种体系中获利。</w:t>
      </w:r>
      <w:r>
        <w:rPr>
          <w:rFonts w:ascii="Times New Roman" w:hAnsi="Times New Roman" w:hint="eastAsia"/>
          <w:sz w:val="24"/>
        </w:rPr>
        <w:t xml:space="preserve">  </w:t>
      </w:r>
      <w:r>
        <w:rPr>
          <w:rFonts w:ascii="Times New Roman" w:hAnsi="Times New Roman" w:hint="eastAsia"/>
          <w:sz w:val="24"/>
        </w:rPr>
        <w:t>据报道，当局对藏人和其他少数民族宗教团体成员也有类似的虐待。</w:t>
      </w:r>
      <w:r>
        <w:rPr>
          <w:rFonts w:ascii="Times New Roman" w:hAnsi="Times New Roman" w:hint="eastAsia"/>
          <w:sz w:val="24"/>
        </w:rPr>
        <w:t xml:space="preserve">  </w:t>
      </w:r>
      <w:r>
        <w:rPr>
          <w:rFonts w:ascii="Times New Roman" w:hAnsi="Times New Roman" w:hint="eastAsia"/>
          <w:sz w:val="24"/>
        </w:rPr>
        <w:t>新疆官员继续阻止国际观察员真正进入新疆各地的地点，否则这些地点将有助于调查可信的强迫劳动指控。</w:t>
      </w:r>
      <w:r>
        <w:rPr>
          <w:rFonts w:ascii="Times New Roman" w:hAnsi="Times New Roman" w:hint="eastAsia"/>
          <w:sz w:val="24"/>
        </w:rPr>
        <w:t xml:space="preserve">  </w:t>
      </w:r>
    </w:p>
    <w:p w14:paraId="01782D5E" w14:textId="77777777" w:rsidR="00BA4F50" w:rsidRPr="004F7934" w:rsidRDefault="00BA4F50" w:rsidP="00EE3347">
      <w:pPr>
        <w:rPr>
          <w:rFonts w:ascii="Times New Roman" w:hAnsi="Times New Roman" w:cs="Times New Roman"/>
          <w:sz w:val="24"/>
          <w:szCs w:val="24"/>
        </w:rPr>
      </w:pPr>
    </w:p>
    <w:p w14:paraId="7A7132BB" w14:textId="7BF69C02" w:rsidR="00BA4F50" w:rsidRPr="004F7934" w:rsidRDefault="00BA4F50" w:rsidP="00EE3347">
      <w:pPr>
        <w:rPr>
          <w:rFonts w:ascii="Times New Roman" w:hAnsi="Times New Roman" w:cs="Times New Roman"/>
          <w:b/>
          <w:bCs/>
          <w:sz w:val="24"/>
          <w:szCs w:val="24"/>
        </w:rPr>
      </w:pPr>
      <w:bookmarkStart w:id="2" w:name="PROTECTION"/>
      <w:bookmarkEnd w:id="2"/>
      <w:r>
        <w:rPr>
          <w:rFonts w:ascii="Times New Roman" w:hAnsi="Times New Roman" w:hint="eastAsia"/>
          <w:b/>
          <w:sz w:val="24"/>
        </w:rPr>
        <w:t>保护</w:t>
      </w:r>
    </w:p>
    <w:p w14:paraId="6498C927" w14:textId="77777777" w:rsidR="00B860BE" w:rsidRDefault="00B860BE" w:rsidP="00EE3347">
      <w:pPr>
        <w:rPr>
          <w:rFonts w:ascii="Times New Roman" w:hAnsi="Times New Roman"/>
          <w:sz w:val="24"/>
        </w:rPr>
      </w:pPr>
    </w:p>
    <w:p w14:paraId="65C8423B" w14:textId="2DB06ED6" w:rsidR="00623466" w:rsidRDefault="00BA4F50" w:rsidP="00EE3347">
      <w:pPr>
        <w:rPr>
          <w:rFonts w:ascii="Times New Roman" w:hAnsi="Times New Roman" w:cs="Times New Roman"/>
          <w:sz w:val="24"/>
          <w:szCs w:val="24"/>
        </w:rPr>
      </w:pPr>
      <w:r>
        <w:rPr>
          <w:rFonts w:ascii="Times New Roman" w:hAnsi="Times New Roman" w:hint="eastAsia"/>
          <w:sz w:val="24"/>
        </w:rPr>
        <w:t>政府减少了保护受害者的努力，包括继续为其公民在国内的强迫劳动提供便利，以及未能识别或向在国外遭受强迫劳动的中国公民提供服务。</w:t>
      </w:r>
      <w:r>
        <w:rPr>
          <w:rFonts w:ascii="Times New Roman" w:hAnsi="Times New Roman" w:hint="eastAsia"/>
          <w:sz w:val="24"/>
        </w:rPr>
        <w:t xml:space="preserve">  2021</w:t>
      </w:r>
      <w:r>
        <w:rPr>
          <w:rFonts w:ascii="Times New Roman" w:hAnsi="Times New Roman" w:hint="eastAsia"/>
          <w:sz w:val="24"/>
        </w:rPr>
        <w:t>年，中国当局与一些国际组织</w:t>
      </w:r>
      <w:r>
        <w:rPr>
          <w:rFonts w:ascii="Times New Roman" w:hAnsi="Times New Roman" w:hint="eastAsia"/>
          <w:sz w:val="24"/>
        </w:rPr>
        <w:lastRenderedPageBreak/>
        <w:t>共同主办、支持和参与了多次关于受害者识别、转介服务和提供服务的培训研讨会，同时继续在所有三个领域显示出重大缺陷。</w:t>
      </w:r>
      <w:r>
        <w:rPr>
          <w:rFonts w:ascii="Times New Roman" w:hAnsi="Times New Roman" w:hint="eastAsia"/>
          <w:sz w:val="24"/>
        </w:rPr>
        <w:t xml:space="preserve">  </w:t>
      </w:r>
      <w:r>
        <w:rPr>
          <w:rFonts w:ascii="Times New Roman" w:hAnsi="Times New Roman" w:hint="eastAsia"/>
          <w:sz w:val="24"/>
        </w:rPr>
        <w:t>连续第五年，中国政府没有报告识别或者向保护组织转介了多少受害者，尽管媒体报道显示有关当局继续把一些受害者从受盘剥的境遇中解救出来。</w:t>
      </w:r>
      <w:r>
        <w:rPr>
          <w:rFonts w:ascii="Times New Roman" w:hAnsi="Times New Roman" w:hint="eastAsia"/>
          <w:sz w:val="24"/>
        </w:rPr>
        <w:t xml:space="preserve">  </w:t>
      </w:r>
      <w:r>
        <w:rPr>
          <w:rFonts w:ascii="Times New Roman" w:hAnsi="Times New Roman" w:hint="eastAsia"/>
          <w:sz w:val="24"/>
        </w:rPr>
        <w:t>在</w:t>
      </w:r>
      <w:r>
        <w:rPr>
          <w:rFonts w:ascii="Times New Roman" w:hAnsi="Times New Roman" w:hint="eastAsia"/>
          <w:sz w:val="24"/>
        </w:rPr>
        <w:t>2021</w:t>
      </w:r>
      <w:r>
        <w:rPr>
          <w:rFonts w:ascii="Times New Roman" w:hAnsi="Times New Roman" w:hint="eastAsia"/>
          <w:sz w:val="24"/>
        </w:rPr>
        <w:t>年，中国政府推迟或完全停止了识别和遣返外国贩运受害者，将执法力量转移到缓解疫情的措施上。</w:t>
      </w:r>
      <w:r>
        <w:rPr>
          <w:rFonts w:ascii="Times New Roman" w:hAnsi="Times New Roman" w:hint="eastAsia"/>
          <w:sz w:val="24"/>
        </w:rPr>
        <w:t xml:space="preserve">  </w:t>
      </w:r>
      <w:r>
        <w:rPr>
          <w:rFonts w:ascii="Times New Roman" w:hAnsi="Times New Roman" w:hint="eastAsia"/>
          <w:sz w:val="24"/>
        </w:rPr>
        <w:t>根据媒体和非政府组织的报告，当局继续优先识别性贩运的妇女和女童，而几乎完全排除了识别强迫劳动受害者的工作。</w:t>
      </w:r>
      <w:r>
        <w:rPr>
          <w:rFonts w:ascii="Times New Roman" w:hAnsi="Times New Roman" w:hint="eastAsia"/>
          <w:sz w:val="24"/>
        </w:rPr>
        <w:t xml:space="preserve">  </w:t>
      </w:r>
      <w:r>
        <w:rPr>
          <w:rFonts w:ascii="Times New Roman" w:hAnsi="Times New Roman" w:hint="eastAsia"/>
          <w:sz w:val="24"/>
        </w:rPr>
        <w:t>中国反拐卖法规固有的过于狭隘的</w:t>
      </w:r>
      <w:proofErr w:type="gramStart"/>
      <w:r>
        <w:rPr>
          <w:rFonts w:ascii="Times New Roman" w:hAnsi="Times New Roman" w:hint="eastAsia"/>
          <w:sz w:val="24"/>
        </w:rPr>
        <w:t>定义极</w:t>
      </w:r>
      <w:proofErr w:type="gramEnd"/>
      <w:r w:rsidR="004E7956">
        <w:rPr>
          <w:rFonts w:ascii="Times New Roman" w:hAnsi="Times New Roman" w:hint="eastAsia"/>
          <w:sz w:val="24"/>
        </w:rPr>
        <w:t xml:space="preserve"> </w:t>
      </w:r>
      <w:r>
        <w:rPr>
          <w:rFonts w:ascii="Times New Roman" w:hAnsi="Times New Roman" w:hint="eastAsia"/>
          <w:sz w:val="24"/>
        </w:rPr>
        <w:t>大地限制了关键人群中受害者识别的范围。实际上，当局没有对</w:t>
      </w:r>
      <w:r>
        <w:rPr>
          <w:rFonts w:ascii="Times New Roman" w:hAnsi="Times New Roman" w:hint="eastAsia"/>
          <w:sz w:val="24"/>
        </w:rPr>
        <w:t>14</w:t>
      </w:r>
      <w:r>
        <w:rPr>
          <w:rFonts w:ascii="Times New Roman" w:hAnsi="Times New Roman" w:hint="eastAsia"/>
          <w:sz w:val="24"/>
        </w:rPr>
        <w:t>岁以上的男子或男孩进行任何性贩运或强迫劳动剥削迹象筛查。</w:t>
      </w:r>
      <w:r>
        <w:rPr>
          <w:rFonts w:ascii="Times New Roman" w:hAnsi="Times New Roman" w:hint="eastAsia"/>
          <w:sz w:val="24"/>
        </w:rPr>
        <w:t xml:space="preserve">  </w:t>
      </w:r>
      <w:r>
        <w:rPr>
          <w:rFonts w:ascii="Times New Roman" w:hAnsi="Times New Roman" w:hint="eastAsia"/>
          <w:sz w:val="24"/>
        </w:rPr>
        <w:t>当局声称，在</w:t>
      </w:r>
      <w:r>
        <w:rPr>
          <w:rFonts w:ascii="Times New Roman" w:hAnsi="Times New Roman" w:hint="eastAsia"/>
          <w:sz w:val="24"/>
        </w:rPr>
        <w:t>2021</w:t>
      </w:r>
      <w:r>
        <w:rPr>
          <w:rFonts w:ascii="Times New Roman" w:hAnsi="Times New Roman" w:hint="eastAsia"/>
          <w:sz w:val="24"/>
        </w:rPr>
        <w:t>年的前</w:t>
      </w:r>
      <w:r>
        <w:rPr>
          <w:rFonts w:ascii="Times New Roman" w:hAnsi="Times New Roman" w:hint="eastAsia"/>
          <w:sz w:val="24"/>
        </w:rPr>
        <w:t>9</w:t>
      </w:r>
      <w:r>
        <w:rPr>
          <w:rFonts w:ascii="Times New Roman" w:hAnsi="Times New Roman" w:hint="eastAsia"/>
          <w:sz w:val="24"/>
        </w:rPr>
        <w:t>个月里，利用基于应用程序的系统跟踪和解救了</w:t>
      </w:r>
      <w:r>
        <w:rPr>
          <w:rFonts w:ascii="Times New Roman" w:hAnsi="Times New Roman" w:hint="eastAsia"/>
          <w:sz w:val="24"/>
        </w:rPr>
        <w:t>4300</w:t>
      </w:r>
      <w:r>
        <w:rPr>
          <w:rFonts w:ascii="Times New Roman" w:hAnsi="Times New Roman" w:hint="eastAsia"/>
          <w:sz w:val="24"/>
        </w:rPr>
        <w:t>多名受到剥削的失踪儿童（作为比较，</w:t>
      </w:r>
      <w:r>
        <w:rPr>
          <w:rFonts w:ascii="Times New Roman" w:hAnsi="Times New Roman" w:hint="eastAsia"/>
          <w:sz w:val="24"/>
        </w:rPr>
        <w:t>2020</w:t>
      </w:r>
      <w:r>
        <w:rPr>
          <w:rFonts w:ascii="Times New Roman" w:hAnsi="Times New Roman" w:hint="eastAsia"/>
          <w:sz w:val="24"/>
        </w:rPr>
        <w:t>年时</w:t>
      </w:r>
      <w:r>
        <w:rPr>
          <w:rFonts w:ascii="Times New Roman" w:hAnsi="Times New Roman" w:hint="eastAsia"/>
          <w:sz w:val="24"/>
        </w:rPr>
        <w:t>4600</w:t>
      </w:r>
      <w:r>
        <w:rPr>
          <w:rFonts w:ascii="Times New Roman" w:hAnsi="Times New Roman" w:hint="eastAsia"/>
          <w:sz w:val="24"/>
        </w:rPr>
        <w:t>名），其中一些可能是人口贩运的受害者。与前一年相同的是，当局没有提供有关识别或转介措施的统计数据或信息（相比之下</w:t>
      </w:r>
      <w:r>
        <w:rPr>
          <w:rFonts w:ascii="Times New Roman" w:hAnsi="Times New Roman" w:hint="eastAsia"/>
          <w:sz w:val="24"/>
        </w:rPr>
        <w:t>2019</w:t>
      </w:r>
      <w:r>
        <w:rPr>
          <w:rFonts w:ascii="Times New Roman" w:hAnsi="Times New Roman" w:hint="eastAsia"/>
          <w:sz w:val="24"/>
        </w:rPr>
        <w:t>年在</w:t>
      </w:r>
      <w:r>
        <w:rPr>
          <w:rFonts w:ascii="Times New Roman" w:hAnsi="Times New Roman" w:hint="eastAsia"/>
          <w:sz w:val="24"/>
        </w:rPr>
        <w:t>4000</w:t>
      </w:r>
      <w:r>
        <w:rPr>
          <w:rFonts w:ascii="Times New Roman" w:hAnsi="Times New Roman" w:hint="eastAsia"/>
          <w:sz w:val="24"/>
        </w:rPr>
        <w:t>多名儿童中识别了</w:t>
      </w:r>
      <w:r>
        <w:rPr>
          <w:rFonts w:ascii="Times New Roman" w:hAnsi="Times New Roman" w:hint="eastAsia"/>
          <w:sz w:val="24"/>
        </w:rPr>
        <w:t>120</w:t>
      </w:r>
      <w:r>
        <w:rPr>
          <w:rFonts w:ascii="Times New Roman" w:hAnsi="Times New Roman" w:hint="eastAsia"/>
          <w:sz w:val="24"/>
        </w:rPr>
        <w:t>名受害者）。</w:t>
      </w:r>
      <w:r>
        <w:rPr>
          <w:rFonts w:ascii="Times New Roman" w:hAnsi="Times New Roman" w:hint="eastAsia"/>
          <w:sz w:val="24"/>
        </w:rPr>
        <w:t xml:space="preserve">  </w:t>
      </w:r>
      <w:r>
        <w:rPr>
          <w:rFonts w:ascii="Times New Roman" w:hAnsi="Times New Roman" w:hint="eastAsia"/>
          <w:sz w:val="24"/>
        </w:rPr>
        <w:t>人力资源和社会服务部运营和公布了三条</w:t>
      </w:r>
      <w:r>
        <w:rPr>
          <w:rFonts w:ascii="Times New Roman" w:hAnsi="Times New Roman" w:hint="eastAsia"/>
          <w:sz w:val="24"/>
        </w:rPr>
        <w:t>24</w:t>
      </w:r>
      <w:r>
        <w:rPr>
          <w:rFonts w:ascii="Times New Roman" w:hAnsi="Times New Roman" w:hint="eastAsia"/>
          <w:sz w:val="24"/>
        </w:rPr>
        <w:t>小时热线，这些热线可能使潜在的人口贩运受害者受益，一条热线用于劳工问题，一条用于儿童保护，一条用于基于性别的暴力，但当局没有提供热线使用情况的统计数字。</w:t>
      </w:r>
      <w:r>
        <w:rPr>
          <w:rFonts w:ascii="Times New Roman" w:hAnsi="Times New Roman" w:hint="eastAsia"/>
          <w:sz w:val="24"/>
        </w:rPr>
        <w:t xml:space="preserve">  </w:t>
      </w:r>
    </w:p>
    <w:p w14:paraId="2B820A9C" w14:textId="77777777" w:rsidR="00623466" w:rsidRDefault="00623466" w:rsidP="00EE3347">
      <w:pPr>
        <w:rPr>
          <w:rFonts w:ascii="Times New Roman" w:hAnsi="Times New Roman" w:cs="Times New Roman"/>
          <w:sz w:val="24"/>
          <w:szCs w:val="24"/>
        </w:rPr>
      </w:pPr>
    </w:p>
    <w:p w14:paraId="63B429FE" w14:textId="7068D7E4" w:rsidR="00BA4F50" w:rsidRPr="004F7934" w:rsidRDefault="3A66302C" w:rsidP="00EE3347">
      <w:pPr>
        <w:rPr>
          <w:rFonts w:ascii="Times New Roman" w:hAnsi="Times New Roman" w:cs="Times New Roman"/>
          <w:sz w:val="24"/>
          <w:szCs w:val="24"/>
        </w:rPr>
      </w:pPr>
      <w:r>
        <w:rPr>
          <w:rFonts w:ascii="Times New Roman" w:hAnsi="Times New Roman" w:hint="eastAsia"/>
          <w:sz w:val="24"/>
        </w:rPr>
        <w:t>中国没有标准化的国家转介机制，但是中国公安部继续保持着</w:t>
      </w:r>
      <w:r>
        <w:rPr>
          <w:rFonts w:ascii="Times New Roman" w:hAnsi="Times New Roman" w:hint="eastAsia"/>
          <w:sz w:val="24"/>
        </w:rPr>
        <w:t>2016</w:t>
      </w:r>
      <w:r>
        <w:rPr>
          <w:rFonts w:ascii="Times New Roman" w:hAnsi="Times New Roman" w:hint="eastAsia"/>
          <w:sz w:val="24"/>
        </w:rPr>
        <w:t>年向全国各地的执法人员发布的书面指示，目的是澄清在卖淫者和可能被强迫结婚或者假结婚的人员当中识别人口贩运受害者的程序。</w:t>
      </w:r>
      <w:r>
        <w:rPr>
          <w:rFonts w:ascii="Times New Roman" w:hAnsi="Times New Roman" w:hint="eastAsia"/>
          <w:sz w:val="24"/>
        </w:rPr>
        <w:t xml:space="preserve">  </w:t>
      </w:r>
      <w:r>
        <w:rPr>
          <w:rFonts w:ascii="Times New Roman" w:hAnsi="Times New Roman" w:hint="eastAsia"/>
          <w:sz w:val="24"/>
        </w:rPr>
        <w:t>据报道，公安部官员实施了一个程序，筛查因涉嫌卖淫罪被捕的人的人口贩运迹象。</w:t>
      </w:r>
      <w:r>
        <w:rPr>
          <w:rFonts w:ascii="Times New Roman" w:hAnsi="Times New Roman" w:hint="eastAsia"/>
          <w:sz w:val="24"/>
        </w:rPr>
        <w:t xml:space="preserve">  </w:t>
      </w:r>
      <w:r>
        <w:rPr>
          <w:rFonts w:ascii="Times New Roman" w:hAnsi="Times New Roman" w:hint="eastAsia"/>
          <w:sz w:val="24"/>
        </w:rPr>
        <w:t>据报道，当局与一个国际组织合作，于</w:t>
      </w:r>
      <w:r>
        <w:rPr>
          <w:rFonts w:ascii="Times New Roman" w:hAnsi="Times New Roman" w:hint="eastAsia"/>
          <w:sz w:val="24"/>
        </w:rPr>
        <w:t>2020</w:t>
      </w:r>
      <w:r>
        <w:rPr>
          <w:rFonts w:ascii="Times New Roman" w:hAnsi="Times New Roman" w:hint="eastAsia"/>
          <w:sz w:val="24"/>
        </w:rPr>
        <w:t>年开始制定新的受害者识别指南，但连续第二年没有报告这项工作的状态。</w:t>
      </w:r>
      <w:r>
        <w:rPr>
          <w:rFonts w:ascii="Times New Roman" w:hAnsi="Times New Roman" w:hint="eastAsia"/>
          <w:sz w:val="24"/>
        </w:rPr>
        <w:t xml:space="preserve">  2016</w:t>
      </w:r>
      <w:r>
        <w:rPr>
          <w:rFonts w:ascii="Times New Roman" w:hAnsi="Times New Roman" w:hint="eastAsia"/>
          <w:sz w:val="24"/>
        </w:rPr>
        <w:t>年的一项政策仍然有效，规定对由于涉嫌性犯罪而被捕的人，拘留时间不得超过</w:t>
      </w:r>
      <w:r>
        <w:rPr>
          <w:rFonts w:ascii="Times New Roman" w:hAnsi="Times New Roman" w:hint="eastAsia"/>
          <w:sz w:val="24"/>
        </w:rPr>
        <w:t>72</w:t>
      </w:r>
      <w:r>
        <w:rPr>
          <w:rFonts w:ascii="Times New Roman" w:hAnsi="Times New Roman" w:hint="eastAsia"/>
          <w:sz w:val="24"/>
        </w:rPr>
        <w:t>小时。</w:t>
      </w:r>
      <w:r>
        <w:rPr>
          <w:rFonts w:ascii="Times New Roman" w:hAnsi="Times New Roman" w:hint="eastAsia"/>
          <w:sz w:val="24"/>
        </w:rPr>
        <w:t xml:space="preserve">  </w:t>
      </w:r>
      <w:r>
        <w:rPr>
          <w:rFonts w:ascii="Times New Roman" w:hAnsi="Times New Roman" w:hint="eastAsia"/>
          <w:sz w:val="24"/>
        </w:rPr>
        <w:t>尽管存在这些程序，执法人员在前些年逮捕和拘留涉嫌卖淫犯罪的外籍妇女，不筛查她们的性贩运迹象，有时拘留长达</w:t>
      </w:r>
      <w:r>
        <w:rPr>
          <w:rFonts w:ascii="Times New Roman" w:hAnsi="Times New Roman" w:hint="eastAsia"/>
          <w:sz w:val="24"/>
        </w:rPr>
        <w:t>8</w:t>
      </w:r>
      <w:r>
        <w:rPr>
          <w:rFonts w:ascii="Times New Roman" w:hAnsi="Times New Roman" w:hint="eastAsia"/>
          <w:sz w:val="24"/>
        </w:rPr>
        <w:t>个月，然后以违反入境法律的理由将她们驱逐出境。观察人士指出，这种情况可能在</w:t>
      </w:r>
      <w:r>
        <w:rPr>
          <w:rFonts w:ascii="Times New Roman" w:hAnsi="Times New Roman" w:hint="eastAsia"/>
          <w:sz w:val="24"/>
        </w:rPr>
        <w:t>2021</w:t>
      </w:r>
      <w:r>
        <w:rPr>
          <w:rFonts w:ascii="Times New Roman" w:hAnsi="Times New Roman" w:hint="eastAsia"/>
          <w:sz w:val="24"/>
        </w:rPr>
        <w:t>年继续存在。</w:t>
      </w:r>
      <w:r>
        <w:rPr>
          <w:rFonts w:ascii="Times New Roman" w:hAnsi="Times New Roman" w:hint="eastAsia"/>
          <w:sz w:val="24"/>
        </w:rPr>
        <w:t xml:space="preserve">  </w:t>
      </w:r>
      <w:r>
        <w:rPr>
          <w:rFonts w:ascii="Times New Roman" w:hAnsi="Times New Roman" w:hint="eastAsia"/>
          <w:sz w:val="24"/>
        </w:rPr>
        <w:t>由于有关当局没有在执法工作中普遍实施身份识别和转介程序，警察很可能逮捕因受到人贩子逼迫而从事非法行动的身份不明的中国人口贩运受害者。</w:t>
      </w:r>
      <w:r>
        <w:rPr>
          <w:rFonts w:ascii="Times New Roman" w:hAnsi="Times New Roman" w:hint="eastAsia"/>
          <w:sz w:val="24"/>
        </w:rPr>
        <w:t xml:space="preserve">  </w:t>
      </w:r>
      <w:r>
        <w:rPr>
          <w:rFonts w:ascii="Times New Roman" w:hAnsi="Times New Roman" w:hint="eastAsia"/>
          <w:sz w:val="24"/>
        </w:rPr>
        <w:t>当局可能将一些性贩运受害者，连同吸毒者和因实施性行为而被捕的男子一起关押在以强迫劳动而闻名的政府“康复营”中。</w:t>
      </w:r>
      <w:r>
        <w:rPr>
          <w:rFonts w:ascii="Times New Roman" w:hAnsi="Times New Roman" w:hint="eastAsia"/>
          <w:sz w:val="24"/>
        </w:rPr>
        <w:t xml:space="preserve">   </w:t>
      </w:r>
    </w:p>
    <w:p w14:paraId="11BBD69C" w14:textId="77777777" w:rsidR="0E4EBCCA" w:rsidRPr="004F7934" w:rsidRDefault="0E4EBCCA" w:rsidP="00EE3347">
      <w:pPr>
        <w:rPr>
          <w:rFonts w:ascii="Times New Roman" w:hAnsi="Times New Roman" w:cs="Times New Roman"/>
          <w:sz w:val="24"/>
          <w:szCs w:val="24"/>
        </w:rPr>
      </w:pPr>
    </w:p>
    <w:p w14:paraId="7E6FD49C" w14:textId="66027A0C" w:rsidR="003206B7" w:rsidRDefault="00A70E41" w:rsidP="00EE3347">
      <w:pPr>
        <w:rPr>
          <w:rFonts w:ascii="Times New Roman" w:hAnsi="Times New Roman" w:cs="Times New Roman"/>
          <w:sz w:val="24"/>
          <w:szCs w:val="24"/>
        </w:rPr>
      </w:pPr>
      <w:r>
        <w:rPr>
          <w:rFonts w:ascii="Times New Roman" w:hAnsi="Times New Roman" w:hint="eastAsia"/>
          <w:sz w:val="24"/>
        </w:rPr>
        <w:t>政府没有提供</w:t>
      </w:r>
      <w:r>
        <w:rPr>
          <w:rFonts w:ascii="Times New Roman" w:hAnsi="Times New Roman" w:hint="eastAsia"/>
          <w:sz w:val="24"/>
        </w:rPr>
        <w:t>2021</w:t>
      </w:r>
      <w:r>
        <w:rPr>
          <w:rFonts w:ascii="Times New Roman" w:hAnsi="Times New Roman" w:hint="eastAsia"/>
          <w:sz w:val="24"/>
        </w:rPr>
        <w:t>年向受害者提供服务的数据。</w:t>
      </w:r>
      <w:r>
        <w:rPr>
          <w:rFonts w:ascii="Times New Roman" w:hAnsi="Times New Roman" w:hint="eastAsia"/>
          <w:sz w:val="24"/>
        </w:rPr>
        <w:t xml:space="preserve">  </w:t>
      </w:r>
      <w:r>
        <w:rPr>
          <w:rFonts w:ascii="Times New Roman" w:hAnsi="Times New Roman" w:hint="eastAsia"/>
          <w:sz w:val="24"/>
        </w:rPr>
        <w:t>政府此前报告说，至少有</w:t>
      </w:r>
      <w:r>
        <w:rPr>
          <w:rFonts w:ascii="Times New Roman" w:hAnsi="Times New Roman" w:hint="eastAsia"/>
          <w:sz w:val="24"/>
        </w:rPr>
        <w:t>10</w:t>
      </w:r>
      <w:r>
        <w:rPr>
          <w:rFonts w:ascii="Times New Roman" w:hAnsi="Times New Roman" w:hint="eastAsia"/>
          <w:sz w:val="24"/>
        </w:rPr>
        <w:t>个专门照顾中国人口贩运受害者的救助站，还有</w:t>
      </w:r>
      <w:r>
        <w:rPr>
          <w:rFonts w:ascii="Times New Roman" w:hAnsi="Times New Roman" w:hint="eastAsia"/>
          <w:sz w:val="24"/>
        </w:rPr>
        <w:t>8</w:t>
      </w:r>
      <w:r>
        <w:rPr>
          <w:rFonts w:ascii="Times New Roman" w:hAnsi="Times New Roman" w:hint="eastAsia"/>
          <w:sz w:val="24"/>
        </w:rPr>
        <w:t>个为外籍人口贩运受害者准备的救助站和全国各地</w:t>
      </w:r>
      <w:r>
        <w:rPr>
          <w:rFonts w:ascii="Times New Roman" w:hAnsi="Times New Roman" w:hint="eastAsia"/>
          <w:sz w:val="24"/>
        </w:rPr>
        <w:t>2300</w:t>
      </w:r>
      <w:r>
        <w:rPr>
          <w:rFonts w:ascii="Times New Roman" w:hAnsi="Times New Roman" w:hint="eastAsia"/>
          <w:sz w:val="24"/>
        </w:rPr>
        <w:t>多个可以照顾人口贩运受害者的多用途救助站。政府连续第三年没有提供这些救助站的任何信息。</w:t>
      </w:r>
      <w:r>
        <w:rPr>
          <w:rFonts w:ascii="Times New Roman" w:hAnsi="Times New Roman" w:hint="eastAsia"/>
          <w:sz w:val="24"/>
        </w:rPr>
        <w:t xml:space="preserve">  </w:t>
      </w:r>
      <w:r>
        <w:rPr>
          <w:rFonts w:ascii="Times New Roman" w:hAnsi="Times New Roman" w:hint="eastAsia"/>
          <w:sz w:val="24"/>
        </w:rPr>
        <w:t>民政部、全国妇联和社区非政府组织向受害者提供住所、医疗照顾、辅导、法律援助和社会服务。</w:t>
      </w:r>
      <w:r>
        <w:rPr>
          <w:rFonts w:ascii="Times New Roman" w:hAnsi="Times New Roman" w:hint="eastAsia"/>
          <w:sz w:val="24"/>
        </w:rPr>
        <w:t xml:space="preserve">  </w:t>
      </w:r>
      <w:r>
        <w:rPr>
          <w:rFonts w:ascii="Times New Roman" w:hAnsi="Times New Roman" w:hint="eastAsia"/>
          <w:sz w:val="24"/>
        </w:rPr>
        <w:t>获得专门护理的机会在很大程度上取决于受害者所在地点和性别。专家们注意到南方的临时转介程序和严重缺乏保护服务，而且在全国范围内，男性受害者得到照顾的可能性要低得多。</w:t>
      </w:r>
      <w:r>
        <w:rPr>
          <w:rFonts w:ascii="Times New Roman" w:hAnsi="Times New Roman" w:hint="eastAsia"/>
          <w:sz w:val="24"/>
        </w:rPr>
        <w:t xml:space="preserve">  </w:t>
      </w:r>
      <w:r>
        <w:rPr>
          <w:rFonts w:ascii="Times New Roman" w:hAnsi="Times New Roman" w:hint="eastAsia"/>
          <w:sz w:val="24"/>
        </w:rPr>
        <w:t>法律赋予外国受害者与中国公民相同的权益，但在实践中差异很大。</w:t>
      </w:r>
      <w:r>
        <w:rPr>
          <w:rFonts w:ascii="Times New Roman" w:hAnsi="Times New Roman" w:hint="eastAsia"/>
          <w:sz w:val="24"/>
        </w:rPr>
        <w:t xml:space="preserve">  </w:t>
      </w:r>
      <w:r>
        <w:rPr>
          <w:rFonts w:ascii="Times New Roman" w:hAnsi="Times New Roman" w:hint="eastAsia"/>
          <w:sz w:val="24"/>
        </w:rPr>
        <w:t>前些年，农村边防官员接到报告，涉及一些外国妇女和女孩通过与中国男性强迫和假结婚进行性贩运和强迫劳动，有关官员为她们提供临时住所，并帮助资助和护送她们的遣返。</w:t>
      </w:r>
      <w:r>
        <w:rPr>
          <w:rFonts w:ascii="Times New Roman" w:hAnsi="Times New Roman" w:hint="eastAsia"/>
          <w:sz w:val="24"/>
        </w:rPr>
        <w:t xml:space="preserve">  </w:t>
      </w:r>
      <w:r>
        <w:rPr>
          <w:rFonts w:ascii="Times New Roman" w:hAnsi="Times New Roman" w:hint="eastAsia"/>
          <w:sz w:val="24"/>
        </w:rPr>
        <w:t>然而，据报道，这种帮助是随意的，通常充满官僚主义，而且在更远的内陆工作的第一线官员中并不普遍，一些外国受害者在那里逃脱，向当局报告了这些虐待情况，但是被立即逮捕并被强行送回给中国“丈夫”，有时是为了换取男子家庭的贿赂。</w:t>
      </w:r>
      <w:r>
        <w:rPr>
          <w:rFonts w:ascii="Times New Roman" w:hAnsi="Times New Roman" w:hint="eastAsia"/>
          <w:sz w:val="24"/>
        </w:rPr>
        <w:t xml:space="preserve">  </w:t>
      </w:r>
      <w:r>
        <w:rPr>
          <w:rFonts w:ascii="Times New Roman" w:hAnsi="Times New Roman" w:hint="eastAsia"/>
          <w:sz w:val="24"/>
        </w:rPr>
        <w:t>对性贩运受害者普遍的成见很可能继续阻碍了许多人接受保护服务。</w:t>
      </w:r>
      <w:r>
        <w:rPr>
          <w:rFonts w:ascii="Times New Roman" w:hAnsi="Times New Roman" w:hint="eastAsia"/>
          <w:sz w:val="24"/>
        </w:rPr>
        <w:t xml:space="preserve">  </w:t>
      </w:r>
      <w:r>
        <w:rPr>
          <w:rFonts w:ascii="Times New Roman" w:hAnsi="Times New Roman" w:hint="eastAsia"/>
          <w:sz w:val="24"/>
        </w:rPr>
        <w:t>据报道，人</w:t>
      </w:r>
      <w:r>
        <w:rPr>
          <w:rFonts w:ascii="Times New Roman" w:hAnsi="Times New Roman" w:hint="eastAsia"/>
          <w:sz w:val="24"/>
        </w:rPr>
        <w:lastRenderedPageBreak/>
        <w:t>力资源和社会保障部可以向劳工贩运受害者提供补偿和一些保护服务，但当局没有报告公安部转介这些服务的受害者人数的信息。</w:t>
      </w:r>
      <w:r>
        <w:rPr>
          <w:rFonts w:ascii="Times New Roman" w:hAnsi="Times New Roman" w:hint="eastAsia"/>
          <w:sz w:val="24"/>
        </w:rPr>
        <w:t xml:space="preserve">  </w:t>
      </w:r>
      <w:r>
        <w:rPr>
          <w:rFonts w:ascii="Times New Roman" w:hAnsi="Times New Roman" w:hint="eastAsia"/>
          <w:sz w:val="24"/>
        </w:rPr>
        <w:t>有一项将中国境内的外国非政府组织置于公安部监管之下的政策，执行这项政策继续对民间团体的活动施加繁杂的规定和限制，包括能够为易受人口贩运的受害者和易遭犯罪的群体提供服务的组织。</w:t>
      </w:r>
      <w:r>
        <w:rPr>
          <w:rFonts w:ascii="Times New Roman" w:hAnsi="Times New Roman" w:hint="eastAsia"/>
          <w:sz w:val="24"/>
        </w:rPr>
        <w:t xml:space="preserve">  </w:t>
      </w:r>
      <w:r>
        <w:rPr>
          <w:rFonts w:ascii="Times New Roman" w:hAnsi="Times New Roman" w:hint="eastAsia"/>
          <w:sz w:val="24"/>
        </w:rPr>
        <w:t>外国驻华使馆可以向受害者提供救助站或其他保护服务，但是</w:t>
      </w:r>
      <w:r>
        <w:rPr>
          <w:rFonts w:ascii="Times New Roman" w:hAnsi="Times New Roman" w:hint="eastAsia"/>
          <w:sz w:val="24"/>
        </w:rPr>
        <w:t>2021</w:t>
      </w:r>
      <w:r>
        <w:rPr>
          <w:rFonts w:ascii="Times New Roman" w:hAnsi="Times New Roman" w:hint="eastAsia"/>
          <w:sz w:val="24"/>
        </w:rPr>
        <w:t>年防疫措施可能会限制这些服务。</w:t>
      </w:r>
      <w:r>
        <w:rPr>
          <w:rFonts w:ascii="Times New Roman" w:hAnsi="Times New Roman" w:hint="eastAsia"/>
          <w:sz w:val="24"/>
        </w:rPr>
        <w:t xml:space="preserve">  </w:t>
      </w:r>
    </w:p>
    <w:p w14:paraId="5BF459C8" w14:textId="77777777" w:rsidR="003206B7" w:rsidRDefault="003206B7" w:rsidP="00EE3347">
      <w:pPr>
        <w:rPr>
          <w:rFonts w:ascii="Times New Roman" w:hAnsi="Times New Roman" w:cs="Times New Roman"/>
          <w:sz w:val="24"/>
          <w:szCs w:val="24"/>
        </w:rPr>
      </w:pPr>
    </w:p>
    <w:p w14:paraId="6E24D046" w14:textId="70383D37" w:rsidR="00BA4F50" w:rsidRPr="004F7934" w:rsidRDefault="00BA4F50" w:rsidP="00EE3347">
      <w:pPr>
        <w:rPr>
          <w:rFonts w:ascii="Times New Roman" w:hAnsi="Times New Roman" w:cs="Times New Roman"/>
          <w:sz w:val="24"/>
          <w:szCs w:val="24"/>
        </w:rPr>
      </w:pPr>
      <w:r>
        <w:rPr>
          <w:rFonts w:ascii="Times New Roman" w:hAnsi="Times New Roman" w:hint="eastAsia"/>
          <w:sz w:val="24"/>
        </w:rPr>
        <w:t>当局没有规定把与执法部门合作作为获得受害者照顾的条件，但他们确实要求受害者向警方提供信息。</w:t>
      </w:r>
      <w:r>
        <w:rPr>
          <w:rFonts w:ascii="Times New Roman" w:hAnsi="Times New Roman" w:hint="eastAsia"/>
          <w:sz w:val="24"/>
        </w:rPr>
        <w:t xml:space="preserve">  </w:t>
      </w:r>
      <w:r>
        <w:rPr>
          <w:rFonts w:ascii="Times New Roman" w:hAnsi="Times New Roman" w:hint="eastAsia"/>
          <w:sz w:val="24"/>
        </w:rPr>
        <w:t>法律规定受害者有权要求对人贩子提起刑事起诉，并通过向人贩子提起民事诉讼要求财务赔偿。中国政府没有报告在</w:t>
      </w:r>
      <w:r>
        <w:rPr>
          <w:rFonts w:ascii="Times New Roman" w:hAnsi="Times New Roman" w:hint="eastAsia"/>
          <w:sz w:val="24"/>
        </w:rPr>
        <w:t>2021</w:t>
      </w:r>
      <w:r>
        <w:rPr>
          <w:rFonts w:ascii="Times New Roman" w:hAnsi="Times New Roman" w:hint="eastAsia"/>
          <w:sz w:val="24"/>
        </w:rPr>
        <w:t>年是否有任何受害者受益于这一法律条款，观察人士估计当局可能没有在所有案件中公平地应用这项福利。</w:t>
      </w:r>
      <w:r>
        <w:rPr>
          <w:rFonts w:ascii="Times New Roman" w:hAnsi="Times New Roman" w:hint="eastAsia"/>
          <w:sz w:val="24"/>
        </w:rPr>
        <w:t xml:space="preserve">  </w:t>
      </w:r>
      <w:r>
        <w:rPr>
          <w:rFonts w:ascii="Times New Roman" w:hAnsi="Times New Roman" w:hint="eastAsia"/>
          <w:sz w:val="24"/>
        </w:rPr>
        <w:t>一些强迫婚姻案件是在村一级集体调解的，其中许多案件继续显示出性贩运和强迫劳动的相关迹象。这些诉讼最终很少做出有罪判决，只有通过有罪判决才可以使受害者得到赔偿。</w:t>
      </w:r>
      <w:r>
        <w:rPr>
          <w:rFonts w:ascii="Times New Roman" w:hAnsi="Times New Roman" w:hint="eastAsia"/>
          <w:sz w:val="24"/>
        </w:rPr>
        <w:t xml:space="preserve">  </w:t>
      </w:r>
      <w:r>
        <w:rPr>
          <w:rFonts w:ascii="Times New Roman" w:hAnsi="Times New Roman" w:hint="eastAsia"/>
          <w:sz w:val="24"/>
        </w:rPr>
        <w:t>据报道，在前些年，司法部官员向一些人口贩运受害者提供了一些</w:t>
      </w:r>
      <w:r>
        <w:rPr>
          <w:rFonts w:ascii="Times New Roman" w:hAnsi="Times New Roman" w:hint="eastAsia"/>
          <w:i/>
          <w:sz w:val="24"/>
        </w:rPr>
        <w:t>免费</w:t>
      </w:r>
      <w:r>
        <w:rPr>
          <w:rFonts w:ascii="Times New Roman" w:hAnsi="Times New Roman" w:hint="eastAsia"/>
          <w:sz w:val="24"/>
        </w:rPr>
        <w:t>公益法律援助，但附属于政府的非政府组织观察人士指出，一些受害者在获得这些服务或支付自己的法律代理费用方面遇到困难。</w:t>
      </w:r>
      <w:r>
        <w:rPr>
          <w:rFonts w:ascii="Times New Roman" w:hAnsi="Times New Roman" w:hint="eastAsia"/>
          <w:sz w:val="24"/>
        </w:rPr>
        <w:t xml:space="preserve">  </w:t>
      </w:r>
      <w:r>
        <w:rPr>
          <w:rFonts w:ascii="Times New Roman" w:hAnsi="Times New Roman" w:hint="eastAsia"/>
          <w:sz w:val="24"/>
        </w:rPr>
        <w:t>中国司法制度并不要求受害人在法庭上为审判人贩子作证，并允许检察官提交事先记录的陈述作为证据。但是当局要求一些外国受害者留在中国协助警方调查直至结案。</w:t>
      </w:r>
    </w:p>
    <w:p w14:paraId="1556F0B6" w14:textId="77777777" w:rsidR="00BA4F50" w:rsidRPr="004F7934" w:rsidRDefault="00BA4F50" w:rsidP="00EE3347">
      <w:pPr>
        <w:rPr>
          <w:rFonts w:ascii="Times New Roman" w:hAnsi="Times New Roman" w:cs="Times New Roman"/>
          <w:sz w:val="24"/>
          <w:szCs w:val="24"/>
        </w:rPr>
      </w:pPr>
    </w:p>
    <w:p w14:paraId="56D2C325" w14:textId="2F683AE6" w:rsidR="00AC0CB0" w:rsidRPr="004F7934" w:rsidRDefault="00203821" w:rsidP="00EE3347">
      <w:pPr>
        <w:rPr>
          <w:rFonts w:ascii="Times New Roman" w:hAnsi="Times New Roman" w:cs="Times New Roman"/>
          <w:sz w:val="24"/>
          <w:szCs w:val="24"/>
        </w:rPr>
      </w:pPr>
      <w:r>
        <w:rPr>
          <w:rFonts w:ascii="Times New Roman" w:hAnsi="Times New Roman" w:hint="eastAsia"/>
          <w:sz w:val="24"/>
        </w:rPr>
        <w:t>政府此前报告的海外受害者援助并没有效果，这些援助包括其与缅甸、老挝和越南的</w:t>
      </w:r>
      <w:r>
        <w:rPr>
          <w:rFonts w:ascii="Times New Roman" w:hAnsi="Times New Roman" w:hint="eastAsia"/>
          <w:sz w:val="24"/>
        </w:rPr>
        <w:t>8</w:t>
      </w:r>
      <w:r>
        <w:rPr>
          <w:rFonts w:ascii="Times New Roman" w:hAnsi="Times New Roman" w:hint="eastAsia"/>
          <w:sz w:val="24"/>
        </w:rPr>
        <w:t>个边境联络处，以及受害者资金、热线和政府与政府间的协议以协助受害者。</w:t>
      </w:r>
      <w:r>
        <w:rPr>
          <w:rFonts w:ascii="Times New Roman" w:hAnsi="Times New Roman" w:hint="eastAsia"/>
          <w:sz w:val="24"/>
        </w:rPr>
        <w:t xml:space="preserve">  </w:t>
      </w:r>
      <w:r>
        <w:rPr>
          <w:rFonts w:ascii="Times New Roman" w:hAnsi="Times New Roman" w:hint="eastAsia"/>
          <w:sz w:val="24"/>
        </w:rPr>
        <w:t>政府没有报告</w:t>
      </w:r>
      <w:r>
        <w:rPr>
          <w:rFonts w:ascii="Times New Roman" w:hAnsi="Times New Roman" w:hint="eastAsia"/>
          <w:sz w:val="24"/>
        </w:rPr>
        <w:t>2021</w:t>
      </w:r>
      <w:r>
        <w:rPr>
          <w:rFonts w:ascii="Times New Roman" w:hAnsi="Times New Roman" w:hint="eastAsia"/>
          <w:sz w:val="24"/>
        </w:rPr>
        <w:t>年受害者遣返的数据，但国际组织证实当局协助将一些东南亚受害者遣返回他们的原籍国。</w:t>
      </w:r>
      <w:r>
        <w:rPr>
          <w:rFonts w:ascii="Times New Roman" w:hAnsi="Times New Roman" w:hint="eastAsia"/>
          <w:sz w:val="24"/>
        </w:rPr>
        <w:t xml:space="preserve">  </w:t>
      </w:r>
      <w:r>
        <w:rPr>
          <w:rFonts w:ascii="Times New Roman" w:hAnsi="Times New Roman" w:hint="eastAsia"/>
          <w:sz w:val="24"/>
        </w:rPr>
        <w:t>在其他国家开展业务的中国官员可能通过宽松的签证和移民程序为在国外对中国公民进行性贩运提供了便利。</w:t>
      </w:r>
      <w:r>
        <w:rPr>
          <w:rFonts w:ascii="Times New Roman" w:hAnsi="Times New Roman" w:hint="eastAsia"/>
          <w:sz w:val="24"/>
        </w:rPr>
        <w:t xml:space="preserve">  </w:t>
      </w:r>
      <w:r>
        <w:rPr>
          <w:rFonts w:ascii="Times New Roman" w:hAnsi="Times New Roman" w:hint="eastAsia"/>
          <w:sz w:val="24"/>
        </w:rPr>
        <w:t>据报道，中国当局骚扰、威胁、试图诋毁并且争取遣返在国外寻求庇护的维吾尔族和哈萨克族强迫劳动幸存者，以报复他们与外国媒体接触。</w:t>
      </w:r>
      <w:r>
        <w:rPr>
          <w:rFonts w:ascii="Times New Roman" w:hAnsi="Times New Roman" w:hint="eastAsia"/>
          <w:sz w:val="24"/>
        </w:rPr>
        <w:t xml:space="preserve">  </w:t>
      </w:r>
    </w:p>
    <w:p w14:paraId="6F9AD7CA" w14:textId="77777777" w:rsidR="00AC0CB0" w:rsidRPr="004F7934" w:rsidRDefault="00AC0CB0" w:rsidP="00EE3347">
      <w:pPr>
        <w:rPr>
          <w:rFonts w:ascii="Times New Roman" w:hAnsi="Times New Roman" w:cs="Times New Roman"/>
          <w:sz w:val="24"/>
          <w:szCs w:val="24"/>
        </w:rPr>
      </w:pPr>
    </w:p>
    <w:p w14:paraId="64857268" w14:textId="6E7FF38D" w:rsidR="00BF2549" w:rsidRPr="004F7934" w:rsidRDefault="005B6DEB" w:rsidP="00EE3347">
      <w:pPr>
        <w:rPr>
          <w:rFonts w:ascii="Times New Roman" w:hAnsi="Times New Roman" w:cs="Times New Roman"/>
          <w:sz w:val="24"/>
          <w:szCs w:val="24"/>
        </w:rPr>
      </w:pPr>
      <w:r>
        <w:rPr>
          <w:rFonts w:ascii="Times New Roman" w:hAnsi="Times New Roman" w:hint="eastAsia"/>
          <w:sz w:val="24"/>
        </w:rPr>
        <w:t>中国政府没有报告采取任何措施筛查或者识别受雇于中国人拥有的远洋捕捞渔船的数以千计的弱势外来渔民，也没有在其庞大的沿海近海捕鱼船队中筛查或者识别强迫劳动迹象。</w:t>
      </w:r>
      <w:r>
        <w:rPr>
          <w:rFonts w:ascii="Times New Roman" w:hAnsi="Times New Roman" w:hint="eastAsia"/>
          <w:sz w:val="24"/>
        </w:rPr>
        <w:t xml:space="preserve">  </w:t>
      </w:r>
      <w:r>
        <w:rPr>
          <w:rFonts w:ascii="Times New Roman" w:hAnsi="Times New Roman" w:hint="eastAsia"/>
          <w:sz w:val="24"/>
        </w:rPr>
        <w:t>中国政府没有报告为其在国外的外交机构提供任何受害者识别或援助的培训。</w:t>
      </w:r>
      <w:r>
        <w:rPr>
          <w:rFonts w:ascii="Times New Roman" w:hAnsi="Times New Roman" w:hint="eastAsia"/>
          <w:sz w:val="24"/>
        </w:rPr>
        <w:t xml:space="preserve">  </w:t>
      </w:r>
      <w:r>
        <w:rPr>
          <w:rFonts w:ascii="Times New Roman" w:hAnsi="Times New Roman" w:hint="eastAsia"/>
          <w:sz w:val="24"/>
        </w:rPr>
        <w:t>中国领事官员通常没有采取措施主动识别、回应或协助在海外“一带一路”项目下遭受强迫劳动的中国公民，受害者向中国当地外交使团报告虐待行为以后也没有采取这些措施。</w:t>
      </w:r>
      <w:r>
        <w:rPr>
          <w:rFonts w:ascii="Times New Roman" w:hAnsi="Times New Roman" w:hint="eastAsia"/>
          <w:sz w:val="24"/>
        </w:rPr>
        <w:t xml:space="preserve">  </w:t>
      </w:r>
      <w:r>
        <w:rPr>
          <w:rFonts w:ascii="Times New Roman" w:hAnsi="Times New Roman" w:hint="eastAsia"/>
          <w:sz w:val="24"/>
        </w:rPr>
        <w:t>中国市政当局有时会对与国际组织一起提出的“一带一路”相关投诉做出回应，包括在某些情况下要求在中国经营的在外国的公司遵守受害者保护、赔偿和遣返协议。</w:t>
      </w:r>
      <w:r>
        <w:rPr>
          <w:rFonts w:ascii="Times New Roman" w:hAnsi="Times New Roman" w:hint="eastAsia"/>
          <w:sz w:val="24"/>
        </w:rPr>
        <w:t xml:space="preserve">  </w:t>
      </w:r>
      <w:r>
        <w:rPr>
          <w:rFonts w:ascii="Times New Roman" w:hAnsi="Times New Roman" w:hint="eastAsia"/>
          <w:sz w:val="24"/>
        </w:rPr>
        <w:t>遭受强迫劳动的中国渔民在返回中国后通常无法向地方当局报告虐待行为或者获得保护服务。</w:t>
      </w:r>
      <w:r>
        <w:rPr>
          <w:rFonts w:ascii="Times New Roman" w:hAnsi="Times New Roman" w:hint="eastAsia"/>
          <w:sz w:val="24"/>
        </w:rPr>
        <w:t xml:space="preserve">  </w:t>
      </w:r>
      <w:r>
        <w:rPr>
          <w:rFonts w:ascii="Times New Roman" w:hAnsi="Times New Roman" w:hint="eastAsia"/>
          <w:sz w:val="24"/>
        </w:rPr>
        <w:t>中国政府没有努力在中国境内高度易受人口贩运的朝鲜外来人口中识别人口贩运受害者，也没有为可能是朝鲜人口贩运活动受害者的人士提供遣返以外的合法出路。</w:t>
      </w:r>
      <w:r>
        <w:rPr>
          <w:rFonts w:ascii="Times New Roman" w:hAnsi="Times New Roman" w:hint="eastAsia"/>
          <w:sz w:val="24"/>
        </w:rPr>
        <w:t xml:space="preserve">  </w:t>
      </w:r>
      <w:r>
        <w:rPr>
          <w:rFonts w:ascii="Times New Roman" w:hAnsi="Times New Roman" w:hint="eastAsia"/>
          <w:sz w:val="24"/>
        </w:rPr>
        <w:t>虽然由于疫情而关闭了边界，向第三国寻求庇护而过境中国的朝鲜人明显减少，中国当局继续拘留寻求庇护的朝鲜人，并强行将一些人送回朝鲜。这些人在朝鲜很可能遭受了严厉的处罚或者死亡，包括被送进劳改营。中国政府没有报告是否对这些人进行了人口贩运迹象的筛查。</w:t>
      </w:r>
      <w:r>
        <w:rPr>
          <w:rFonts w:ascii="Times New Roman" w:hAnsi="Times New Roman" w:hint="eastAsia"/>
          <w:sz w:val="24"/>
        </w:rPr>
        <w:t xml:space="preserve">  </w:t>
      </w:r>
      <w:r>
        <w:rPr>
          <w:rFonts w:ascii="Times New Roman" w:hAnsi="Times New Roman" w:hint="eastAsia"/>
          <w:sz w:val="24"/>
        </w:rPr>
        <w:t>中国政府继续限制试图监视和援助中朝边界附近难民的联合国机构进入该区域。</w:t>
      </w:r>
    </w:p>
    <w:p w14:paraId="1D3FCCE5" w14:textId="77777777" w:rsidR="008A6DBD" w:rsidRPr="004F7934" w:rsidRDefault="008A6DBD" w:rsidP="00EE3347">
      <w:pPr>
        <w:rPr>
          <w:rFonts w:ascii="Times New Roman" w:hAnsi="Times New Roman" w:cs="Times New Roman"/>
          <w:sz w:val="24"/>
          <w:szCs w:val="24"/>
        </w:rPr>
      </w:pPr>
    </w:p>
    <w:p w14:paraId="0D428B64" w14:textId="55B131DE" w:rsidR="00BA4F50" w:rsidRPr="004F7934" w:rsidRDefault="00BA4F50" w:rsidP="00EE3347">
      <w:pPr>
        <w:rPr>
          <w:rFonts w:ascii="Times New Roman" w:hAnsi="Times New Roman" w:cs="Times New Roman"/>
          <w:b/>
          <w:bCs/>
          <w:sz w:val="24"/>
          <w:szCs w:val="24"/>
        </w:rPr>
      </w:pPr>
      <w:bookmarkStart w:id="3" w:name="PREVENTION"/>
      <w:bookmarkEnd w:id="3"/>
      <w:r>
        <w:rPr>
          <w:rFonts w:ascii="Times New Roman" w:hAnsi="Times New Roman" w:hint="eastAsia"/>
          <w:b/>
          <w:sz w:val="24"/>
        </w:rPr>
        <w:t>预防</w:t>
      </w:r>
    </w:p>
    <w:p w14:paraId="4CEA31CD" w14:textId="389CA056" w:rsidR="00BA4F50" w:rsidRPr="004F7934" w:rsidRDefault="3F4D0181" w:rsidP="00EE3347">
      <w:pPr>
        <w:rPr>
          <w:rFonts w:ascii="Times New Roman" w:hAnsi="Times New Roman" w:cs="Times New Roman"/>
          <w:sz w:val="24"/>
          <w:szCs w:val="24"/>
        </w:rPr>
      </w:pPr>
      <w:bookmarkStart w:id="4" w:name="_Hlk72247203"/>
      <w:r>
        <w:rPr>
          <w:rFonts w:ascii="Times New Roman" w:hAnsi="Times New Roman" w:hint="eastAsia"/>
          <w:sz w:val="24"/>
        </w:rPr>
        <w:lastRenderedPageBreak/>
        <w:t>中国政府减少了防止人口贩运的努力。</w:t>
      </w:r>
      <w:r>
        <w:rPr>
          <w:rFonts w:ascii="Times New Roman" w:hAnsi="Times New Roman" w:hint="eastAsia"/>
          <w:sz w:val="24"/>
        </w:rPr>
        <w:t xml:space="preserve">  </w:t>
      </w:r>
      <w:r>
        <w:rPr>
          <w:rFonts w:ascii="Times New Roman" w:hAnsi="Times New Roman" w:hint="eastAsia"/>
          <w:sz w:val="24"/>
        </w:rPr>
        <w:t>中国当局继续扩大国内外人口贩运犯罪的规模，包括实施种族灭绝和继续使用新兴技术进行歧视性监视和种族特征分析措施，旨在以打击暴力极端主义和其他社会弊端为名压迫和剥削集中营里被强迫劳动的少数民族。</w:t>
      </w:r>
      <w:r>
        <w:rPr>
          <w:rFonts w:ascii="Times New Roman" w:hAnsi="Times New Roman" w:hint="eastAsia"/>
          <w:sz w:val="24"/>
        </w:rPr>
        <w:t xml:space="preserve"> </w:t>
      </w:r>
      <w:r>
        <w:rPr>
          <w:rFonts w:hint="eastAsia"/>
        </w:rPr>
        <w:t xml:space="preserve">  </w:t>
      </w:r>
      <w:bookmarkEnd w:id="4"/>
      <w:r>
        <w:rPr>
          <w:rFonts w:ascii="Times New Roman" w:hAnsi="Times New Roman" w:hint="eastAsia"/>
          <w:sz w:val="24"/>
        </w:rPr>
        <w:t>据非政府组织估计和媒体报道，中国继续对</w:t>
      </w:r>
      <w:r>
        <w:rPr>
          <w:rFonts w:ascii="Times New Roman" w:hAnsi="Times New Roman" w:hint="eastAsia"/>
          <w:sz w:val="24"/>
        </w:rPr>
        <w:t>100</w:t>
      </w:r>
      <w:r>
        <w:rPr>
          <w:rFonts w:ascii="Times New Roman" w:hAnsi="Times New Roman" w:hint="eastAsia"/>
          <w:sz w:val="24"/>
        </w:rPr>
        <w:t>多万维吾尔族、哈萨克族、吉尔吉斯族和其他新疆突厥和</w:t>
      </w:r>
      <w:r>
        <w:rPr>
          <w:rFonts w:ascii="Times New Roman" w:hAnsi="Times New Roman" w:hint="eastAsia"/>
          <w:sz w:val="24"/>
        </w:rPr>
        <w:t>/</w:t>
      </w:r>
      <w:r>
        <w:rPr>
          <w:rFonts w:ascii="Times New Roman" w:hAnsi="Times New Roman" w:hint="eastAsia"/>
          <w:sz w:val="24"/>
        </w:rPr>
        <w:t>或穆斯林少数群体成员实施大规模拘留和政治思想改造的政策，并通过将数以千计被拘留者转移到其他数十个省份强迫劳动，继续扩大这些政策。</w:t>
      </w:r>
      <w:r>
        <w:rPr>
          <w:rFonts w:ascii="Times New Roman" w:hAnsi="Times New Roman" w:hint="eastAsia"/>
          <w:sz w:val="24"/>
        </w:rPr>
        <w:t xml:space="preserve">  </w:t>
      </w:r>
      <w:r>
        <w:rPr>
          <w:rFonts w:ascii="Times New Roman" w:hAnsi="Times New Roman" w:hint="eastAsia"/>
          <w:sz w:val="24"/>
        </w:rPr>
        <w:t>当局强行将数以千计维吾尔青年转送到中国各地的制造业工作岗位，以填补疫情隔离地区的劳动力短缺。</w:t>
      </w:r>
      <w:r>
        <w:rPr>
          <w:rFonts w:ascii="Times New Roman" w:hAnsi="Times New Roman" w:hint="eastAsia"/>
          <w:sz w:val="24"/>
        </w:rPr>
        <w:t xml:space="preserve">  </w:t>
      </w:r>
      <w:r>
        <w:rPr>
          <w:rFonts w:ascii="Times New Roman" w:hAnsi="Times New Roman" w:hint="eastAsia"/>
          <w:sz w:val="24"/>
        </w:rPr>
        <w:t>国家政策正式把“去极端化”职责强加给在新疆的商业实体和工会，进一步加固了它们在国家主持的以公共安全措施为幌子的强迫劳动中的作用。</w:t>
      </w:r>
      <w:r>
        <w:rPr>
          <w:rFonts w:ascii="Times New Roman" w:hAnsi="Times New Roman" w:hint="eastAsia"/>
          <w:sz w:val="24"/>
        </w:rPr>
        <w:t xml:space="preserve">  </w:t>
      </w:r>
      <w:r>
        <w:rPr>
          <w:rFonts w:ascii="Times New Roman" w:hAnsi="Times New Roman" w:hint="eastAsia"/>
          <w:sz w:val="24"/>
        </w:rPr>
        <w:t>地方政府和企业因建立新的生产基地和为这些目的而接收或转移被拘留者，可获得税收减免和财政补贴，据报道有关官员在此过程中由于他们发挥的作用而获得提拔和其他好处。</w:t>
      </w:r>
      <w:r>
        <w:rPr>
          <w:rFonts w:ascii="Times New Roman" w:hAnsi="Times New Roman" w:hint="eastAsia"/>
          <w:sz w:val="24"/>
        </w:rPr>
        <w:t xml:space="preserve">  </w:t>
      </w:r>
      <w:r>
        <w:rPr>
          <w:rFonts w:ascii="Times New Roman" w:hAnsi="Times New Roman" w:hint="eastAsia"/>
          <w:sz w:val="24"/>
        </w:rPr>
        <w:t>根据中国政府的官方文件，地方政府有时会任意逮捕穆斯林，或者根据虚假的刑事指控和以包括违反生育限制在内的行政违法行为为由逮捕穆斯林，以达到专门为这种再教育制度制定的拘留配额。</w:t>
      </w:r>
      <w:r>
        <w:rPr>
          <w:rFonts w:ascii="Times New Roman" w:hAnsi="Times New Roman" w:hint="eastAsia"/>
          <w:sz w:val="24"/>
        </w:rPr>
        <w:t xml:space="preserve">  </w:t>
      </w:r>
      <w:r>
        <w:rPr>
          <w:rFonts w:ascii="Times New Roman" w:hAnsi="Times New Roman" w:hint="eastAsia"/>
          <w:sz w:val="24"/>
        </w:rPr>
        <w:t>有报告显示，当局使用强迫劳动在拘留营设施中配备了部分人员，包括职业培训和语言教师。</w:t>
      </w:r>
      <w:r>
        <w:rPr>
          <w:rFonts w:ascii="Times New Roman" w:hAnsi="Times New Roman" w:hint="eastAsia"/>
          <w:sz w:val="24"/>
        </w:rPr>
        <w:t xml:space="preserve">  </w:t>
      </w:r>
      <w:r>
        <w:rPr>
          <w:rFonts w:ascii="Times New Roman" w:hAnsi="Times New Roman" w:hint="eastAsia"/>
          <w:sz w:val="24"/>
        </w:rPr>
        <w:t>当局将许多获准从这些设施“毕业”的被拘留者送往靠近集中营或其他省份的外部生产场所并强迫他们劳动。当局将其他人转送走，可能强迫他们在一个单独的，而且越来越大的正式的监狱系统中劳动。</w:t>
      </w:r>
      <w:r>
        <w:rPr>
          <w:rFonts w:ascii="Times New Roman" w:hAnsi="Times New Roman" w:hint="eastAsia"/>
          <w:sz w:val="24"/>
        </w:rPr>
        <w:t xml:space="preserve">  </w:t>
      </w:r>
      <w:r>
        <w:rPr>
          <w:rFonts w:ascii="Times New Roman" w:hAnsi="Times New Roman" w:hint="eastAsia"/>
          <w:sz w:val="24"/>
        </w:rPr>
        <w:t>政府继续根据“消除贫困”计划将一些被任意指定为“农村剩余劳动力”的没有被拘留的少数民族社区人口搬迁到新疆其他地区，并在强迫劳动中盘剥他们。</w:t>
      </w:r>
      <w:r>
        <w:rPr>
          <w:rFonts w:ascii="Times New Roman" w:hAnsi="Times New Roman" w:hint="eastAsia"/>
          <w:sz w:val="24"/>
        </w:rPr>
        <w:t xml:space="preserve">  </w:t>
      </w:r>
      <w:r>
        <w:rPr>
          <w:rFonts w:ascii="Times New Roman" w:hAnsi="Times New Roman" w:hint="eastAsia"/>
          <w:sz w:val="24"/>
        </w:rPr>
        <w:t>当局还用拘留作为威胁，迫使一些穆斯林社区成员直接从事制造业的强迫劳动。</w:t>
      </w:r>
      <w:r>
        <w:rPr>
          <w:rFonts w:ascii="Times New Roman" w:hAnsi="Times New Roman" w:hint="eastAsia"/>
          <w:sz w:val="24"/>
        </w:rPr>
        <w:t xml:space="preserve">  </w:t>
      </w:r>
      <w:r>
        <w:rPr>
          <w:rFonts w:ascii="Times New Roman" w:hAnsi="Times New Roman" w:hint="eastAsia"/>
          <w:sz w:val="24"/>
        </w:rPr>
        <w:t>中国政府继续对新疆的少数民族社区实施严格的旅行限制，包括禁止获取护照，这加剧了他们遭受任意拘留和国家主导的强迫劳动的可能性。</w:t>
      </w:r>
      <w:r>
        <w:rPr>
          <w:rFonts w:ascii="Times New Roman" w:hAnsi="Times New Roman" w:hint="eastAsia"/>
          <w:sz w:val="24"/>
        </w:rPr>
        <w:t xml:space="preserve">  </w:t>
      </w:r>
      <w:r>
        <w:rPr>
          <w:rFonts w:ascii="Times New Roman" w:hAnsi="Times New Roman" w:hint="eastAsia"/>
          <w:sz w:val="24"/>
        </w:rPr>
        <w:t>中国外交部没收、吊销或者拒绝续签居住在国外的维吾尔族和其他穆斯林的护照，包括在其他国家具有合法永久居民身份或公民身份的人，以作为强迫措施将他们引诱回新疆，并有可能将其拘留在拘留营里。</w:t>
      </w:r>
      <w:r>
        <w:rPr>
          <w:rFonts w:ascii="Times New Roman" w:hAnsi="Times New Roman" w:hint="eastAsia"/>
          <w:sz w:val="24"/>
        </w:rPr>
        <w:t xml:space="preserve">  </w:t>
      </w:r>
      <w:r>
        <w:rPr>
          <w:rFonts w:ascii="Times New Roman" w:hAnsi="Times New Roman" w:hint="eastAsia"/>
          <w:sz w:val="24"/>
        </w:rPr>
        <w:t>也有报道称，当局威胁、拘留这些人在新疆的家人，或者把他们强行送进医院，企图不让这些人发声，并且</w:t>
      </w:r>
      <w:r>
        <w:rPr>
          <w:rFonts w:ascii="Times New Roman" w:hAnsi="Times New Roman" w:hint="eastAsia"/>
          <w:sz w:val="24"/>
        </w:rPr>
        <w:t>/</w:t>
      </w:r>
      <w:r>
        <w:rPr>
          <w:rFonts w:ascii="Times New Roman" w:hAnsi="Times New Roman" w:hint="eastAsia"/>
          <w:sz w:val="24"/>
        </w:rPr>
        <w:t>或者逼迫他们返回新疆。</w:t>
      </w:r>
      <w:r>
        <w:rPr>
          <w:rFonts w:ascii="Times New Roman" w:hAnsi="Times New Roman" w:hint="eastAsia"/>
          <w:sz w:val="24"/>
        </w:rPr>
        <w:t xml:space="preserve">  </w:t>
      </w:r>
      <w:r>
        <w:rPr>
          <w:rFonts w:ascii="Times New Roman" w:hAnsi="Times New Roman" w:hint="eastAsia"/>
          <w:sz w:val="24"/>
        </w:rPr>
        <w:t>中国继续争取引渡逃离新疆强迫劳动剥削以及其他践踏人权行径并在国外寻求庇护的穆斯林。</w:t>
      </w:r>
      <w:r>
        <w:rPr>
          <w:rFonts w:ascii="Times New Roman" w:hAnsi="Times New Roman" w:hint="eastAsia"/>
          <w:sz w:val="24"/>
        </w:rPr>
        <w:t xml:space="preserve">  </w:t>
      </w:r>
      <w:r>
        <w:rPr>
          <w:rFonts w:ascii="Times New Roman" w:hAnsi="Times New Roman" w:hint="eastAsia"/>
          <w:sz w:val="24"/>
        </w:rPr>
        <w:t>在全国范围内，一些学区继续强迫汉族学生参加带有强迫劳动特征的实习计划，包括强迫在工厂劳动。</w:t>
      </w:r>
      <w:r>
        <w:rPr>
          <w:rFonts w:ascii="Times New Roman" w:hAnsi="Times New Roman" w:hint="eastAsia"/>
          <w:sz w:val="24"/>
        </w:rPr>
        <w:t xml:space="preserve">  </w:t>
      </w:r>
    </w:p>
    <w:p w14:paraId="6C990901" w14:textId="77777777" w:rsidR="004218EE" w:rsidRPr="004F7934" w:rsidRDefault="004218EE" w:rsidP="00EE3347">
      <w:pPr>
        <w:rPr>
          <w:rFonts w:ascii="Times New Roman" w:hAnsi="Times New Roman" w:cs="Times New Roman"/>
          <w:sz w:val="24"/>
          <w:szCs w:val="24"/>
        </w:rPr>
      </w:pPr>
    </w:p>
    <w:p w14:paraId="6B5EBF27" w14:textId="53AD10CC" w:rsidR="001321CC" w:rsidRDefault="007B4B05" w:rsidP="00EE3347">
      <w:pPr>
        <w:rPr>
          <w:rFonts w:ascii="Times New Roman" w:hAnsi="Times New Roman" w:cs="Times New Roman"/>
          <w:sz w:val="24"/>
          <w:szCs w:val="24"/>
        </w:rPr>
      </w:pPr>
      <w:r>
        <w:rPr>
          <w:rFonts w:ascii="Times New Roman" w:hAnsi="Times New Roman" w:hint="eastAsia"/>
          <w:sz w:val="24"/>
        </w:rPr>
        <w:t>据报告，当局继续以“消除贫困”为名，根据以配额为基础的“剩余劳动力”转移计划在全国范围内安排数以千计乡下的藏族牧民和农民从事“军事化”职业培训和制造业工作。</w:t>
      </w:r>
      <w:r>
        <w:rPr>
          <w:rFonts w:ascii="Times New Roman" w:hAnsi="Times New Roman" w:hint="eastAsia"/>
          <w:sz w:val="24"/>
        </w:rPr>
        <w:t xml:space="preserve">  </w:t>
      </w:r>
      <w:r>
        <w:rPr>
          <w:rFonts w:ascii="Times New Roman" w:hAnsi="Times New Roman" w:hint="eastAsia"/>
          <w:sz w:val="24"/>
        </w:rPr>
        <w:t>尽管这个计划没有公开逮捕或强迫失踪，但观察人士指出，鉴于中央政府在藏区普遍存在的社会控制制度，个人相对来说无法拒绝参与，因此这个制度可能具有很大的强制性。</w:t>
      </w:r>
      <w:r>
        <w:rPr>
          <w:rFonts w:ascii="Times New Roman" w:hAnsi="Times New Roman" w:hint="eastAsia"/>
          <w:sz w:val="24"/>
        </w:rPr>
        <w:t xml:space="preserve">  </w:t>
      </w:r>
      <w:r>
        <w:rPr>
          <w:rFonts w:ascii="Times New Roman" w:hAnsi="Times New Roman" w:hint="eastAsia"/>
          <w:sz w:val="24"/>
        </w:rPr>
        <w:t>其中一些藏人随后在制造业中被强迫劳动。</w:t>
      </w:r>
      <w:r>
        <w:rPr>
          <w:rFonts w:ascii="Times New Roman" w:hAnsi="Times New Roman" w:hint="eastAsia"/>
          <w:sz w:val="24"/>
        </w:rPr>
        <w:t xml:space="preserve">  </w:t>
      </w:r>
      <w:r>
        <w:rPr>
          <w:rFonts w:ascii="Times New Roman" w:hAnsi="Times New Roman" w:hint="eastAsia"/>
          <w:sz w:val="24"/>
        </w:rPr>
        <w:t>当局还大规模强制搬迁，有系统地摧毁西藏乡村经济，并迫使那些在国有部门找工作的人放弃与达赖喇嘛的一切联系作为就业条件，从而加剧了藏人遭到人口贩运的可能性。</w:t>
      </w:r>
      <w:r>
        <w:rPr>
          <w:rFonts w:ascii="Times New Roman" w:hAnsi="Times New Roman" w:hint="eastAsia"/>
          <w:sz w:val="24"/>
        </w:rPr>
        <w:t xml:space="preserve"> </w:t>
      </w:r>
    </w:p>
    <w:p w14:paraId="420BB40F" w14:textId="77777777" w:rsidR="001321CC" w:rsidRDefault="001321CC" w:rsidP="00EE3347">
      <w:pPr>
        <w:rPr>
          <w:rFonts w:ascii="Times New Roman" w:hAnsi="Times New Roman" w:cs="Times New Roman"/>
          <w:sz w:val="24"/>
          <w:szCs w:val="24"/>
        </w:rPr>
      </w:pPr>
    </w:p>
    <w:p w14:paraId="1254A490" w14:textId="76180946" w:rsidR="00E21662" w:rsidRPr="004F7934" w:rsidRDefault="0060658B" w:rsidP="00EE3347">
      <w:pPr>
        <w:rPr>
          <w:rFonts w:ascii="Times New Roman" w:hAnsi="Times New Roman" w:cs="Times New Roman"/>
          <w:sz w:val="24"/>
          <w:szCs w:val="24"/>
        </w:rPr>
      </w:pPr>
      <w:r>
        <w:rPr>
          <w:rFonts w:ascii="Times New Roman" w:hAnsi="Times New Roman" w:hint="eastAsia"/>
          <w:sz w:val="24"/>
        </w:rPr>
        <w:t>中国政府没有报告继续实施或扩大前几年启动的试点计划，这些计划旨在减少非正式或非法雇用在中国全球捕鱼船队的船上工作的外国水手遭受人口贩运的可能性。</w:t>
      </w:r>
      <w:r>
        <w:rPr>
          <w:rFonts w:ascii="Times New Roman" w:hAnsi="Times New Roman" w:hint="eastAsia"/>
          <w:sz w:val="24"/>
        </w:rPr>
        <w:t xml:space="preserve">  </w:t>
      </w:r>
      <w:r>
        <w:rPr>
          <w:rFonts w:ascii="Times New Roman" w:hAnsi="Times New Roman" w:hint="eastAsia"/>
          <w:sz w:val="24"/>
        </w:rPr>
        <w:t>中国拥有和附属的企业继续在外国“一带一路”项目工地雇用中国公民。中国政府没有对招聘程序进行充分监督，招聘程序往往存在工人支付招聘费，从而使他们欠下那些未登记的中介的债；中国政府也没有采取措施确保工人合同中没有虐待式的合同条款。</w:t>
      </w:r>
      <w:r>
        <w:rPr>
          <w:rFonts w:ascii="Times New Roman" w:hAnsi="Times New Roman" w:hint="eastAsia"/>
          <w:sz w:val="24"/>
        </w:rPr>
        <w:t xml:space="preserve">  </w:t>
      </w:r>
      <w:r>
        <w:rPr>
          <w:rFonts w:ascii="Times New Roman" w:hAnsi="Times New Roman" w:hint="eastAsia"/>
          <w:sz w:val="24"/>
        </w:rPr>
        <w:t>许多在“一带一</w:t>
      </w:r>
      <w:r>
        <w:rPr>
          <w:rFonts w:ascii="Times New Roman" w:hAnsi="Times New Roman" w:hint="eastAsia"/>
          <w:sz w:val="24"/>
        </w:rPr>
        <w:lastRenderedPageBreak/>
        <w:t>路”海外工地工作的中国公民最初持旅游签证进入目的地国，被迫在没有合同的情况下工作。</w:t>
      </w:r>
      <w:r>
        <w:rPr>
          <w:rFonts w:ascii="Times New Roman" w:hAnsi="Times New Roman" w:hint="eastAsia"/>
          <w:sz w:val="24"/>
        </w:rPr>
        <w:t xml:space="preserve">  </w:t>
      </w:r>
      <w:r>
        <w:rPr>
          <w:rFonts w:ascii="Times New Roman" w:hAnsi="Times New Roman" w:hint="eastAsia"/>
          <w:sz w:val="24"/>
        </w:rPr>
        <w:t>当局认识到这种不足，维持了</w:t>
      </w:r>
      <w:r>
        <w:rPr>
          <w:rFonts w:ascii="Times New Roman" w:hAnsi="Times New Roman" w:hint="eastAsia"/>
          <w:sz w:val="24"/>
        </w:rPr>
        <w:t>2017</w:t>
      </w:r>
      <w:r>
        <w:rPr>
          <w:rFonts w:ascii="Times New Roman" w:hAnsi="Times New Roman" w:hint="eastAsia"/>
          <w:sz w:val="24"/>
        </w:rPr>
        <w:t>年发布的政策和监管标准，禁止向求职者收取招聘费或者保证金，禁止使用旅游签证前往“一带一路”目的地国家工作，并指示公司维护劳工权利。然而，这些规定基本上没有约束力，中国政府没有报告执行这些规定的努力。</w:t>
      </w:r>
      <w:r>
        <w:rPr>
          <w:rFonts w:ascii="Times New Roman" w:hAnsi="Times New Roman" w:hint="eastAsia"/>
          <w:sz w:val="24"/>
        </w:rPr>
        <w:t xml:space="preserve">  </w:t>
      </w:r>
      <w:r>
        <w:rPr>
          <w:rFonts w:ascii="Times New Roman" w:hAnsi="Times New Roman" w:hint="eastAsia"/>
          <w:sz w:val="24"/>
        </w:rPr>
        <w:t>国际社会很难了解“一带一路”招聘流程、劳工合同和工作条件，部分原因是中国政府未能为该项目建立单一的管理实体，也没有公布一份全球“一带一路”项目清单，双边谈判，这些都是保密的。</w:t>
      </w:r>
      <w:r>
        <w:rPr>
          <w:rFonts w:ascii="Times New Roman" w:hAnsi="Times New Roman" w:hint="eastAsia"/>
          <w:sz w:val="24"/>
        </w:rPr>
        <w:t xml:space="preserve">  </w:t>
      </w:r>
      <w:r>
        <w:rPr>
          <w:rFonts w:ascii="Times New Roman" w:hAnsi="Times New Roman" w:hint="eastAsia"/>
          <w:sz w:val="24"/>
        </w:rPr>
        <w:t>近年来，通过其他双边协议接收中国流动劳工的国家里的非政府组织报告说，中国政府无视虐待式和潜在的非法合同规定，包括收费规定和要求立即遣返怀孕或生病工人的规定，这使一些中国劳工面临更高的债务风险或者作为强迫保留他们的劳动力手段的惩罚性驱逐出境。在本报告期间，中国政府没有采取措施解决这些薄弱环节。</w:t>
      </w:r>
      <w:r>
        <w:rPr>
          <w:rFonts w:ascii="Times New Roman" w:hAnsi="Times New Roman" w:hint="eastAsia"/>
          <w:sz w:val="24"/>
        </w:rPr>
        <w:t xml:space="preserve">  </w:t>
      </w:r>
      <w:r>
        <w:rPr>
          <w:rFonts w:ascii="Times New Roman" w:hAnsi="Times New Roman" w:hint="eastAsia"/>
          <w:sz w:val="24"/>
        </w:rPr>
        <w:t>中国政府对香港非政府组织施加政治压力和活动限制，对与当地有关当局打击人口贩运行动的协调产生了负面影响。</w:t>
      </w:r>
      <w:r>
        <w:rPr>
          <w:rFonts w:ascii="Times New Roman" w:hAnsi="Times New Roman" w:hint="eastAsia"/>
          <w:sz w:val="24"/>
        </w:rPr>
        <w:t xml:space="preserve"> </w:t>
      </w:r>
    </w:p>
    <w:p w14:paraId="19493982" w14:textId="77777777" w:rsidR="00F4662E" w:rsidRPr="004F7934" w:rsidRDefault="00F4662E" w:rsidP="00EE3347">
      <w:pPr>
        <w:rPr>
          <w:rFonts w:ascii="Times New Roman" w:hAnsi="Times New Roman" w:cs="Times New Roman"/>
          <w:sz w:val="24"/>
          <w:szCs w:val="24"/>
        </w:rPr>
      </w:pPr>
    </w:p>
    <w:p w14:paraId="37A5C1C6" w14:textId="5AD85D4E" w:rsidR="00DD50C7" w:rsidRDefault="002A17C2" w:rsidP="00EE3347">
      <w:pPr>
        <w:rPr>
          <w:rFonts w:ascii="Times New Roman" w:hAnsi="Times New Roman" w:cs="Times New Roman"/>
          <w:sz w:val="24"/>
          <w:szCs w:val="24"/>
        </w:rPr>
      </w:pPr>
      <w:r>
        <w:rPr>
          <w:rFonts w:ascii="Times New Roman" w:hAnsi="Times New Roman" w:hint="eastAsia"/>
          <w:sz w:val="24"/>
        </w:rPr>
        <w:t>中国政府连续第二年没有报告召开年度跨部门会议以协调打击人口贩运工作。</w:t>
      </w:r>
      <w:r>
        <w:rPr>
          <w:rFonts w:ascii="Times New Roman" w:hAnsi="Times New Roman" w:hint="eastAsia"/>
          <w:sz w:val="24"/>
        </w:rPr>
        <w:t xml:space="preserve">  2021</w:t>
      </w:r>
      <w:r>
        <w:rPr>
          <w:rFonts w:ascii="Times New Roman" w:hAnsi="Times New Roman" w:hint="eastAsia"/>
          <w:sz w:val="24"/>
        </w:rPr>
        <w:t>年</w:t>
      </w:r>
      <w:r>
        <w:rPr>
          <w:rFonts w:ascii="Times New Roman" w:hAnsi="Times New Roman" w:hint="eastAsia"/>
          <w:sz w:val="24"/>
        </w:rPr>
        <w:t>4</w:t>
      </w:r>
      <w:r>
        <w:rPr>
          <w:rFonts w:ascii="Times New Roman" w:hAnsi="Times New Roman" w:hint="eastAsia"/>
          <w:sz w:val="24"/>
        </w:rPr>
        <w:t>月，中国国务院发布《中国反对拐卖人口行动计划（</w:t>
      </w:r>
      <w:r>
        <w:rPr>
          <w:rFonts w:ascii="Times New Roman" w:hAnsi="Times New Roman" w:hint="eastAsia"/>
          <w:sz w:val="24"/>
        </w:rPr>
        <w:t>2021-2030</w:t>
      </w:r>
      <w:r>
        <w:rPr>
          <w:rFonts w:ascii="Times New Roman" w:hAnsi="Times New Roman" w:hint="eastAsia"/>
          <w:sz w:val="24"/>
        </w:rPr>
        <w:t>年）》，该计划是在公安部指导下，与高校学者和未成年人保护专家协商制定的。</w:t>
      </w:r>
      <w:r>
        <w:rPr>
          <w:rFonts w:ascii="Times New Roman" w:hAnsi="Times New Roman" w:hint="eastAsia"/>
          <w:sz w:val="24"/>
        </w:rPr>
        <w:t xml:space="preserve">  </w:t>
      </w:r>
      <w:r>
        <w:rPr>
          <w:rFonts w:ascii="Times New Roman" w:hAnsi="Times New Roman" w:hint="eastAsia"/>
          <w:sz w:val="24"/>
        </w:rPr>
        <w:t>新的行动计划侧重于防止欺诈性收养、打击网络上的性贩运犯罪和改进招工程序，重点是妇女和女孩。这个计划没有明确提到男人或男孩，也很少提到强迫劳动。</w:t>
      </w:r>
      <w:r>
        <w:rPr>
          <w:rFonts w:ascii="Times New Roman" w:hAnsi="Times New Roman" w:hint="eastAsia"/>
          <w:sz w:val="24"/>
        </w:rPr>
        <w:t xml:space="preserve">  </w:t>
      </w:r>
      <w:r>
        <w:rPr>
          <w:rFonts w:ascii="Times New Roman" w:hAnsi="Times New Roman" w:hint="eastAsia"/>
          <w:sz w:val="24"/>
        </w:rPr>
        <w:t>中国政府连续第五年没有报告在推动行动计划方面为打击人口贩运活动提供资金的情况，（</w:t>
      </w:r>
      <w:r>
        <w:rPr>
          <w:rFonts w:ascii="Times New Roman" w:hAnsi="Times New Roman" w:hint="eastAsia"/>
          <w:sz w:val="24"/>
        </w:rPr>
        <w:t>2016</w:t>
      </w:r>
      <w:r>
        <w:rPr>
          <w:rFonts w:ascii="Times New Roman" w:hAnsi="Times New Roman" w:hint="eastAsia"/>
          <w:sz w:val="24"/>
        </w:rPr>
        <w:t>年的资金是</w:t>
      </w:r>
      <w:r>
        <w:rPr>
          <w:rFonts w:ascii="Times New Roman" w:hAnsi="Times New Roman" w:hint="eastAsia"/>
          <w:sz w:val="24"/>
        </w:rPr>
        <w:t>5500</w:t>
      </w:r>
      <w:r>
        <w:rPr>
          <w:rFonts w:ascii="Times New Roman" w:hAnsi="Times New Roman" w:hint="eastAsia"/>
          <w:sz w:val="24"/>
        </w:rPr>
        <w:t>多万人民币（</w:t>
      </w:r>
      <w:r>
        <w:rPr>
          <w:rFonts w:ascii="Times New Roman" w:hAnsi="Times New Roman" w:hint="eastAsia"/>
          <w:sz w:val="24"/>
        </w:rPr>
        <w:t>863</w:t>
      </w:r>
      <w:r>
        <w:rPr>
          <w:rFonts w:ascii="Times New Roman" w:hAnsi="Times New Roman" w:hint="eastAsia"/>
          <w:sz w:val="24"/>
        </w:rPr>
        <w:t>万美元））。</w:t>
      </w:r>
      <w:r>
        <w:rPr>
          <w:rFonts w:ascii="Times New Roman" w:hAnsi="Times New Roman" w:hint="eastAsia"/>
          <w:sz w:val="24"/>
        </w:rPr>
        <w:t xml:space="preserve">  9</w:t>
      </w:r>
      <w:r>
        <w:rPr>
          <w:rFonts w:ascii="Times New Roman" w:hAnsi="Times New Roman" w:hint="eastAsia"/>
          <w:sz w:val="24"/>
        </w:rPr>
        <w:t>月，中国国务院还启动了《中国妇女发展纲要（</w:t>
      </w:r>
      <w:r>
        <w:rPr>
          <w:rFonts w:ascii="Times New Roman" w:hAnsi="Times New Roman" w:hint="eastAsia"/>
          <w:sz w:val="24"/>
        </w:rPr>
        <w:t>2021-2023</w:t>
      </w:r>
      <w:r>
        <w:rPr>
          <w:rFonts w:ascii="Times New Roman" w:hAnsi="Times New Roman" w:hint="eastAsia"/>
          <w:sz w:val="24"/>
        </w:rPr>
        <w:t>年）》，其中包括预防人口拐卖的内容，但当局没有报告</w:t>
      </w:r>
      <w:r>
        <w:rPr>
          <w:rFonts w:ascii="Times New Roman" w:hAnsi="Times New Roman" w:hint="eastAsia"/>
          <w:sz w:val="24"/>
        </w:rPr>
        <w:t>2021</w:t>
      </w:r>
      <w:r>
        <w:rPr>
          <w:rFonts w:ascii="Times New Roman" w:hAnsi="Times New Roman" w:hint="eastAsia"/>
          <w:sz w:val="24"/>
        </w:rPr>
        <w:t>年的实施活动信息。</w:t>
      </w:r>
      <w:r>
        <w:rPr>
          <w:rFonts w:ascii="Times New Roman" w:hAnsi="Times New Roman" w:hint="eastAsia"/>
          <w:sz w:val="24"/>
        </w:rPr>
        <w:t xml:space="preserve">  </w:t>
      </w:r>
      <w:r>
        <w:rPr>
          <w:rFonts w:ascii="Times New Roman" w:hAnsi="Times New Roman" w:hint="eastAsia"/>
          <w:sz w:val="24"/>
        </w:rPr>
        <w:t>在国家行动计划中被指定领导或支持数十个工作内容的中华全国妇女联合会在各省有分会；其中一个分会</w:t>
      </w:r>
      <w:r>
        <w:rPr>
          <w:rFonts w:ascii="Times New Roman" w:hAnsi="Times New Roman" w:hint="eastAsia"/>
          <w:sz w:val="24"/>
        </w:rPr>
        <w:t>2021</w:t>
      </w:r>
      <w:r>
        <w:rPr>
          <w:rFonts w:ascii="Times New Roman" w:hAnsi="Times New Roman" w:hint="eastAsia"/>
          <w:sz w:val="24"/>
        </w:rPr>
        <w:t>年因涉嫌挪用相当于</w:t>
      </w:r>
      <w:r>
        <w:rPr>
          <w:rFonts w:ascii="Times New Roman" w:hAnsi="Times New Roman" w:hint="eastAsia"/>
          <w:sz w:val="24"/>
        </w:rPr>
        <w:t>150</w:t>
      </w:r>
      <w:r>
        <w:rPr>
          <w:rFonts w:ascii="Times New Roman" w:hAnsi="Times New Roman" w:hint="eastAsia"/>
          <w:sz w:val="24"/>
        </w:rPr>
        <w:t>多万美元（占其年度预算的四分之一）用于“个人花销”而受到批评。</w:t>
      </w:r>
      <w:r>
        <w:rPr>
          <w:rFonts w:ascii="Times New Roman" w:hAnsi="Times New Roman" w:hint="eastAsia"/>
          <w:sz w:val="24"/>
        </w:rPr>
        <w:t xml:space="preserve">  </w:t>
      </w:r>
      <w:r>
        <w:rPr>
          <w:rFonts w:ascii="Times New Roman" w:hAnsi="Times New Roman" w:hint="eastAsia"/>
          <w:sz w:val="24"/>
        </w:rPr>
        <w:t>国家和地方当局就某些形式的贩运开展了媒体宣传活动，尽管其内容通常侧重于绑架儿童以及强迫婚姻和假结婚。</w:t>
      </w:r>
      <w:r>
        <w:rPr>
          <w:rFonts w:ascii="Times New Roman" w:hAnsi="Times New Roman" w:hint="eastAsia"/>
          <w:sz w:val="24"/>
        </w:rPr>
        <w:t xml:space="preserve">  </w:t>
      </w:r>
      <w:r>
        <w:rPr>
          <w:rFonts w:ascii="Times New Roman" w:hAnsi="Times New Roman" w:hint="eastAsia"/>
          <w:sz w:val="24"/>
        </w:rPr>
        <w:t>有关官员和国际组织共同发起和参与了预防人口贩运培训活动。</w:t>
      </w:r>
      <w:r>
        <w:rPr>
          <w:rFonts w:ascii="Times New Roman" w:hAnsi="Times New Roman" w:hint="eastAsia"/>
          <w:sz w:val="24"/>
        </w:rPr>
        <w:t xml:space="preserve">  </w:t>
      </w:r>
      <w:r>
        <w:rPr>
          <w:rFonts w:ascii="Times New Roman" w:hAnsi="Times New Roman" w:hint="eastAsia"/>
          <w:sz w:val="24"/>
        </w:rPr>
        <w:t>观察人士指出，政府构筑边界围栏作为一项防疫战略，可能在</w:t>
      </w:r>
      <w:r>
        <w:rPr>
          <w:rFonts w:ascii="Times New Roman" w:hAnsi="Times New Roman" w:hint="eastAsia"/>
          <w:sz w:val="24"/>
        </w:rPr>
        <w:t>2021</w:t>
      </w:r>
      <w:r>
        <w:rPr>
          <w:rFonts w:ascii="Times New Roman" w:hAnsi="Times New Roman" w:hint="eastAsia"/>
          <w:sz w:val="24"/>
        </w:rPr>
        <w:t>年遏制了广西和越南之间的跨国人口贩运。</w:t>
      </w:r>
      <w:r>
        <w:rPr>
          <w:rFonts w:ascii="Times New Roman" w:hAnsi="Times New Roman" w:hint="eastAsia"/>
          <w:sz w:val="24"/>
        </w:rPr>
        <w:t xml:space="preserve">  </w:t>
      </w:r>
      <w:r>
        <w:rPr>
          <w:rFonts w:ascii="Times New Roman" w:hAnsi="Times New Roman" w:hint="eastAsia"/>
          <w:sz w:val="24"/>
        </w:rPr>
        <w:t>在部署到苏丹、南苏丹和塞浦路斯之前，中国维和人员参加了关于人口贩运风险的联合国简短培训课程。</w:t>
      </w:r>
      <w:r>
        <w:rPr>
          <w:rFonts w:ascii="Times New Roman" w:hAnsi="Times New Roman" w:hint="eastAsia"/>
          <w:sz w:val="24"/>
        </w:rPr>
        <w:t xml:space="preserve"> </w:t>
      </w:r>
    </w:p>
    <w:p w14:paraId="56950CEA" w14:textId="77777777" w:rsidR="00DD50C7" w:rsidRDefault="00DD50C7" w:rsidP="00EE3347">
      <w:pPr>
        <w:rPr>
          <w:rFonts w:ascii="Times New Roman" w:hAnsi="Times New Roman" w:cs="Times New Roman"/>
          <w:sz w:val="24"/>
          <w:szCs w:val="24"/>
        </w:rPr>
      </w:pPr>
    </w:p>
    <w:p w14:paraId="70E8BD1F" w14:textId="7B32E018" w:rsidR="00120493" w:rsidRPr="004F7934" w:rsidRDefault="00DD50C7" w:rsidP="00EE3347">
      <w:pPr>
        <w:rPr>
          <w:rFonts w:ascii="Times New Roman" w:hAnsi="Times New Roman" w:cs="Times New Roman"/>
          <w:sz w:val="24"/>
          <w:szCs w:val="24"/>
        </w:rPr>
      </w:pPr>
      <w:r>
        <w:rPr>
          <w:rFonts w:ascii="Times New Roman" w:hAnsi="Times New Roman" w:hint="eastAsia"/>
          <w:sz w:val="24"/>
        </w:rPr>
        <w:t>2021</w:t>
      </w:r>
      <w:r>
        <w:rPr>
          <w:rFonts w:ascii="Times New Roman" w:hAnsi="Times New Roman" w:hint="eastAsia"/>
          <w:sz w:val="24"/>
        </w:rPr>
        <w:t>年，中国当局没有采取任何措施改变路线来回应公众对新疆践踏人权的行径以及国际供应链被国家主导的强迫劳动生产的商品所污染的日益增加的担忧。</w:t>
      </w:r>
      <w:r>
        <w:rPr>
          <w:rFonts w:ascii="Times New Roman" w:hAnsi="Times New Roman" w:hint="eastAsia"/>
          <w:sz w:val="24"/>
        </w:rPr>
        <w:t xml:space="preserve">  </w:t>
      </w:r>
      <w:r>
        <w:rPr>
          <w:rFonts w:ascii="Times New Roman" w:hAnsi="Times New Roman" w:hint="eastAsia"/>
          <w:sz w:val="24"/>
        </w:rPr>
        <w:t>正相反，中国政府及其所属的商业实体展开了一场协调一致的行动来消除这些指控，包括在公开宣传中强烈否认、进行国家命令的出于政治动机的学术研究、发布伪造的棉花生产和收获机械化数据、开展针对贸易伙伴国家消费者的本地化宣传活动、建立虚假的供应链政策倡议替代现有的国际监测和合规计划、对批评中国滥用职权的外国政府官员实施新制裁、以及对国际公司施加压力等等。</w:t>
      </w:r>
      <w:r>
        <w:rPr>
          <w:rFonts w:ascii="Times New Roman" w:hAnsi="Times New Roman" w:hint="eastAsia"/>
          <w:sz w:val="24"/>
        </w:rPr>
        <w:t xml:space="preserve">  </w:t>
      </w:r>
      <w:r>
        <w:rPr>
          <w:rFonts w:ascii="Times New Roman" w:hAnsi="Times New Roman" w:hint="eastAsia"/>
          <w:sz w:val="24"/>
        </w:rPr>
        <w:t>当局公开报告在新疆制定了新的检查规程，以进一步消除对该地区强迫劳动的指控。观察人士估计这些规程不可信或者不足以有效阻止国家主导的强迫劳动。</w:t>
      </w:r>
      <w:r>
        <w:rPr>
          <w:rFonts w:ascii="Times New Roman" w:hAnsi="Times New Roman" w:hint="eastAsia"/>
          <w:sz w:val="24"/>
        </w:rPr>
        <w:t xml:space="preserve">  </w:t>
      </w:r>
    </w:p>
    <w:p w14:paraId="0B079DBD" w14:textId="77777777" w:rsidR="00BA4F50" w:rsidRPr="004F7934" w:rsidRDefault="00BA4F50" w:rsidP="00EE3347">
      <w:pPr>
        <w:rPr>
          <w:rFonts w:ascii="Times New Roman" w:hAnsi="Times New Roman" w:cs="Times New Roman"/>
          <w:sz w:val="24"/>
          <w:szCs w:val="24"/>
        </w:rPr>
      </w:pPr>
    </w:p>
    <w:p w14:paraId="3E3B0DA3" w14:textId="26168448" w:rsidR="00BA4F50" w:rsidRPr="004F7934" w:rsidRDefault="00893D80" w:rsidP="00C818DA">
      <w:pPr>
        <w:rPr>
          <w:rFonts w:ascii="Times New Roman" w:hAnsi="Times New Roman" w:cs="Times New Roman"/>
          <w:sz w:val="24"/>
          <w:szCs w:val="24"/>
        </w:rPr>
      </w:pPr>
      <w:r>
        <w:rPr>
          <w:rFonts w:ascii="Times New Roman" w:hAnsi="Times New Roman" w:hint="eastAsia"/>
          <w:sz w:val="24"/>
        </w:rPr>
        <w:t>学者和专家指出，以前造成性别失衡的独生子女政策可能继续导致在中国的人口贩运犯罪。</w:t>
      </w:r>
      <w:r>
        <w:rPr>
          <w:rFonts w:ascii="Times New Roman" w:hAnsi="Times New Roman" w:hint="eastAsia"/>
          <w:sz w:val="24"/>
        </w:rPr>
        <w:t xml:space="preserve">  </w:t>
      </w:r>
      <w:r>
        <w:rPr>
          <w:rFonts w:ascii="Times New Roman" w:hAnsi="Times New Roman" w:hint="eastAsia"/>
          <w:sz w:val="24"/>
        </w:rPr>
        <w:t>中国政府的</w:t>
      </w:r>
      <w:r>
        <w:rPr>
          <w:rFonts w:ascii="Times New Roman" w:hAnsi="Times New Roman" w:hint="eastAsia"/>
          <w:i/>
          <w:sz w:val="24"/>
        </w:rPr>
        <w:t>户口</w:t>
      </w:r>
      <w:r>
        <w:rPr>
          <w:rFonts w:ascii="Times New Roman" w:hAnsi="Times New Roman" w:hint="eastAsia"/>
          <w:sz w:val="24"/>
        </w:rPr>
        <w:t>制度（户籍制度）继续减少获得社会服务的机会，加剧了国内流动</w:t>
      </w:r>
      <w:r>
        <w:rPr>
          <w:rFonts w:ascii="Times New Roman" w:hAnsi="Times New Roman" w:hint="eastAsia"/>
          <w:sz w:val="24"/>
        </w:rPr>
        <w:lastRenderedPageBreak/>
        <w:t>群体遭受人口贩运的可能性，特别是对于从国外受盘剥归来的中国受害者，并且迫使数亿人在他们户籍所在区域之外非法工作。</w:t>
      </w:r>
      <w:r>
        <w:rPr>
          <w:rFonts w:ascii="Times New Roman" w:hAnsi="Times New Roman" w:hint="eastAsia"/>
          <w:sz w:val="24"/>
        </w:rPr>
        <w:t xml:space="preserve">  </w:t>
      </w:r>
      <w:r>
        <w:rPr>
          <w:rFonts w:ascii="Times New Roman" w:hAnsi="Times New Roman" w:hint="eastAsia"/>
          <w:sz w:val="24"/>
        </w:rPr>
        <w:t>中国政府继续通过要求地方政府为农民工提供获得居住证的机制来杜绝其中一些薄弱环节。</w:t>
      </w:r>
      <w:r>
        <w:rPr>
          <w:rFonts w:ascii="Times New Roman" w:hAnsi="Times New Roman" w:hint="eastAsia"/>
          <w:sz w:val="24"/>
        </w:rPr>
        <w:t xml:space="preserve">  </w:t>
      </w:r>
      <w:r>
        <w:rPr>
          <w:rFonts w:ascii="Times New Roman" w:hAnsi="Times New Roman" w:hint="eastAsia"/>
          <w:sz w:val="24"/>
        </w:rPr>
        <w:t>然而，这些居住证对农村的汉族人和少数民族来说少得不成比例，加剧了对他们就业和获得社会服务的限制。</w:t>
      </w:r>
      <w:r>
        <w:rPr>
          <w:rFonts w:ascii="Times New Roman" w:hAnsi="Times New Roman" w:hint="eastAsia"/>
          <w:sz w:val="24"/>
        </w:rPr>
        <w:t xml:space="preserve">  </w:t>
      </w:r>
      <w:r>
        <w:rPr>
          <w:rFonts w:ascii="Times New Roman" w:hAnsi="Times New Roman" w:hint="eastAsia"/>
          <w:sz w:val="24"/>
        </w:rPr>
        <w:t>中国政府没有为减少对卖淫行为的需求做出任何努力。</w:t>
      </w:r>
      <w:r>
        <w:rPr>
          <w:rFonts w:ascii="Times New Roman" w:hAnsi="Times New Roman" w:hint="eastAsia"/>
          <w:sz w:val="24"/>
        </w:rPr>
        <w:t xml:space="preserve">  </w:t>
      </w:r>
      <w:r>
        <w:rPr>
          <w:rFonts w:ascii="Times New Roman" w:hAnsi="Times New Roman" w:hint="eastAsia"/>
          <w:sz w:val="24"/>
        </w:rPr>
        <w:t>中国政府没有报告对任何在海外从事儿童性旅游的中国公民进行调查或者起诉，尽管存在关于此类犯罪的广泛报道。</w:t>
      </w:r>
      <w:r>
        <w:rPr>
          <w:rFonts w:ascii="Times New Roman" w:hAnsi="Times New Roman" w:hint="eastAsia"/>
          <w:sz w:val="24"/>
        </w:rPr>
        <w:t xml:space="preserve">  </w:t>
      </w:r>
      <w:r>
        <w:rPr>
          <w:rFonts w:ascii="Times New Roman" w:hAnsi="Times New Roman" w:hint="eastAsia"/>
          <w:sz w:val="24"/>
        </w:rPr>
        <w:t>虽然中国政府在</w:t>
      </w:r>
      <w:r>
        <w:rPr>
          <w:rFonts w:ascii="Times New Roman" w:hAnsi="Times New Roman" w:hint="eastAsia"/>
          <w:sz w:val="24"/>
        </w:rPr>
        <w:t>2010</w:t>
      </w:r>
      <w:r>
        <w:rPr>
          <w:rFonts w:ascii="Times New Roman" w:hAnsi="Times New Roman" w:hint="eastAsia"/>
          <w:sz w:val="24"/>
        </w:rPr>
        <w:t>年将澳门纳入了</w:t>
      </w:r>
      <w:r>
        <w:rPr>
          <w:rFonts w:ascii="Times New Roman" w:hAnsi="Times New Roman" w:hint="eastAsia"/>
          <w:sz w:val="24"/>
        </w:rPr>
        <w:t>2000</w:t>
      </w:r>
      <w:r>
        <w:rPr>
          <w:rFonts w:ascii="Times New Roman" w:hAnsi="Times New Roman" w:hint="eastAsia"/>
          <w:sz w:val="24"/>
        </w:rPr>
        <w:t>年联合国《人口贩运议定书》的适用范围，但中国政府说明，该议定书“不应适用”于香港。</w:t>
      </w:r>
      <w:r>
        <w:rPr>
          <w:rFonts w:ascii="Times New Roman" w:hAnsi="Times New Roman" w:hint="eastAsia"/>
          <w:sz w:val="24"/>
        </w:rPr>
        <w:t xml:space="preserve"> </w:t>
      </w:r>
    </w:p>
    <w:p w14:paraId="7A8705F8" w14:textId="77777777" w:rsidR="00BA4F50" w:rsidRPr="004F7934" w:rsidRDefault="00BA4F50" w:rsidP="00EE3347">
      <w:pPr>
        <w:rPr>
          <w:rFonts w:ascii="Times New Roman" w:hAnsi="Times New Roman" w:cs="Times New Roman"/>
          <w:sz w:val="24"/>
          <w:szCs w:val="24"/>
        </w:rPr>
      </w:pPr>
    </w:p>
    <w:p w14:paraId="1AC08116" w14:textId="77777777" w:rsidR="00404FBD" w:rsidRDefault="00BA4F50" w:rsidP="00EE3347">
      <w:pPr>
        <w:rPr>
          <w:rFonts w:ascii="Times New Roman" w:hAnsi="Times New Roman"/>
          <w:b/>
          <w:sz w:val="24"/>
        </w:rPr>
      </w:pPr>
      <w:r>
        <w:rPr>
          <w:rFonts w:ascii="Times New Roman" w:hAnsi="Times New Roman" w:hint="eastAsia"/>
          <w:b/>
          <w:sz w:val="24"/>
        </w:rPr>
        <w:t>人口贩运概况：</w:t>
      </w:r>
      <w:r>
        <w:rPr>
          <w:rFonts w:ascii="Times New Roman" w:hAnsi="Times New Roman" w:hint="eastAsia"/>
          <w:b/>
          <w:sz w:val="24"/>
        </w:rPr>
        <w:t xml:space="preserve">  </w:t>
      </w:r>
    </w:p>
    <w:p w14:paraId="32EACE12" w14:textId="77777777" w:rsidR="00404FBD" w:rsidRDefault="00404FBD" w:rsidP="00EE3347">
      <w:pPr>
        <w:rPr>
          <w:rFonts w:ascii="Times New Roman" w:hAnsi="Times New Roman"/>
          <w:b/>
          <w:sz w:val="24"/>
        </w:rPr>
      </w:pPr>
    </w:p>
    <w:p w14:paraId="28FD008B" w14:textId="6624F57E" w:rsidR="00BA4F50" w:rsidRPr="004F7934" w:rsidRDefault="00BA4F50" w:rsidP="00EE3347">
      <w:pPr>
        <w:rPr>
          <w:rFonts w:ascii="Times New Roman" w:hAnsi="Times New Roman" w:cs="Times New Roman"/>
          <w:b/>
          <w:bCs/>
          <w:sz w:val="24"/>
          <w:szCs w:val="24"/>
        </w:rPr>
      </w:pPr>
      <w:r>
        <w:rPr>
          <w:rFonts w:ascii="Times New Roman" w:hAnsi="Times New Roman" w:hint="eastAsia"/>
          <w:sz w:val="24"/>
        </w:rPr>
        <w:t>过去五年来的报告显示，人贩子在中国境内贩运中国人和外籍人，并且在国外贩运中国人。</w:t>
      </w:r>
      <w:r>
        <w:rPr>
          <w:rFonts w:ascii="Times New Roman" w:hAnsi="Times New Roman" w:hint="eastAsia"/>
          <w:sz w:val="24"/>
        </w:rPr>
        <w:t xml:space="preserve">  </w:t>
      </w:r>
      <w:r>
        <w:rPr>
          <w:rFonts w:ascii="Times New Roman" w:hAnsi="Times New Roman" w:hint="eastAsia"/>
          <w:sz w:val="24"/>
        </w:rPr>
        <w:t>人贩子还将中国作为转运点，贩运亚洲各国和国际海运业中的外籍人。</w:t>
      </w:r>
      <w:r>
        <w:rPr>
          <w:rFonts w:ascii="Times New Roman" w:hAnsi="Times New Roman" w:hint="eastAsia"/>
          <w:sz w:val="24"/>
        </w:rPr>
        <w:t xml:space="preserve">  </w:t>
      </w:r>
      <w:r>
        <w:rPr>
          <w:rFonts w:ascii="Times New Roman" w:hAnsi="Times New Roman" w:hint="eastAsia"/>
          <w:sz w:val="24"/>
        </w:rPr>
        <w:t>组织严密的犯罪集团和地方帮派在中国境内对中国妇女和女孩进行性贩运。</w:t>
      </w:r>
      <w:r>
        <w:rPr>
          <w:rFonts w:ascii="Times New Roman" w:hAnsi="Times New Roman" w:hint="eastAsia"/>
          <w:sz w:val="24"/>
        </w:rPr>
        <w:t xml:space="preserve">  </w:t>
      </w:r>
      <w:r>
        <w:rPr>
          <w:rFonts w:ascii="Times New Roman" w:hAnsi="Times New Roman" w:hint="eastAsia"/>
          <w:sz w:val="24"/>
        </w:rPr>
        <w:t>人贩子通常从农村地区招募她们，把她们带到城市中心，以虚假的工作机会诱惑受害者，加上通过征收大笔旅费、没收护照、限制受害者人身自由等进行胁迫，或者对受害者进行暴力或财务威胁，迫使她们卖淫。</w:t>
      </w:r>
      <w:r>
        <w:rPr>
          <w:rFonts w:ascii="Times New Roman" w:hAnsi="Times New Roman" w:hint="eastAsia"/>
          <w:sz w:val="24"/>
        </w:rPr>
        <w:t xml:space="preserve">  </w:t>
      </w:r>
      <w:r>
        <w:rPr>
          <w:rFonts w:ascii="Times New Roman" w:hAnsi="Times New Roman" w:hint="eastAsia"/>
          <w:sz w:val="24"/>
        </w:rPr>
        <w:t>中国的全国户籍制度（</w:t>
      </w:r>
      <w:r>
        <w:rPr>
          <w:rFonts w:ascii="Times New Roman" w:hAnsi="Times New Roman" w:hint="eastAsia"/>
          <w:sz w:val="24"/>
        </w:rPr>
        <w:t xml:space="preserve"> </w:t>
      </w:r>
      <w:r>
        <w:rPr>
          <w:rFonts w:ascii="Times New Roman" w:hAnsi="Times New Roman" w:hint="eastAsia"/>
          <w:i/>
          <w:sz w:val="24"/>
        </w:rPr>
        <w:t>户口</w:t>
      </w:r>
      <w:r>
        <w:rPr>
          <w:rFonts w:ascii="Times New Roman" w:hAnsi="Times New Roman" w:hint="eastAsia"/>
          <w:sz w:val="24"/>
        </w:rPr>
        <w:t>）继续限制农村居民合法改变居住地的自由，使中国内部的流动人口（估计超过</w:t>
      </w:r>
      <w:r>
        <w:rPr>
          <w:rFonts w:ascii="Times New Roman" w:hAnsi="Times New Roman" w:hint="eastAsia"/>
          <w:sz w:val="24"/>
        </w:rPr>
        <w:t>1.69</w:t>
      </w:r>
      <w:r>
        <w:rPr>
          <w:rFonts w:ascii="Times New Roman" w:hAnsi="Times New Roman" w:hint="eastAsia"/>
          <w:sz w:val="24"/>
        </w:rPr>
        <w:t>亿人）在砖窑、煤矿和工厂中处于遭受强迫劳动的高风险之中。</w:t>
      </w:r>
      <w:r>
        <w:rPr>
          <w:rFonts w:ascii="Times New Roman" w:hAnsi="Times New Roman" w:hint="eastAsia"/>
          <w:sz w:val="24"/>
        </w:rPr>
        <w:t xml:space="preserve">  </w:t>
      </w:r>
      <w:r>
        <w:rPr>
          <w:rFonts w:ascii="Times New Roman" w:hAnsi="Times New Roman" w:hint="eastAsia"/>
          <w:sz w:val="24"/>
        </w:rPr>
        <w:t>其中一些企业利用政府执法不严而非法经营。</w:t>
      </w:r>
      <w:r>
        <w:rPr>
          <w:rFonts w:ascii="Times New Roman" w:hAnsi="Times New Roman" w:hint="eastAsia"/>
          <w:sz w:val="24"/>
        </w:rPr>
        <w:t xml:space="preserve">  </w:t>
      </w:r>
      <w:r>
        <w:rPr>
          <w:rFonts w:ascii="Times New Roman" w:hAnsi="Times New Roman" w:hint="eastAsia"/>
          <w:sz w:val="24"/>
        </w:rPr>
        <w:t>在几个国家的中国公民在带有强迫劳动迹象的条件之下在中国公司、中国人或者中国政府拥有、管理和</w:t>
      </w:r>
      <w:r>
        <w:rPr>
          <w:rFonts w:ascii="Times New Roman" w:hAnsi="Times New Roman" w:hint="eastAsia"/>
          <w:sz w:val="24"/>
        </w:rPr>
        <w:t>/</w:t>
      </w:r>
      <w:r>
        <w:rPr>
          <w:rFonts w:ascii="Times New Roman" w:hAnsi="Times New Roman" w:hint="eastAsia"/>
          <w:sz w:val="24"/>
        </w:rPr>
        <w:t>或部分或者全部投资经营的</w:t>
      </w:r>
      <w:r>
        <w:rPr>
          <w:rFonts w:ascii="Times New Roman" w:hAnsi="Times New Roman" w:hint="eastAsia"/>
          <w:sz w:val="24"/>
        </w:rPr>
        <w:t xml:space="preserve"> </w:t>
      </w:r>
      <w:r>
        <w:rPr>
          <w:rFonts w:ascii="Times New Roman" w:hAnsi="Times New Roman" w:hint="eastAsia"/>
          <w:sz w:val="24"/>
        </w:rPr>
        <w:t>“一带一路”工地上工作。</w:t>
      </w:r>
      <w:r>
        <w:rPr>
          <w:rFonts w:ascii="Times New Roman" w:hAnsi="Times New Roman" w:hint="eastAsia"/>
          <w:sz w:val="24"/>
        </w:rPr>
        <w:t xml:space="preserve">  </w:t>
      </w:r>
      <w:r>
        <w:rPr>
          <w:rFonts w:ascii="Times New Roman" w:hAnsi="Times New Roman" w:hint="eastAsia"/>
          <w:sz w:val="24"/>
        </w:rPr>
        <w:t>据报告，非洲和亚洲男子在世界各地作业的悬挂中国国旗、中国拥有但悬挂外国国旗的中国远洋捕捞渔船上经历过带有强迫劳动迹象的境遇。来自世界其他地区的男子也可能在这些船上被强迫劳动。</w:t>
      </w:r>
      <w:r>
        <w:rPr>
          <w:rFonts w:ascii="Times New Roman" w:hAnsi="Times New Roman" w:hint="eastAsia"/>
          <w:sz w:val="24"/>
        </w:rPr>
        <w:t xml:space="preserve">  </w:t>
      </w:r>
      <w:r>
        <w:rPr>
          <w:rFonts w:ascii="Times New Roman" w:hAnsi="Times New Roman" w:hint="eastAsia"/>
          <w:sz w:val="24"/>
        </w:rPr>
        <w:t>来自南亚、东南亚和非洲几个国家的妇女和女孩被强迫做家佣劳动、被强迫为妾，导致强迫生育，以及通过被迫与中国男子假结婚遭到性贩运。</w:t>
      </w:r>
      <w:r>
        <w:rPr>
          <w:rFonts w:ascii="Times New Roman" w:hAnsi="Times New Roman" w:hint="eastAsia"/>
          <w:sz w:val="24"/>
        </w:rPr>
        <w:t xml:space="preserve">  </w:t>
      </w:r>
      <w:r>
        <w:rPr>
          <w:rFonts w:ascii="Times New Roman" w:hAnsi="Times New Roman" w:hint="eastAsia"/>
          <w:sz w:val="24"/>
        </w:rPr>
        <w:t>人贩子专门寻找有发育残障的成人和儿童以及因家长流动到城市而被留给亲戚的留守儿童下手（留守儿童估计有</w:t>
      </w:r>
      <w:r>
        <w:rPr>
          <w:rFonts w:ascii="Times New Roman" w:hAnsi="Times New Roman" w:hint="eastAsia"/>
          <w:sz w:val="24"/>
        </w:rPr>
        <w:t>6400</w:t>
      </w:r>
      <w:r>
        <w:rPr>
          <w:rFonts w:ascii="Times New Roman" w:hAnsi="Times New Roman" w:hint="eastAsia"/>
          <w:sz w:val="24"/>
        </w:rPr>
        <w:t>万），强迫他们劳动和乞讨。</w:t>
      </w:r>
      <w:r>
        <w:rPr>
          <w:rFonts w:ascii="Times New Roman" w:hAnsi="Times New Roman" w:hint="eastAsia"/>
          <w:sz w:val="24"/>
        </w:rPr>
        <w:t xml:space="preserve">  </w:t>
      </w:r>
      <w:r>
        <w:rPr>
          <w:rFonts w:ascii="Times New Roman" w:hAnsi="Times New Roman" w:hint="eastAsia"/>
          <w:sz w:val="24"/>
        </w:rPr>
        <w:t>据报道，国家机构强迫穆斯林少数群体和藏人劳动，这是大规模任意拘留、政治思想改造和劳动力转移计划的一部分。</w:t>
      </w:r>
    </w:p>
    <w:p w14:paraId="0D0A9B4F" w14:textId="77777777" w:rsidR="00BA4F50" w:rsidRPr="004F7934" w:rsidRDefault="00BA4F50" w:rsidP="00EE3347">
      <w:pPr>
        <w:rPr>
          <w:rFonts w:ascii="Times New Roman" w:hAnsi="Times New Roman" w:cs="Times New Roman"/>
          <w:sz w:val="24"/>
          <w:szCs w:val="24"/>
        </w:rPr>
      </w:pPr>
    </w:p>
    <w:p w14:paraId="62C03FDA" w14:textId="47C172D1" w:rsidR="00BA4F50" w:rsidRPr="004F7934" w:rsidRDefault="00BA4F50" w:rsidP="00EE3347">
      <w:pPr>
        <w:rPr>
          <w:rFonts w:ascii="Times New Roman" w:hAnsi="Times New Roman" w:cs="Times New Roman"/>
          <w:sz w:val="24"/>
          <w:szCs w:val="24"/>
        </w:rPr>
      </w:pPr>
      <w:r>
        <w:rPr>
          <w:rFonts w:ascii="Times New Roman" w:hAnsi="Times New Roman" w:hint="eastAsia"/>
          <w:sz w:val="24"/>
        </w:rPr>
        <w:t>国家主导的强迫劳动在中国很普遍。</w:t>
      </w:r>
      <w:r>
        <w:rPr>
          <w:rFonts w:ascii="Times New Roman" w:hAnsi="Times New Roman" w:hint="eastAsia"/>
          <w:sz w:val="24"/>
        </w:rPr>
        <w:t xml:space="preserve">  2013</w:t>
      </w:r>
      <w:r>
        <w:rPr>
          <w:rFonts w:ascii="Times New Roman" w:hAnsi="Times New Roman" w:hint="eastAsia"/>
          <w:sz w:val="24"/>
        </w:rPr>
        <w:t>年，全国人民代表大会通过了一项废除“劳改”的决议。这是一种惩罚制度，通过司法程序以外的涉及强迫劳动的拘留来处罚人。据报中国政府从这种强迫劳动中获利。</w:t>
      </w:r>
      <w:r>
        <w:rPr>
          <w:rFonts w:ascii="Times New Roman" w:hAnsi="Times New Roman" w:hint="eastAsia"/>
          <w:sz w:val="24"/>
        </w:rPr>
        <w:t xml:space="preserve">  </w:t>
      </w:r>
      <w:r>
        <w:rPr>
          <w:rFonts w:ascii="Times New Roman" w:hAnsi="Times New Roman" w:hint="eastAsia"/>
          <w:sz w:val="24"/>
        </w:rPr>
        <w:t>到</w:t>
      </w:r>
      <w:r>
        <w:rPr>
          <w:rFonts w:ascii="Times New Roman" w:hAnsi="Times New Roman" w:hint="eastAsia"/>
          <w:sz w:val="24"/>
        </w:rPr>
        <w:t>2015</w:t>
      </w:r>
      <w:r>
        <w:rPr>
          <w:rFonts w:ascii="Times New Roman" w:hAnsi="Times New Roman" w:hint="eastAsia"/>
          <w:sz w:val="24"/>
        </w:rPr>
        <w:t>年</w:t>
      </w:r>
      <w:r>
        <w:rPr>
          <w:rFonts w:ascii="Times New Roman" w:hAnsi="Times New Roman" w:hint="eastAsia"/>
          <w:sz w:val="24"/>
        </w:rPr>
        <w:t>10</w:t>
      </w:r>
      <w:r>
        <w:rPr>
          <w:rFonts w:ascii="Times New Roman" w:hAnsi="Times New Roman" w:hint="eastAsia"/>
          <w:sz w:val="24"/>
        </w:rPr>
        <w:t>月，中国政府关闭了大部分劳改设施。不过，据民间组织和媒体报告，政府将一些劳改设施改为政府主办的戒毒所或者行政拘留中心，强迫劳动仍在那里继续。</w:t>
      </w:r>
      <w:r>
        <w:rPr>
          <w:rFonts w:ascii="Times New Roman" w:hAnsi="Times New Roman" w:hint="eastAsia"/>
          <w:sz w:val="24"/>
        </w:rPr>
        <w:t xml:space="preserve">  </w:t>
      </w:r>
      <w:r>
        <w:rPr>
          <w:rFonts w:ascii="Times New Roman" w:hAnsi="Times New Roman" w:hint="eastAsia"/>
          <w:sz w:val="24"/>
        </w:rPr>
        <w:t>在新疆维吾尔自治区，在政府对主要是穆斯林和</w:t>
      </w:r>
      <w:r>
        <w:rPr>
          <w:rFonts w:ascii="Times New Roman" w:hAnsi="Times New Roman" w:hint="eastAsia"/>
          <w:sz w:val="24"/>
        </w:rPr>
        <w:t>/</w:t>
      </w:r>
      <w:r>
        <w:rPr>
          <w:rFonts w:ascii="Times New Roman" w:hAnsi="Times New Roman" w:hint="eastAsia"/>
          <w:sz w:val="24"/>
        </w:rPr>
        <w:t>或突厥少数民族的大规模拘留和政治思想改造运动中，国家主导的强迫劳动仍然存在。</w:t>
      </w:r>
      <w:r>
        <w:rPr>
          <w:rFonts w:ascii="Times New Roman" w:hAnsi="Times New Roman" w:hint="eastAsia"/>
          <w:sz w:val="24"/>
        </w:rPr>
        <w:t xml:space="preserve">  </w:t>
      </w:r>
      <w:r>
        <w:rPr>
          <w:rFonts w:ascii="Times New Roman" w:hAnsi="Times New Roman" w:hint="eastAsia"/>
          <w:sz w:val="24"/>
        </w:rPr>
        <w:t>当局利用歧视性监视技术，包括人脸识别和</w:t>
      </w:r>
      <w:r>
        <w:rPr>
          <w:rFonts w:ascii="Times New Roman" w:hAnsi="Times New Roman" w:hint="eastAsia"/>
          <w:sz w:val="24"/>
        </w:rPr>
        <w:t>DNA</w:t>
      </w:r>
      <w:r>
        <w:rPr>
          <w:rFonts w:ascii="Times New Roman" w:hAnsi="Times New Roman" w:hint="eastAsia"/>
          <w:sz w:val="24"/>
        </w:rPr>
        <w:t>测序技术，以及随意的行政和刑事条款在多达</w:t>
      </w:r>
      <w:r>
        <w:rPr>
          <w:rFonts w:ascii="Times New Roman" w:hAnsi="Times New Roman" w:hint="eastAsia"/>
          <w:sz w:val="24"/>
        </w:rPr>
        <w:t>1200</w:t>
      </w:r>
      <w:r>
        <w:rPr>
          <w:rFonts w:ascii="Times New Roman" w:hAnsi="Times New Roman" w:hint="eastAsia"/>
          <w:sz w:val="24"/>
        </w:rPr>
        <w:t>个“职业技能教育培训中心”中拘留了</w:t>
      </w:r>
      <w:r>
        <w:rPr>
          <w:rFonts w:ascii="Times New Roman" w:hAnsi="Times New Roman" w:hint="eastAsia"/>
          <w:sz w:val="24"/>
        </w:rPr>
        <w:t>100</w:t>
      </w:r>
      <w:r>
        <w:rPr>
          <w:rFonts w:ascii="Times New Roman" w:hAnsi="Times New Roman" w:hint="eastAsia"/>
          <w:sz w:val="24"/>
        </w:rPr>
        <w:t>多万穆斯林，包括维吾尔族人、回族人、哈萨克族人、吉尔吉斯族人、塔吉克族人和乌孜别克族人，这些中心就是以“去极端化”为借口，用来消除民族宗教身份的集中营。</w:t>
      </w:r>
      <w:r>
        <w:rPr>
          <w:rFonts w:ascii="Times New Roman" w:hAnsi="Times New Roman" w:hint="eastAsia"/>
          <w:sz w:val="24"/>
        </w:rPr>
        <w:t xml:space="preserve">  </w:t>
      </w:r>
      <w:r>
        <w:rPr>
          <w:rFonts w:ascii="Times New Roman" w:hAnsi="Times New Roman" w:hint="eastAsia"/>
          <w:sz w:val="24"/>
        </w:rPr>
        <w:t>据报道，中心的管理当局强迫一些人作为教培中心工作人员在那里工作，包括教授缝纫和普通话。</w:t>
      </w:r>
      <w:r>
        <w:rPr>
          <w:rFonts w:ascii="Times New Roman" w:hAnsi="Times New Roman" w:hint="eastAsia"/>
          <w:sz w:val="24"/>
        </w:rPr>
        <w:t xml:space="preserve">  </w:t>
      </w:r>
      <w:r>
        <w:rPr>
          <w:rFonts w:ascii="Times New Roman" w:hAnsi="Times New Roman" w:hint="eastAsia"/>
          <w:sz w:val="24"/>
        </w:rPr>
        <w:t>在这些设施期间和从这些设施“毕业”以后，政府当局和</w:t>
      </w:r>
      <w:r>
        <w:rPr>
          <w:rFonts w:ascii="Times New Roman" w:hAnsi="Times New Roman" w:hint="eastAsia"/>
          <w:sz w:val="24"/>
        </w:rPr>
        <w:t>/</w:t>
      </w:r>
      <w:r>
        <w:rPr>
          <w:rFonts w:ascii="Times New Roman" w:hAnsi="Times New Roman" w:hint="eastAsia"/>
          <w:sz w:val="24"/>
        </w:rPr>
        <w:t>或授权的商业实体使许多人被迫在附近或者其它地方的</w:t>
      </w:r>
      <w:r>
        <w:rPr>
          <w:rFonts w:ascii="Times New Roman" w:hAnsi="Times New Roman" w:hint="eastAsia"/>
          <w:sz w:val="24"/>
        </w:rPr>
        <w:lastRenderedPageBreak/>
        <w:t>工厂劳动，生产服装、汽车零部件、鞋、地毯、毛线、食品、建筑材料、节日装饰品、建筑材料、太阳能设备多晶硅和其他可再生能源设备零部件、消费电子产品、床上用品、护发用品、清洁用品、个人保护设备口罩、化学品、药品和其他在国内国际上销售的商品。</w:t>
      </w:r>
      <w:r>
        <w:rPr>
          <w:rFonts w:ascii="Times New Roman" w:hAnsi="Times New Roman" w:hint="eastAsia"/>
          <w:sz w:val="24"/>
        </w:rPr>
        <w:t xml:space="preserve">  </w:t>
      </w:r>
      <w:r>
        <w:rPr>
          <w:rFonts w:ascii="Times New Roman" w:hAnsi="Times New Roman" w:hint="eastAsia"/>
          <w:sz w:val="24"/>
        </w:rPr>
        <w:t>据报告，胁迫性条件包括威胁使用人身暴力、没收旅行和身份证件、强迫服药、身体和性虐待以及酷刑等。</w:t>
      </w:r>
      <w:r>
        <w:rPr>
          <w:rFonts w:ascii="Times New Roman" w:hAnsi="Times New Roman" w:hint="eastAsia"/>
          <w:sz w:val="24"/>
        </w:rPr>
        <w:t xml:space="preserve">  </w:t>
      </w:r>
      <w:r>
        <w:rPr>
          <w:rFonts w:ascii="Times New Roman" w:hAnsi="Times New Roman" w:hint="eastAsia"/>
          <w:sz w:val="24"/>
        </w:rPr>
        <w:t>据报道，地方政府以拘留作为威胁迫使这些社区的一些成员直接从事强迫劳动。</w:t>
      </w:r>
      <w:r>
        <w:rPr>
          <w:rFonts w:ascii="Times New Roman" w:hAnsi="Times New Roman" w:hint="eastAsia"/>
          <w:sz w:val="24"/>
        </w:rPr>
        <w:t xml:space="preserve">  </w:t>
      </w:r>
      <w:r>
        <w:rPr>
          <w:rFonts w:ascii="Times New Roman" w:hAnsi="Times New Roman" w:hint="eastAsia"/>
          <w:sz w:val="24"/>
        </w:rPr>
        <w:t>据报道，少数汉族人和包括耶和华见证会在内的其他宗教少数群体的成员也被关押在这些系统内。</w:t>
      </w:r>
      <w:r>
        <w:rPr>
          <w:rFonts w:ascii="Times New Roman" w:hAnsi="Times New Roman" w:hint="eastAsia"/>
          <w:sz w:val="24"/>
        </w:rPr>
        <w:t xml:space="preserve">  </w:t>
      </w:r>
      <w:r>
        <w:rPr>
          <w:rFonts w:ascii="Times New Roman" w:hAnsi="Times New Roman" w:hint="eastAsia"/>
          <w:sz w:val="24"/>
        </w:rPr>
        <w:t>当局提供税务优惠和其他财务补贴，鼓励中国人拥有的公司在职业技能教育培训中心附近开设工厂，并且在其它省份的附属生产设施接收转过来的被拘留者。地方政府由于每个被迫在这些地点工作的被关押者而获得额外的资金，同时只需支付最低工资或者根本不提供任何补偿。</w:t>
      </w:r>
      <w:r>
        <w:rPr>
          <w:rFonts w:ascii="Times New Roman" w:hAnsi="Times New Roman" w:hint="eastAsia"/>
          <w:sz w:val="24"/>
        </w:rPr>
        <w:t xml:space="preserve">  </w:t>
      </w:r>
      <w:r>
        <w:rPr>
          <w:rFonts w:ascii="Times New Roman" w:hAnsi="Times New Roman" w:hint="eastAsia"/>
          <w:sz w:val="24"/>
        </w:rPr>
        <w:t>政府已经将至少</w:t>
      </w:r>
      <w:r>
        <w:rPr>
          <w:rFonts w:ascii="Times New Roman" w:hAnsi="Times New Roman" w:hint="eastAsia"/>
          <w:sz w:val="24"/>
        </w:rPr>
        <w:t>8</w:t>
      </w:r>
      <w:r>
        <w:rPr>
          <w:rFonts w:ascii="Times New Roman" w:hAnsi="Times New Roman" w:hint="eastAsia"/>
          <w:sz w:val="24"/>
        </w:rPr>
        <w:t>万这样的人运往其他省份强迫劳动，名义上是实施脱贫和工业支援计划。当局以虚假的刑事指控给更多的人正式定罪，也许有数十万人，并将他们转送到全国</w:t>
      </w:r>
      <w:r>
        <w:rPr>
          <w:rFonts w:ascii="Times New Roman" w:hAnsi="Times New Roman" w:hint="eastAsia"/>
          <w:sz w:val="24"/>
        </w:rPr>
        <w:t>100</w:t>
      </w:r>
      <w:r>
        <w:rPr>
          <w:rFonts w:ascii="Times New Roman" w:hAnsi="Times New Roman" w:hint="eastAsia"/>
          <w:sz w:val="24"/>
        </w:rPr>
        <w:t>多个城市监狱，在那里他们遭遇更多的强迫劳动状况。</w:t>
      </w:r>
      <w:r>
        <w:rPr>
          <w:rFonts w:ascii="Times New Roman" w:hAnsi="Times New Roman" w:hint="eastAsia"/>
          <w:sz w:val="24"/>
        </w:rPr>
        <w:t xml:space="preserve">  </w:t>
      </w:r>
      <w:r>
        <w:rPr>
          <w:rFonts w:ascii="Times New Roman" w:hAnsi="Times New Roman" w:hint="eastAsia"/>
          <w:sz w:val="24"/>
        </w:rPr>
        <w:t>据报告，中国通过国家主导的以明显强迫劳动迹象为特征的“剩余劳动力”和“劳动力转移”举措，总共为新疆和全国各地的农业和制造业工作岗位提供了</w:t>
      </w:r>
      <w:r>
        <w:rPr>
          <w:rFonts w:ascii="Times New Roman" w:hAnsi="Times New Roman" w:hint="eastAsia"/>
          <w:sz w:val="24"/>
        </w:rPr>
        <w:t>260</w:t>
      </w:r>
      <w:r>
        <w:rPr>
          <w:rFonts w:ascii="Times New Roman" w:hAnsi="Times New Roman" w:hint="eastAsia"/>
          <w:sz w:val="24"/>
        </w:rPr>
        <w:t>万个少数民族社区成员。</w:t>
      </w:r>
    </w:p>
    <w:p w14:paraId="045E6D0F" w14:textId="77777777" w:rsidR="00BA4F50" w:rsidRPr="004F7934" w:rsidRDefault="00BA4F50" w:rsidP="00EE3347">
      <w:pPr>
        <w:rPr>
          <w:rFonts w:ascii="Times New Roman" w:hAnsi="Times New Roman" w:cs="Times New Roman"/>
          <w:sz w:val="24"/>
          <w:szCs w:val="24"/>
        </w:rPr>
      </w:pPr>
    </w:p>
    <w:p w14:paraId="358A8A47" w14:textId="210E0A28" w:rsidR="00BA4F50" w:rsidRPr="004F7934" w:rsidRDefault="00BA4F50" w:rsidP="00EE3347">
      <w:pPr>
        <w:rPr>
          <w:rFonts w:ascii="Times New Roman" w:hAnsi="Times New Roman" w:cs="Times New Roman"/>
          <w:sz w:val="24"/>
          <w:szCs w:val="24"/>
        </w:rPr>
      </w:pPr>
      <w:r>
        <w:rPr>
          <w:rFonts w:ascii="Times New Roman" w:hAnsi="Times New Roman" w:hint="eastAsia"/>
          <w:sz w:val="24"/>
        </w:rPr>
        <w:t>新疆一些地方的有关当局还在被任意拘留的男子不在家的情况下，强迫其家属劳动。</w:t>
      </w:r>
      <w:r>
        <w:rPr>
          <w:rFonts w:ascii="Times New Roman" w:hAnsi="Times New Roman" w:hint="eastAsia"/>
          <w:sz w:val="24"/>
        </w:rPr>
        <w:t xml:space="preserve">  </w:t>
      </w:r>
      <w:r>
        <w:rPr>
          <w:rFonts w:ascii="Times New Roman" w:hAnsi="Times New Roman" w:hint="eastAsia"/>
          <w:sz w:val="24"/>
        </w:rPr>
        <w:t>将这些社区的关押在虚假的职业培训中心使他们无法获得真正的教育和职业培训和机会，从而加剧了幸存者的贫困和随后遭受贩运的可能性。</w:t>
      </w:r>
      <w:r>
        <w:rPr>
          <w:rFonts w:ascii="Times New Roman" w:hAnsi="Times New Roman" w:hint="eastAsia"/>
          <w:sz w:val="24"/>
        </w:rPr>
        <w:t xml:space="preserve">  </w:t>
      </w:r>
      <w:r>
        <w:rPr>
          <w:rFonts w:ascii="Times New Roman" w:hAnsi="Times New Roman" w:hint="eastAsia"/>
          <w:sz w:val="24"/>
        </w:rPr>
        <w:t>据消息人士报告，被这种制度分隔的家庭也更有可能跌到贫困线以下，因此遭受性贩运和强迫劳动的风险更高。</w:t>
      </w:r>
      <w:r>
        <w:rPr>
          <w:rFonts w:ascii="Times New Roman" w:hAnsi="Times New Roman" w:hint="eastAsia"/>
          <w:sz w:val="24"/>
        </w:rPr>
        <w:t xml:space="preserve">  </w:t>
      </w:r>
      <w:r>
        <w:rPr>
          <w:rFonts w:ascii="Times New Roman" w:hAnsi="Times New Roman" w:hint="eastAsia"/>
          <w:sz w:val="24"/>
        </w:rPr>
        <w:t>当局在新疆把被关押者的小孩安置在国营寄宿学校、孤儿院和“儿童福利指导中心”，强迫他们参与政治思想改造活动，并且报告自己家庭的宗教活动。</w:t>
      </w:r>
      <w:r>
        <w:rPr>
          <w:rFonts w:ascii="Times New Roman" w:hAnsi="Times New Roman" w:hint="eastAsia"/>
          <w:sz w:val="24"/>
        </w:rPr>
        <w:t xml:space="preserve">  </w:t>
      </w:r>
      <w:r>
        <w:rPr>
          <w:rFonts w:ascii="Times New Roman" w:hAnsi="Times New Roman" w:hint="eastAsia"/>
          <w:sz w:val="24"/>
        </w:rPr>
        <w:t>据报道，当局将年龄较大的孩子安置在职业学校，有些人可能是强迫劳动的受害者。</w:t>
      </w:r>
      <w:r>
        <w:rPr>
          <w:rFonts w:ascii="Times New Roman" w:hAnsi="Times New Roman" w:hint="eastAsia"/>
          <w:sz w:val="24"/>
        </w:rPr>
        <w:t xml:space="preserve">  </w:t>
      </w:r>
      <w:r>
        <w:rPr>
          <w:rFonts w:ascii="Times New Roman" w:hAnsi="Times New Roman" w:hint="eastAsia"/>
          <w:sz w:val="24"/>
        </w:rPr>
        <w:t>当局任意拘留了一些在新疆探亲的哈萨克斯坦和吉尔吉斯斯坦公民。他们的孩子现在国外无人陪伴，也有较高的被贩运的风险。</w:t>
      </w:r>
      <w:r>
        <w:rPr>
          <w:rFonts w:ascii="Times New Roman" w:hAnsi="Times New Roman" w:hint="eastAsia"/>
          <w:sz w:val="24"/>
        </w:rPr>
        <w:t xml:space="preserve">  </w:t>
      </w:r>
      <w:r>
        <w:rPr>
          <w:rFonts w:ascii="Times New Roman" w:hAnsi="Times New Roman" w:hint="eastAsia"/>
          <w:sz w:val="24"/>
        </w:rPr>
        <w:t>非政府组织报告说，在政府歧视性的民族同化政策下，汉族男子可能越来越有能力迫使维吾尔族和其他穆斯林妇女和他们结婚，使她们有更高的风险在家务和其他形式的剥削中被强迫劳动。</w:t>
      </w:r>
      <w:r>
        <w:rPr>
          <w:rFonts w:ascii="Times New Roman" w:hAnsi="Times New Roman" w:hint="eastAsia"/>
          <w:sz w:val="24"/>
        </w:rPr>
        <w:t xml:space="preserve">  </w:t>
      </w:r>
      <w:r>
        <w:rPr>
          <w:rFonts w:ascii="Times New Roman" w:hAnsi="Times New Roman" w:hint="eastAsia"/>
          <w:sz w:val="24"/>
        </w:rPr>
        <w:t>这些试图在国外寻求庇护的穆斯林少数群体成员很容易受到目的地国与移民相关的行政和刑事指控，以及中国的引渡和驱回。</w:t>
      </w:r>
      <w:r>
        <w:rPr>
          <w:rFonts w:ascii="Times New Roman" w:hAnsi="Times New Roman" w:hint="eastAsia"/>
          <w:sz w:val="24"/>
        </w:rPr>
        <w:t xml:space="preserve"> </w:t>
      </w:r>
    </w:p>
    <w:p w14:paraId="1EE7979E" w14:textId="77777777" w:rsidR="00BA4F50" w:rsidRPr="004F7934" w:rsidRDefault="00BA4F50" w:rsidP="00EE3347">
      <w:pPr>
        <w:rPr>
          <w:rFonts w:ascii="Times New Roman" w:hAnsi="Times New Roman" w:cs="Times New Roman"/>
          <w:sz w:val="24"/>
          <w:szCs w:val="24"/>
        </w:rPr>
      </w:pPr>
    </w:p>
    <w:p w14:paraId="35B0495D" w14:textId="183D9AE2" w:rsidR="00BA4F50" w:rsidRPr="004F7934" w:rsidRDefault="00BA4F50" w:rsidP="001B49ED">
      <w:pPr>
        <w:rPr>
          <w:rFonts w:ascii="Times New Roman" w:hAnsi="Times New Roman" w:cs="Times New Roman"/>
          <w:sz w:val="24"/>
          <w:szCs w:val="24"/>
        </w:rPr>
      </w:pPr>
      <w:r>
        <w:rPr>
          <w:rFonts w:ascii="Times New Roman" w:hAnsi="Times New Roman" w:hint="eastAsia"/>
          <w:sz w:val="24"/>
        </w:rPr>
        <w:t>新疆当局</w:t>
      </w:r>
      <w:r>
        <w:rPr>
          <w:rFonts w:ascii="Times New Roman" w:hAnsi="Times New Roman" w:hint="eastAsia"/>
          <w:sz w:val="24"/>
        </w:rPr>
        <w:t>2017</w:t>
      </w:r>
      <w:r>
        <w:rPr>
          <w:rFonts w:ascii="Times New Roman" w:hAnsi="Times New Roman" w:hint="eastAsia"/>
          <w:sz w:val="24"/>
        </w:rPr>
        <w:t>年发布通知，废除了“哈萨尔”（</w:t>
      </w:r>
      <w:r w:rsidR="00F71E54" w:rsidRPr="00F71E54">
        <w:rPr>
          <w:rFonts w:ascii="Times New Roman" w:hAnsi="Times New Roman" w:hint="eastAsia"/>
          <w:i/>
          <w:iCs/>
          <w:sz w:val="24"/>
        </w:rPr>
        <w:t>H</w:t>
      </w:r>
      <w:r w:rsidRPr="00F71E54">
        <w:rPr>
          <w:rFonts w:ascii="Times New Roman" w:hAnsi="Times New Roman" w:hint="eastAsia"/>
          <w:i/>
          <w:iCs/>
          <w:sz w:val="24"/>
        </w:rPr>
        <w:t>ashar</w:t>
      </w:r>
      <w:r>
        <w:rPr>
          <w:rFonts w:ascii="Times New Roman" w:hAnsi="Times New Roman" w:hint="eastAsia"/>
          <w:sz w:val="24"/>
        </w:rPr>
        <w:t>）体制下的农村义务劳动，据报道，在这种制度下，每年有数以千计的维吾尔族成人和儿童在政府基础设施项目和农业中被强迫劳动。</w:t>
      </w:r>
      <w:r>
        <w:rPr>
          <w:rFonts w:ascii="Times New Roman" w:hAnsi="Times New Roman" w:hint="eastAsia"/>
          <w:sz w:val="24"/>
        </w:rPr>
        <w:t xml:space="preserve">  </w:t>
      </w:r>
      <w:r>
        <w:rPr>
          <w:rFonts w:ascii="Times New Roman" w:hAnsi="Times New Roman" w:hint="eastAsia"/>
          <w:sz w:val="24"/>
        </w:rPr>
        <w:t>尽管政策发生了这种变化，但在新疆类似形式的国家主导的强迫劳动还在继续，包括在新疆生产建设兵团中的强迫劳动。兵团是一个经济和准军事组织，对该区域几个地区实施行政控制，人口有大约</w:t>
      </w:r>
      <w:r>
        <w:rPr>
          <w:rFonts w:ascii="Times New Roman" w:hAnsi="Times New Roman" w:hint="eastAsia"/>
          <w:sz w:val="24"/>
        </w:rPr>
        <w:t>280</w:t>
      </w:r>
      <w:r>
        <w:rPr>
          <w:rFonts w:ascii="Times New Roman" w:hAnsi="Times New Roman" w:hint="eastAsia"/>
          <w:sz w:val="24"/>
        </w:rPr>
        <w:t>万。</w:t>
      </w:r>
      <w:r>
        <w:rPr>
          <w:rFonts w:ascii="Times New Roman" w:hAnsi="Times New Roman" w:hint="eastAsia"/>
          <w:sz w:val="24"/>
        </w:rPr>
        <w:t xml:space="preserve">  </w:t>
      </w:r>
      <w:r>
        <w:rPr>
          <w:rFonts w:ascii="Times New Roman" w:hAnsi="Times New Roman" w:hint="eastAsia"/>
          <w:sz w:val="24"/>
        </w:rPr>
        <w:t>据非政府组织报告，兵团在新疆各地至少管理</w:t>
      </w:r>
      <w:r>
        <w:rPr>
          <w:rFonts w:ascii="Times New Roman" w:hAnsi="Times New Roman" w:hint="eastAsia"/>
          <w:sz w:val="24"/>
        </w:rPr>
        <w:t>36</w:t>
      </w:r>
      <w:r>
        <w:rPr>
          <w:rFonts w:ascii="Times New Roman" w:hAnsi="Times New Roman" w:hint="eastAsia"/>
          <w:sz w:val="24"/>
        </w:rPr>
        <w:t>个监狱农场。与上述大规模拘留运动不同，这个体系主要是强迫汉族被关押者劳动，其中许多人可能是任意拘留的受害者。</w:t>
      </w:r>
      <w:r>
        <w:rPr>
          <w:rFonts w:ascii="Times New Roman" w:hAnsi="Times New Roman" w:hint="eastAsia"/>
          <w:sz w:val="24"/>
        </w:rPr>
        <w:t xml:space="preserve">  </w:t>
      </w:r>
      <w:r>
        <w:rPr>
          <w:rFonts w:ascii="Times New Roman" w:hAnsi="Times New Roman" w:hint="eastAsia"/>
          <w:sz w:val="24"/>
        </w:rPr>
        <w:t>兵团当局还强迫囚犯在新疆几个地区建造新的监狱设施，并可能强迫被关押者在煤矿、铀矿和石棉矿，还有铅锌冶炼和化肥生产中劳动。</w:t>
      </w:r>
      <w:r>
        <w:rPr>
          <w:rFonts w:ascii="Times New Roman" w:hAnsi="Times New Roman" w:hint="eastAsia"/>
          <w:sz w:val="24"/>
        </w:rPr>
        <w:t xml:space="preserve">  </w:t>
      </w:r>
      <w:r>
        <w:rPr>
          <w:rFonts w:ascii="Times New Roman" w:hAnsi="Times New Roman" w:hint="eastAsia"/>
          <w:sz w:val="24"/>
        </w:rPr>
        <w:t>当局还强迫一些新疆居民劳动，从事用于太阳能零部件、铝合金和硅胶的硅开采和加工。</w:t>
      </w:r>
      <w:r>
        <w:rPr>
          <w:rFonts w:ascii="Times New Roman" w:hAnsi="Times New Roman" w:hint="eastAsia"/>
          <w:sz w:val="24"/>
        </w:rPr>
        <w:t xml:space="preserve">  </w:t>
      </w:r>
      <w:r>
        <w:rPr>
          <w:rFonts w:ascii="Times New Roman" w:hAnsi="Times New Roman" w:hint="eastAsia"/>
          <w:sz w:val="24"/>
        </w:rPr>
        <w:t>据报道，兵团强迫</w:t>
      </w:r>
      <w:r>
        <w:rPr>
          <w:rFonts w:ascii="Times New Roman" w:hAnsi="Times New Roman" w:hint="eastAsia"/>
          <w:sz w:val="24"/>
        </w:rPr>
        <w:t>50</w:t>
      </w:r>
      <w:r>
        <w:rPr>
          <w:rFonts w:ascii="Times New Roman" w:hAnsi="Times New Roman" w:hint="eastAsia"/>
          <w:sz w:val="24"/>
        </w:rPr>
        <w:t>万维吾尔成年人和儿童采摘和加工棉花、西红柿、甜菜，可能还有苹果和花生。</w:t>
      </w:r>
      <w:r>
        <w:rPr>
          <w:rFonts w:ascii="Times New Roman" w:hAnsi="Times New Roman" w:hint="eastAsia"/>
          <w:sz w:val="24"/>
        </w:rPr>
        <w:t xml:space="preserve">  </w:t>
      </w:r>
      <w:r>
        <w:rPr>
          <w:rFonts w:ascii="Times New Roman" w:hAnsi="Times New Roman" w:hint="eastAsia"/>
          <w:sz w:val="24"/>
        </w:rPr>
        <w:t>据报道，正式的歧视性就业政策阻碍维吾尔人在许多部门就业，包括每年一度的棉花采摘，导致数以千计维吾尔族农民离开本地去寻找别的工作，使他们面</w:t>
      </w:r>
      <w:r>
        <w:rPr>
          <w:rFonts w:ascii="Times New Roman" w:hAnsi="Times New Roman" w:hint="eastAsia"/>
          <w:sz w:val="24"/>
        </w:rPr>
        <w:lastRenderedPageBreak/>
        <w:t>临更高的被强迫劳动风险。</w:t>
      </w:r>
      <w:r>
        <w:rPr>
          <w:rFonts w:ascii="Times New Roman" w:hAnsi="Times New Roman" w:hint="eastAsia"/>
          <w:sz w:val="24"/>
        </w:rPr>
        <w:t xml:space="preserve">  </w:t>
      </w:r>
      <w:r>
        <w:rPr>
          <w:rFonts w:ascii="Times New Roman" w:hAnsi="Times New Roman" w:hint="eastAsia"/>
          <w:sz w:val="24"/>
        </w:rPr>
        <w:t>政府有针对性的强行迁移计划也是如此，包括兵团为汉族国内移民建设的新定居点，以及从维吾尔社区的小规模和自给自足的农民手中夺取土地。</w:t>
      </w:r>
      <w:r>
        <w:rPr>
          <w:rFonts w:ascii="Times New Roman" w:hAnsi="Times New Roman" w:hint="eastAsia"/>
          <w:sz w:val="24"/>
        </w:rPr>
        <w:t xml:space="preserve">  </w:t>
      </w:r>
      <w:r>
        <w:rPr>
          <w:rFonts w:ascii="Times New Roman" w:hAnsi="Times New Roman" w:hint="eastAsia"/>
          <w:sz w:val="24"/>
        </w:rPr>
        <w:t>这种精心策划的土地征用使维吾尔农民更有可能成为强制性劳动力转移计划的受害者；有些人甚至在他们以前拥有的土地上被迫劳动。</w:t>
      </w:r>
      <w:r>
        <w:rPr>
          <w:rFonts w:ascii="Times New Roman" w:hAnsi="Times New Roman" w:hint="eastAsia"/>
          <w:sz w:val="24"/>
        </w:rPr>
        <w:t xml:space="preserve">  </w:t>
      </w:r>
      <w:r>
        <w:rPr>
          <w:rFonts w:ascii="Times New Roman" w:hAnsi="Times New Roman" w:hint="eastAsia"/>
          <w:sz w:val="24"/>
        </w:rPr>
        <w:t>据报道，在某些情况下，政府将整个维吾尔农业社区迁移到没有农业前景，靠近工厂的地区，以促使他们在纺织品生产中被强迫劳动。</w:t>
      </w:r>
      <w:r>
        <w:rPr>
          <w:rFonts w:ascii="Times New Roman" w:hAnsi="Times New Roman" w:hint="eastAsia"/>
          <w:sz w:val="24"/>
        </w:rPr>
        <w:t xml:space="preserve">  </w:t>
      </w:r>
      <w:r>
        <w:rPr>
          <w:rFonts w:ascii="Times New Roman" w:hAnsi="Times New Roman" w:hint="eastAsia"/>
          <w:sz w:val="24"/>
        </w:rPr>
        <w:t>观察人士指出，由于中国政府对新疆生活几乎所有方面的全面控制，许多维吾尔族社区仍然容易受到其他以自愿的劳动力转移等项目为名的人口贩运。</w:t>
      </w:r>
      <w:r>
        <w:rPr>
          <w:rFonts w:ascii="Times New Roman" w:hAnsi="Times New Roman" w:hint="eastAsia"/>
          <w:sz w:val="24"/>
        </w:rPr>
        <w:t xml:space="preserve"> </w:t>
      </w:r>
    </w:p>
    <w:p w14:paraId="46FB3AC5" w14:textId="77777777" w:rsidR="530845DB" w:rsidRPr="004F7934" w:rsidRDefault="530845DB" w:rsidP="00EE3347">
      <w:pPr>
        <w:rPr>
          <w:rFonts w:ascii="Times New Roman" w:hAnsi="Times New Roman" w:cs="Times New Roman"/>
          <w:sz w:val="24"/>
          <w:szCs w:val="24"/>
        </w:rPr>
      </w:pPr>
    </w:p>
    <w:p w14:paraId="2F0A6412" w14:textId="318B19A1" w:rsidR="00BA4F50" w:rsidRPr="004F7934" w:rsidRDefault="00BA4F50" w:rsidP="00EE3347">
      <w:pPr>
        <w:rPr>
          <w:rFonts w:ascii="Times New Roman" w:hAnsi="Times New Roman" w:cs="Times New Roman"/>
          <w:sz w:val="24"/>
          <w:szCs w:val="24"/>
        </w:rPr>
      </w:pPr>
      <w:r>
        <w:rPr>
          <w:rFonts w:ascii="Times New Roman" w:hAnsi="Times New Roman" w:hint="eastAsia"/>
          <w:sz w:val="24"/>
        </w:rPr>
        <w:t>中国政府在西藏自治区和邻近省份任意拘留一些藏人，进行类似的政治思想改造和强迫监狱劳动。</w:t>
      </w:r>
      <w:r>
        <w:rPr>
          <w:rFonts w:ascii="Times New Roman" w:hAnsi="Times New Roman" w:hint="eastAsia"/>
          <w:sz w:val="24"/>
        </w:rPr>
        <w:t xml:space="preserve">  </w:t>
      </w:r>
      <w:r>
        <w:rPr>
          <w:rFonts w:ascii="Times New Roman" w:hAnsi="Times New Roman" w:hint="eastAsia"/>
          <w:sz w:val="24"/>
        </w:rPr>
        <w:t>当局以“消除贫困”措施为名，根据以配额为基础的“剩余劳动力”转移计划在全国范围内安排了数以千计乡下的藏人从事“军事化”职业培训和制造业工作。</w:t>
      </w:r>
      <w:r>
        <w:rPr>
          <w:rFonts w:ascii="Times New Roman" w:hAnsi="Times New Roman" w:hint="eastAsia"/>
          <w:sz w:val="24"/>
        </w:rPr>
        <w:t xml:space="preserve">  </w:t>
      </w:r>
      <w:r>
        <w:rPr>
          <w:rFonts w:ascii="Times New Roman" w:hAnsi="Times New Roman" w:hint="eastAsia"/>
          <w:sz w:val="24"/>
        </w:rPr>
        <w:t>尽管这个计划没有公开逮捕或强迫失踪，但观察人士指出，鉴于中央政府在藏区普遍存在的社会控制制度，个人相对来说无法拒绝参与，因此这个制度可能具有很强的强制性。</w:t>
      </w:r>
      <w:r>
        <w:rPr>
          <w:rFonts w:ascii="Times New Roman" w:hAnsi="Times New Roman" w:hint="eastAsia"/>
          <w:sz w:val="24"/>
        </w:rPr>
        <w:t xml:space="preserve">  </w:t>
      </w:r>
      <w:r>
        <w:rPr>
          <w:rFonts w:ascii="Times New Roman" w:hAnsi="Times New Roman" w:hint="eastAsia"/>
          <w:sz w:val="24"/>
        </w:rPr>
        <w:t>报告显示，一些公司将其中一些藏人安置在工厂中被强迫劳动。</w:t>
      </w:r>
      <w:r>
        <w:rPr>
          <w:rFonts w:ascii="Times New Roman" w:hAnsi="Times New Roman" w:hint="eastAsia"/>
          <w:sz w:val="24"/>
        </w:rPr>
        <w:t xml:space="preserve">  </w:t>
      </w:r>
      <w:r>
        <w:rPr>
          <w:rFonts w:ascii="Times New Roman" w:hAnsi="Times New Roman" w:hint="eastAsia"/>
          <w:sz w:val="24"/>
        </w:rPr>
        <w:t>据报道，当局还对一些佛教神职人员进行政治思想改造活动，并强迫他们在由寺院改成的工厂里劳动。</w:t>
      </w:r>
      <w:r>
        <w:rPr>
          <w:rFonts w:ascii="Times New Roman" w:hAnsi="Times New Roman" w:hint="eastAsia"/>
          <w:sz w:val="24"/>
        </w:rPr>
        <w:t xml:space="preserve">  </w:t>
      </w:r>
      <w:r>
        <w:rPr>
          <w:rFonts w:ascii="Times New Roman" w:hAnsi="Times New Roman" w:hint="eastAsia"/>
          <w:sz w:val="24"/>
        </w:rPr>
        <w:t>中国政府的强制性城市安置计划要求藏人承担很大一部分安置费用，使他们许多人背负债务，因此遭受强迫劳动的风险更高。</w:t>
      </w:r>
      <w:r>
        <w:rPr>
          <w:rFonts w:ascii="Times New Roman" w:hAnsi="Times New Roman" w:hint="eastAsia"/>
          <w:sz w:val="24"/>
        </w:rPr>
        <w:t xml:space="preserve">  </w:t>
      </w:r>
      <w:r>
        <w:rPr>
          <w:rFonts w:ascii="Times New Roman" w:hAnsi="Times New Roman" w:hint="eastAsia"/>
          <w:sz w:val="24"/>
        </w:rPr>
        <w:t>在其他地方，被关在司法管教设施的宗教和政治活动人士继续报告说，在审前拘留期间和刑事判决之外存在强迫劳动。</w:t>
      </w:r>
      <w:r>
        <w:rPr>
          <w:rFonts w:ascii="Times New Roman" w:hAnsi="Times New Roman" w:hint="eastAsia"/>
          <w:sz w:val="24"/>
        </w:rPr>
        <w:t xml:space="preserve">  </w:t>
      </w:r>
      <w:r>
        <w:rPr>
          <w:rFonts w:ascii="Times New Roman" w:hAnsi="Times New Roman" w:hint="eastAsia"/>
          <w:sz w:val="24"/>
        </w:rPr>
        <w:t>中国政府强迫基督徒和其他宗教团体的成员劳动，是为意识形态思想改造而拘留的一部分。幸存者报告说，他们被迫在砖窑、食品加工中心以及制造服装和家庭用品的工厂工作。</w:t>
      </w:r>
      <w:r>
        <w:rPr>
          <w:rFonts w:ascii="Times New Roman" w:hAnsi="Times New Roman" w:hint="eastAsia"/>
          <w:sz w:val="24"/>
        </w:rPr>
        <w:t xml:space="preserve">  </w:t>
      </w:r>
      <w:r>
        <w:rPr>
          <w:rFonts w:ascii="Times New Roman" w:hAnsi="Times New Roman" w:hint="eastAsia"/>
          <w:sz w:val="24"/>
        </w:rPr>
        <w:t>执法人员未经正当程序，以卖淫罪将一些中国和外籍妇女拘留在“管教”中心。她们在那里被强迫劳动。</w:t>
      </w:r>
      <w:r>
        <w:rPr>
          <w:rFonts w:ascii="Times New Roman" w:hAnsi="Times New Roman" w:hint="eastAsia"/>
          <w:sz w:val="24"/>
        </w:rPr>
        <w:t xml:space="preserve">  </w:t>
      </w:r>
      <w:r>
        <w:rPr>
          <w:rFonts w:ascii="Times New Roman" w:hAnsi="Times New Roman" w:hint="eastAsia"/>
          <w:sz w:val="24"/>
        </w:rPr>
        <w:t>国际媒体报道，地方当局强迫儿童参加一些政府主导的半工半读计划，在工厂工作。</w:t>
      </w:r>
      <w:r>
        <w:rPr>
          <w:rFonts w:ascii="Times New Roman" w:hAnsi="Times New Roman" w:hint="eastAsia"/>
          <w:sz w:val="24"/>
        </w:rPr>
        <w:t xml:space="preserve">  </w:t>
      </w:r>
      <w:r>
        <w:rPr>
          <w:rFonts w:ascii="Times New Roman" w:hAnsi="Times New Roman" w:hint="eastAsia"/>
          <w:sz w:val="24"/>
        </w:rPr>
        <w:t>一些学区以按规定实习的名义强迫学生从事制造业的劳动。</w:t>
      </w:r>
      <w:r>
        <w:rPr>
          <w:rFonts w:ascii="Times New Roman" w:hAnsi="Times New Roman" w:hint="eastAsia"/>
          <w:sz w:val="24"/>
        </w:rPr>
        <w:t xml:space="preserve">  </w:t>
      </w:r>
      <w:r>
        <w:rPr>
          <w:rFonts w:ascii="Times New Roman" w:hAnsi="Times New Roman" w:hint="eastAsia"/>
          <w:sz w:val="24"/>
        </w:rPr>
        <w:t>尽管信息有限，但中国公民可能会在中国境内的大型稀土采矿作业中遇到具有强迫劳动迹象的情况，而因这些活动和随之而来的环境污染而流离失所的农村社区本身也可能容易遭受性贩运和劳工贩运。</w:t>
      </w:r>
      <w:r>
        <w:rPr>
          <w:rFonts w:ascii="Times New Roman" w:hAnsi="Times New Roman" w:hint="eastAsia"/>
          <w:sz w:val="24"/>
        </w:rPr>
        <w:t xml:space="preserve"> </w:t>
      </w:r>
    </w:p>
    <w:p w14:paraId="3CADCB79" w14:textId="77777777" w:rsidR="00BA4F50" w:rsidRPr="004F7934" w:rsidRDefault="00BA4F50" w:rsidP="00EE3347">
      <w:pPr>
        <w:rPr>
          <w:rFonts w:ascii="Times New Roman" w:hAnsi="Times New Roman" w:cs="Times New Roman"/>
          <w:sz w:val="24"/>
          <w:szCs w:val="24"/>
        </w:rPr>
      </w:pPr>
    </w:p>
    <w:p w14:paraId="4AB306A0" w14:textId="117E4910" w:rsidR="0021512F" w:rsidRPr="004F7934" w:rsidRDefault="00A03638" w:rsidP="00EE3347">
      <w:pPr>
        <w:rPr>
          <w:rFonts w:ascii="Times New Roman" w:hAnsi="Times New Roman" w:cs="Times New Roman"/>
          <w:sz w:val="24"/>
          <w:szCs w:val="24"/>
        </w:rPr>
      </w:pPr>
      <w:bookmarkStart w:id="5" w:name="_Hlk97976684"/>
      <w:r>
        <w:rPr>
          <w:rFonts w:ascii="Times New Roman" w:hAnsi="Times New Roman" w:hint="eastAsia"/>
          <w:sz w:val="24"/>
        </w:rPr>
        <w:t>一些东道国国民、中国国民和其他移民工人受雇于在非洲、欧洲、中东、亚洲和太平洋以及拉丁美洲和加勒比国家的“一带一路”和其它与中国相关的大型建设项目、采矿作业和工厂，他们经历了具有强迫劳动迹象的工作条件。</w:t>
      </w:r>
      <w:r>
        <w:rPr>
          <w:rFonts w:ascii="Times New Roman" w:hAnsi="Times New Roman" w:hint="eastAsia"/>
          <w:sz w:val="24"/>
        </w:rPr>
        <w:t xml:space="preserve">  </w:t>
      </w:r>
      <w:r>
        <w:rPr>
          <w:rFonts w:ascii="Times New Roman" w:hAnsi="Times New Roman" w:hint="eastAsia"/>
          <w:sz w:val="24"/>
        </w:rPr>
        <w:t>这些包括欺骗性地中介债役、任意扣发或拒发工资、合同违规（包括没有合同）、没收旅行和身份证件、强制加班、辞职处罚、虚假承诺支付回程机票（然后人贩子将其用作抵押以在原始合同期限之外保留他们的劳动力</w:t>
      </w:r>
      <w:r w:rsidR="00735082">
        <w:rPr>
          <w:rFonts w:ascii="Times New Roman" w:hAnsi="Times New Roman" w:hint="eastAsia"/>
          <w:sz w:val="24"/>
        </w:rPr>
        <w:t>）</w:t>
      </w:r>
      <w:r>
        <w:rPr>
          <w:rFonts w:ascii="Times New Roman" w:hAnsi="Times New Roman" w:hint="eastAsia"/>
          <w:sz w:val="24"/>
        </w:rPr>
        <w:t>、恐吓和威胁、身体暴力、拒绝提供紧急医疗服务、工作和生活条件差、行动自由和对外通讯交流受到限制、以及报复性解雇（包括在拒绝与雇主发生性关系和投诉性虐待之后进行报复等）。</w:t>
      </w:r>
      <w:r>
        <w:rPr>
          <w:rFonts w:ascii="Times New Roman" w:hAnsi="Times New Roman" w:hint="eastAsia"/>
          <w:sz w:val="24"/>
        </w:rPr>
        <w:t xml:space="preserve">  </w:t>
      </w:r>
      <w:r>
        <w:rPr>
          <w:rFonts w:ascii="Times New Roman" w:hAnsi="Times New Roman" w:hint="eastAsia"/>
          <w:sz w:val="24"/>
        </w:rPr>
        <w:t>许多国家与新冠肺炎疫情相关的旅行限制以及中国政府实施的再入境限制使这些薄弱环节进一步恶化。</w:t>
      </w:r>
      <w:r>
        <w:rPr>
          <w:rFonts w:ascii="Times New Roman" w:hAnsi="Times New Roman" w:hint="eastAsia"/>
          <w:sz w:val="24"/>
        </w:rPr>
        <w:t xml:space="preserve">  </w:t>
      </w:r>
      <w:r>
        <w:rPr>
          <w:rFonts w:ascii="Times New Roman" w:hAnsi="Times New Roman" w:hint="eastAsia"/>
          <w:sz w:val="24"/>
        </w:rPr>
        <w:t>尤其是中国政府在疫情期间将新工人派往海外参与“一带一路”项目的能力受到限制，这可能促使一些公司以公共卫生限制为借口，将中国公民超出合同期限限制在“一带一路”工作地点。</w:t>
      </w:r>
      <w:r>
        <w:rPr>
          <w:rFonts w:ascii="Times New Roman" w:hAnsi="Times New Roman" w:hint="eastAsia"/>
          <w:sz w:val="24"/>
        </w:rPr>
        <w:t xml:space="preserve">  </w:t>
      </w:r>
      <w:r>
        <w:rPr>
          <w:rFonts w:ascii="Times New Roman" w:hAnsi="Times New Roman" w:hint="eastAsia"/>
          <w:sz w:val="24"/>
        </w:rPr>
        <w:t>据报道，一些中国人在开展“一带一路”项目的社区招募当地少年儿童，强迫他们从事危险工作。</w:t>
      </w:r>
      <w:bookmarkEnd w:id="5"/>
      <w:r>
        <w:rPr>
          <w:rFonts w:ascii="Times New Roman" w:hAnsi="Times New Roman" w:hint="eastAsia"/>
          <w:sz w:val="24"/>
        </w:rPr>
        <w:t xml:space="preserve"> </w:t>
      </w:r>
    </w:p>
    <w:p w14:paraId="07C5A36F" w14:textId="77777777" w:rsidR="0021512F" w:rsidRPr="004F7934" w:rsidRDefault="0021512F" w:rsidP="00EE3347">
      <w:pPr>
        <w:rPr>
          <w:rFonts w:ascii="Times New Roman" w:hAnsi="Times New Roman" w:cs="Times New Roman"/>
          <w:sz w:val="24"/>
          <w:szCs w:val="24"/>
        </w:rPr>
      </w:pPr>
    </w:p>
    <w:p w14:paraId="7263BEFD" w14:textId="1C998308" w:rsidR="00BA4F50" w:rsidRPr="004F7934" w:rsidRDefault="00BA4F50" w:rsidP="00EE3347">
      <w:pPr>
        <w:rPr>
          <w:rFonts w:ascii="Times New Roman" w:hAnsi="Times New Roman" w:cs="Times New Roman"/>
          <w:sz w:val="24"/>
          <w:szCs w:val="24"/>
        </w:rPr>
      </w:pPr>
      <w:r>
        <w:rPr>
          <w:rFonts w:ascii="Times New Roman" w:hAnsi="Times New Roman" w:hint="eastAsia"/>
          <w:sz w:val="24"/>
        </w:rPr>
        <w:t>人贩子，包括为中国人的犯罪集团工作的以及得到中国人拥有的企业的协助的人贩子在</w:t>
      </w:r>
      <w:r>
        <w:rPr>
          <w:rFonts w:ascii="Times New Roman" w:hAnsi="Times New Roman" w:hint="eastAsia"/>
          <w:sz w:val="24"/>
        </w:rPr>
        <w:t>80</w:t>
      </w:r>
      <w:r>
        <w:rPr>
          <w:rFonts w:ascii="Times New Roman" w:hAnsi="Times New Roman" w:hint="eastAsia"/>
          <w:sz w:val="24"/>
        </w:rPr>
        <w:t>多个国家强迫中国男女和少年儿童劳动，进行性贩运。</w:t>
      </w:r>
      <w:r>
        <w:rPr>
          <w:rFonts w:ascii="Times New Roman" w:hAnsi="Times New Roman" w:hint="eastAsia"/>
          <w:sz w:val="24"/>
        </w:rPr>
        <w:t xml:space="preserve">  </w:t>
      </w:r>
      <w:r>
        <w:rPr>
          <w:rFonts w:ascii="Times New Roman" w:hAnsi="Times New Roman" w:hint="eastAsia"/>
          <w:sz w:val="24"/>
        </w:rPr>
        <w:t>他们强迫中国男女成年人和女</w:t>
      </w:r>
      <w:r>
        <w:rPr>
          <w:rFonts w:ascii="Times New Roman" w:hAnsi="Times New Roman" w:hint="eastAsia"/>
          <w:sz w:val="24"/>
        </w:rPr>
        <w:lastRenderedPageBreak/>
        <w:t>孩在海外华人社区的餐馆、商店、农业企业和工厂工作。</w:t>
      </w:r>
      <w:r>
        <w:rPr>
          <w:rFonts w:ascii="Times New Roman" w:hAnsi="Times New Roman" w:hint="eastAsia"/>
          <w:sz w:val="24"/>
        </w:rPr>
        <w:t xml:space="preserve">  </w:t>
      </w:r>
      <w:bookmarkStart w:id="6" w:name="_Hlk99444110"/>
      <w:r>
        <w:rPr>
          <w:rFonts w:ascii="Times New Roman" w:hAnsi="Times New Roman" w:hint="eastAsia"/>
          <w:sz w:val="24"/>
        </w:rPr>
        <w:t>人贩子向一些中国人承诺提供国外的工作，然后强迫他们从事网上赌博、互联网和电话诈骗。</w:t>
      </w:r>
      <w:r>
        <w:rPr>
          <w:rFonts w:ascii="Times New Roman" w:hAnsi="Times New Roman" w:hint="eastAsia"/>
          <w:sz w:val="24"/>
        </w:rPr>
        <w:t xml:space="preserve">  </w:t>
      </w:r>
      <w:bookmarkEnd w:id="6"/>
      <w:r>
        <w:rPr>
          <w:rFonts w:ascii="Times New Roman" w:hAnsi="Times New Roman" w:hint="eastAsia"/>
          <w:sz w:val="24"/>
        </w:rPr>
        <w:t>据报道，人贩子还强迫一些中国人在加密货币挖矿以及娱乐性毒品的种植、加工和分销领域犯罪。</w:t>
      </w:r>
      <w:r>
        <w:rPr>
          <w:rFonts w:ascii="Times New Roman" w:hAnsi="Times New Roman" w:hint="eastAsia"/>
          <w:sz w:val="24"/>
        </w:rPr>
        <w:t xml:space="preserve">  </w:t>
      </w:r>
      <w:r>
        <w:rPr>
          <w:rFonts w:ascii="Times New Roman" w:hAnsi="Times New Roman" w:hint="eastAsia"/>
          <w:sz w:val="24"/>
        </w:rPr>
        <w:t>在非洲、欧洲、东南亚海上、中东和南美的中国男性在工厂、建筑工地以及伐木和采矿作业中经历显示强迫劳动迹象的工作条件；这些情况包括拖欠工资、限制行动、扣留护照和身体虐待。</w:t>
      </w:r>
      <w:r>
        <w:rPr>
          <w:rFonts w:ascii="Times New Roman" w:hAnsi="Times New Roman" w:hint="eastAsia"/>
          <w:sz w:val="24"/>
        </w:rPr>
        <w:t xml:space="preserve">  </w:t>
      </w:r>
      <w:r>
        <w:rPr>
          <w:rFonts w:ascii="Times New Roman" w:hAnsi="Times New Roman" w:hint="eastAsia"/>
          <w:sz w:val="24"/>
        </w:rPr>
        <w:t>据报道，中国人拥有的南非生产设施强迫中国国民在与新冠肺炎疫情相关的医疗防护服的生产中劳动。</w:t>
      </w:r>
      <w:r>
        <w:rPr>
          <w:rFonts w:ascii="Times New Roman" w:hAnsi="Times New Roman" w:hint="eastAsia"/>
          <w:sz w:val="24"/>
        </w:rPr>
        <w:t xml:space="preserve">  </w:t>
      </w:r>
      <w:r>
        <w:rPr>
          <w:rFonts w:ascii="Times New Roman" w:hAnsi="Times New Roman" w:hint="eastAsia"/>
          <w:sz w:val="24"/>
        </w:rPr>
        <w:t>人贩子在世界各地将中国妇女和女孩置于性贩运之中，包括在主要城市、建筑工地、偏远的采矿场和伐木场，以及中国流动工人高度集中的地区。</w:t>
      </w:r>
      <w:r>
        <w:rPr>
          <w:rFonts w:ascii="Times New Roman" w:hAnsi="Times New Roman" w:hint="eastAsia"/>
          <w:sz w:val="24"/>
        </w:rPr>
        <w:t xml:space="preserve">  </w:t>
      </w:r>
      <w:r>
        <w:rPr>
          <w:rFonts w:ascii="Times New Roman" w:hAnsi="Times New Roman" w:hint="eastAsia"/>
          <w:sz w:val="24"/>
        </w:rPr>
        <w:t>在日本政府“技能实习生培训计划”的主持下开展业务的公司在食品加工、制造、建筑和捕鱼业中通常通过债务奴役利用中国人从事强迫劳动。</w:t>
      </w:r>
      <w:r>
        <w:rPr>
          <w:rFonts w:ascii="Times New Roman" w:hAnsi="Times New Roman" w:hint="eastAsia"/>
          <w:sz w:val="24"/>
        </w:rPr>
        <w:t xml:space="preserve">  </w:t>
      </w:r>
      <w:r>
        <w:rPr>
          <w:rFonts w:ascii="Times New Roman" w:hAnsi="Times New Roman" w:hint="eastAsia"/>
          <w:sz w:val="24"/>
        </w:rPr>
        <w:t>人贩子还让中国渔民在台湾保护非常薄弱的远洋捕捞渔船上，在巴布亚新几内亚专属经济区和周边海域的渔船上，以及在太平洋运营的悬挂外国国旗的货船上从事强迫劳动。</w:t>
      </w:r>
    </w:p>
    <w:p w14:paraId="1EE90ACF" w14:textId="77777777" w:rsidR="008267F6" w:rsidRPr="004F7934" w:rsidRDefault="008267F6" w:rsidP="00EE3347">
      <w:pPr>
        <w:rPr>
          <w:rFonts w:ascii="Times New Roman" w:hAnsi="Times New Roman" w:cs="Times New Roman"/>
          <w:sz w:val="24"/>
          <w:szCs w:val="24"/>
        </w:rPr>
      </w:pPr>
    </w:p>
    <w:p w14:paraId="40A5FD13" w14:textId="1BC63BF4" w:rsidR="00BA4F50" w:rsidRPr="004F7934" w:rsidRDefault="004D4DFD" w:rsidP="00EE3347">
      <w:pPr>
        <w:rPr>
          <w:rFonts w:ascii="Times New Roman" w:hAnsi="Times New Roman" w:cs="Times New Roman"/>
          <w:sz w:val="24"/>
          <w:szCs w:val="24"/>
        </w:rPr>
      </w:pPr>
      <w:r>
        <w:rPr>
          <w:rFonts w:ascii="Times New Roman" w:hAnsi="Times New Roman" w:hint="eastAsia"/>
          <w:sz w:val="24"/>
        </w:rPr>
        <w:t>在非洲、地中海地区和南美几个国家，在国外活动的中国人贩子还使当地人遭受性贩运。</w:t>
      </w:r>
      <w:r>
        <w:rPr>
          <w:rFonts w:ascii="Times New Roman" w:hAnsi="Times New Roman" w:hint="eastAsia"/>
          <w:sz w:val="24"/>
        </w:rPr>
        <w:t xml:space="preserve">  </w:t>
      </w:r>
      <w:r>
        <w:rPr>
          <w:rFonts w:ascii="Times New Roman" w:hAnsi="Times New Roman" w:hint="eastAsia"/>
          <w:sz w:val="24"/>
        </w:rPr>
        <w:t>中国人贩子对其他亚洲国家的妇女和女童进行性贩运，并且强迫她们在假企业和娱乐场所工作，包括在大型中国附属的基础设施和投资项目（经常是“一带一路”的项目）附近以及当地政府监管有限的经济特区的中国人拥有的赌场里工作。</w:t>
      </w:r>
      <w:r>
        <w:rPr>
          <w:rFonts w:ascii="Times New Roman" w:hAnsi="Times New Roman" w:hint="eastAsia"/>
          <w:sz w:val="24"/>
        </w:rPr>
        <w:t xml:space="preserve">  </w:t>
      </w:r>
      <w:r>
        <w:rPr>
          <w:rFonts w:ascii="Times New Roman" w:hAnsi="Times New Roman" w:hint="eastAsia"/>
          <w:sz w:val="24"/>
        </w:rPr>
        <w:t>据报道，中国人贩子在缅甸的中国人拥有的工厂和农业种植园里迫使当地人和缅甸国内的流动人员劳动。那里中国人拥有的采伐场也可能有同样的情况。</w:t>
      </w:r>
      <w:r>
        <w:rPr>
          <w:rFonts w:ascii="Times New Roman" w:hAnsi="Times New Roman" w:hint="eastAsia"/>
          <w:sz w:val="24"/>
        </w:rPr>
        <w:t xml:space="preserve">  </w:t>
      </w:r>
      <w:r>
        <w:rPr>
          <w:rFonts w:ascii="Times New Roman" w:hAnsi="Times New Roman" w:hint="eastAsia"/>
          <w:sz w:val="24"/>
        </w:rPr>
        <w:t>据报道，以中国人为首的犯罪集团协助东南亚国家的人贩子制作伪造的旅行证件，以协助跨境人口贩运。</w:t>
      </w:r>
      <w:r>
        <w:rPr>
          <w:rFonts w:ascii="Times New Roman" w:hAnsi="Times New Roman" w:hint="eastAsia"/>
          <w:sz w:val="24"/>
        </w:rPr>
        <w:t xml:space="preserve">  </w:t>
      </w:r>
      <w:r>
        <w:rPr>
          <w:rFonts w:ascii="Times New Roman" w:hAnsi="Times New Roman" w:hint="eastAsia"/>
          <w:sz w:val="24"/>
        </w:rPr>
        <w:t>以“一带一路”倡议为名运营的中国人拥有的企业也让东南亚移民工人在整个巴尔干地区的制造设施中遭受强迫劳动。</w:t>
      </w:r>
      <w:r>
        <w:rPr>
          <w:rFonts w:ascii="Times New Roman" w:hAnsi="Times New Roman" w:hint="eastAsia"/>
          <w:sz w:val="24"/>
        </w:rPr>
        <w:t xml:space="preserve">  </w:t>
      </w:r>
      <w:r>
        <w:rPr>
          <w:rFonts w:ascii="Times New Roman" w:hAnsi="Times New Roman" w:hint="eastAsia"/>
          <w:sz w:val="24"/>
        </w:rPr>
        <w:t>在刚果民主共和国，刚果男子和男孩在中国人拥有的采矿业遭遇有强迫劳动迹象的境遇。</w:t>
      </w:r>
      <w:r>
        <w:rPr>
          <w:rFonts w:ascii="Times New Roman" w:hAnsi="Times New Roman" w:hint="eastAsia"/>
          <w:sz w:val="24"/>
        </w:rPr>
        <w:t xml:space="preserve">  </w:t>
      </w:r>
    </w:p>
    <w:p w14:paraId="3AEA8CC2" w14:textId="2DA534D9" w:rsidR="00BA4F50" w:rsidRPr="004F7934" w:rsidRDefault="00BA4F50" w:rsidP="00EE3347">
      <w:pPr>
        <w:rPr>
          <w:rFonts w:ascii="Times New Roman" w:hAnsi="Times New Roman" w:cs="Times New Roman"/>
          <w:sz w:val="24"/>
          <w:szCs w:val="24"/>
        </w:rPr>
      </w:pPr>
    </w:p>
    <w:p w14:paraId="35E93F4D" w14:textId="633CD379" w:rsidR="00A852F7" w:rsidRPr="004F7934" w:rsidRDefault="00010B16" w:rsidP="00EE3347">
      <w:pPr>
        <w:rPr>
          <w:rFonts w:ascii="Times New Roman" w:hAnsi="Times New Roman" w:cs="Times New Roman"/>
          <w:sz w:val="24"/>
          <w:szCs w:val="24"/>
        </w:rPr>
      </w:pPr>
      <w:bookmarkStart w:id="7" w:name="_Hlk71825656"/>
      <w:r>
        <w:rPr>
          <w:rFonts w:ascii="Times New Roman" w:hAnsi="Times New Roman" w:hint="eastAsia"/>
          <w:sz w:val="24"/>
        </w:rPr>
        <w:t>许多来自非洲、亚洲国家（尤其是印度尼西亚和菲律宾）和其他地区的男子受雇于在全球运营的悬挂中国国旗的</w:t>
      </w:r>
      <w:r>
        <w:rPr>
          <w:rFonts w:ascii="Times New Roman" w:hAnsi="Times New Roman" w:hint="eastAsia"/>
          <w:sz w:val="24"/>
        </w:rPr>
        <w:t>2900</w:t>
      </w:r>
      <w:r>
        <w:rPr>
          <w:rFonts w:ascii="Times New Roman" w:hAnsi="Times New Roman" w:hint="eastAsia"/>
          <w:sz w:val="24"/>
        </w:rPr>
        <w:t>艘中国远洋捕捞渔船中的许多渔船，其中许多人遇到过合同不周、工作时间过长、生活条件低下、严重的言语和身体虐待、拒绝提供医疗保健、通信交流受限、证件扣押、任意扣发或者拒付工资以及其他强迫劳动的状况，通常被迫在海上一次停留数月或数年。</w:t>
      </w:r>
      <w:r>
        <w:rPr>
          <w:rFonts w:ascii="Times New Roman" w:hAnsi="Times New Roman" w:hint="eastAsia"/>
          <w:sz w:val="24"/>
        </w:rPr>
        <w:t xml:space="preserve">  </w:t>
      </w:r>
      <w:r>
        <w:rPr>
          <w:rFonts w:ascii="Times New Roman" w:hAnsi="Times New Roman" w:hint="eastAsia"/>
          <w:sz w:val="24"/>
        </w:rPr>
        <w:t>这个统计数据不包括通过在其他国家的幌子公司或者在其他国家注册的中国人拥有的远洋捕捞渔船，因此中国人实际拥有的远洋捕捞渔船的真实数量可能远高于报告的数量。</w:t>
      </w:r>
      <w:r>
        <w:rPr>
          <w:rFonts w:ascii="Times New Roman" w:hAnsi="Times New Roman" w:hint="eastAsia"/>
          <w:sz w:val="24"/>
        </w:rPr>
        <w:t xml:space="preserve">  </w:t>
      </w:r>
      <w:r>
        <w:rPr>
          <w:rFonts w:ascii="Times New Roman" w:hAnsi="Times New Roman" w:hint="eastAsia"/>
          <w:sz w:val="24"/>
        </w:rPr>
        <w:t>许多远洋捕捞船员是通过中国国内外无执照或监管不力的非正式中介网络招募的，通过征收不受监管的招聘费、佣金和在他们入职前几个月被迫住在宿舍而产生的费用，加剧了他们的负债风险。</w:t>
      </w:r>
      <w:r>
        <w:rPr>
          <w:rFonts w:ascii="Times New Roman" w:hAnsi="Times New Roman" w:hint="eastAsia"/>
          <w:sz w:val="24"/>
        </w:rPr>
        <w:t xml:space="preserve">  </w:t>
      </w:r>
      <w:r>
        <w:rPr>
          <w:rFonts w:ascii="Times New Roman" w:hAnsi="Times New Roman" w:hint="eastAsia"/>
          <w:sz w:val="24"/>
        </w:rPr>
        <w:t>中国渔业经营者反过来要求远洋捕捞船员支付“保证金”，这使他们面临进一步的债务胁迫风险。</w:t>
      </w:r>
      <w:r>
        <w:rPr>
          <w:rFonts w:ascii="Times New Roman" w:hAnsi="Times New Roman" w:hint="eastAsia"/>
          <w:sz w:val="24"/>
        </w:rPr>
        <w:t xml:space="preserve">  </w:t>
      </w:r>
      <w:r>
        <w:rPr>
          <w:rFonts w:ascii="Times New Roman" w:hAnsi="Times New Roman" w:hint="eastAsia"/>
          <w:sz w:val="24"/>
        </w:rPr>
        <w:t>一些远洋捕捞高级船员还强迫这些渔民从事非法、未报告和无管制的捕鱼和走私等犯罪行为，包括在其他沿海国管辖的地区，使许多受害者容易在港口国承担不公正的民事和刑事责任。</w:t>
      </w:r>
      <w:r>
        <w:rPr>
          <w:rFonts w:ascii="Times New Roman" w:hAnsi="Times New Roman" w:hint="eastAsia"/>
          <w:sz w:val="24"/>
        </w:rPr>
        <w:t xml:space="preserve">  </w:t>
      </w:r>
      <w:bookmarkStart w:id="8" w:name="_Hlk71825644"/>
      <w:bookmarkEnd w:id="7"/>
      <w:r>
        <w:rPr>
          <w:rFonts w:ascii="Times New Roman" w:hAnsi="Times New Roman" w:hint="eastAsia"/>
          <w:sz w:val="24"/>
        </w:rPr>
        <w:t>据报道，一些中国人拥有的渔船在朝鲜沿海和印度洋上作业时违反联合国对朝鲜的制裁，规避海事当局的侦查，包括伪造船只注册号码。这些船上的船员也容易在非法、未报告和无管制捕鱼中被强迫劳动。</w:t>
      </w:r>
      <w:r>
        <w:rPr>
          <w:rFonts w:ascii="Times New Roman" w:hAnsi="Times New Roman" w:hint="eastAsia"/>
          <w:sz w:val="24"/>
        </w:rPr>
        <w:t xml:space="preserve"> </w:t>
      </w:r>
      <w:bookmarkEnd w:id="8"/>
      <w:r>
        <w:rPr>
          <w:rFonts w:ascii="Times New Roman" w:hAnsi="Times New Roman" w:hint="eastAsia"/>
          <w:sz w:val="24"/>
        </w:rPr>
        <w:t xml:space="preserve"> </w:t>
      </w:r>
    </w:p>
    <w:p w14:paraId="732BC2B6" w14:textId="77777777" w:rsidR="00A852F7" w:rsidRPr="004F7934" w:rsidRDefault="00A852F7" w:rsidP="00EE3347">
      <w:pPr>
        <w:rPr>
          <w:rFonts w:ascii="Times New Roman" w:hAnsi="Times New Roman" w:cs="Times New Roman"/>
          <w:sz w:val="24"/>
          <w:szCs w:val="24"/>
        </w:rPr>
      </w:pPr>
    </w:p>
    <w:p w14:paraId="5326B38F" w14:textId="543C049C" w:rsidR="00BA4F50" w:rsidRPr="004F7934" w:rsidRDefault="004D4DFD" w:rsidP="00EE3347">
      <w:pPr>
        <w:rPr>
          <w:rFonts w:ascii="Times New Roman" w:hAnsi="Times New Roman" w:cs="Times New Roman"/>
          <w:sz w:val="24"/>
          <w:szCs w:val="24"/>
        </w:rPr>
      </w:pPr>
      <w:r>
        <w:rPr>
          <w:rFonts w:ascii="Times New Roman" w:hAnsi="Times New Roman" w:hint="eastAsia"/>
          <w:sz w:val="24"/>
        </w:rPr>
        <w:t>中国人贩子强迫来自邻近亚洲国家、非洲和美洲的妇女和儿童在中国境内劳动，并且将她们性贩运。</w:t>
      </w:r>
      <w:r>
        <w:rPr>
          <w:rFonts w:ascii="Times New Roman" w:hAnsi="Times New Roman" w:hint="eastAsia"/>
          <w:sz w:val="24"/>
        </w:rPr>
        <w:t xml:space="preserve">  </w:t>
      </w:r>
      <w:r>
        <w:rPr>
          <w:rFonts w:ascii="Times New Roman" w:hAnsi="Times New Roman" w:hint="eastAsia"/>
          <w:sz w:val="24"/>
        </w:rPr>
        <w:t>人贩子向非洲和南美洲妇女保证在中国有合法工作，但是在她们抵达时强迫</w:t>
      </w:r>
      <w:r>
        <w:rPr>
          <w:rFonts w:ascii="Times New Roman" w:hAnsi="Times New Roman" w:hint="eastAsia"/>
          <w:sz w:val="24"/>
        </w:rPr>
        <w:lastRenderedPageBreak/>
        <w:t>她们卖淫。</w:t>
      </w:r>
      <w:r>
        <w:rPr>
          <w:rFonts w:ascii="Times New Roman" w:hAnsi="Times New Roman" w:hint="eastAsia"/>
          <w:sz w:val="24"/>
        </w:rPr>
        <w:t xml:space="preserve">  </w:t>
      </w:r>
      <w:r>
        <w:rPr>
          <w:rFonts w:ascii="Times New Roman" w:hAnsi="Times New Roman" w:hint="eastAsia"/>
          <w:sz w:val="24"/>
        </w:rPr>
        <w:t>中国政府的计划生育政策和在文化上对儿子的偏好造成中国</w:t>
      </w:r>
      <w:r>
        <w:rPr>
          <w:rFonts w:ascii="Times New Roman" w:hAnsi="Times New Roman" w:hint="eastAsia"/>
          <w:sz w:val="24"/>
        </w:rPr>
        <w:t>105</w:t>
      </w:r>
      <w:r>
        <w:rPr>
          <w:rFonts w:ascii="Times New Roman" w:hAnsi="Times New Roman" w:hint="eastAsia"/>
          <w:sz w:val="24"/>
        </w:rPr>
        <w:t>名男孩对</w:t>
      </w:r>
      <w:r>
        <w:rPr>
          <w:rFonts w:ascii="Times New Roman" w:hAnsi="Times New Roman" w:hint="eastAsia"/>
          <w:sz w:val="24"/>
        </w:rPr>
        <w:t>100</w:t>
      </w:r>
      <w:r>
        <w:rPr>
          <w:rFonts w:ascii="Times New Roman" w:hAnsi="Times New Roman" w:hint="eastAsia"/>
          <w:sz w:val="24"/>
        </w:rPr>
        <w:t>名女孩的性别比例失衡。观察人士认为这种情况继续推动对卖淫的需求，以及外国女性通过婚介与中国男子结婚或者被欺骗结婚，这两者都可能通过强力或者胁迫手段获得和维持。</w:t>
      </w:r>
      <w:r>
        <w:rPr>
          <w:rFonts w:ascii="Times New Roman" w:hAnsi="Times New Roman" w:hint="eastAsia"/>
          <w:sz w:val="24"/>
        </w:rPr>
        <w:t xml:space="preserve">  </w:t>
      </w:r>
      <w:r>
        <w:rPr>
          <w:rFonts w:ascii="Times New Roman" w:hAnsi="Times New Roman" w:hint="eastAsia"/>
          <w:sz w:val="24"/>
        </w:rPr>
        <w:t>人贩子通过婚介绑架或招募妇女和女孩，将她们运到中国，在那里一些人遭遇性贩运或强迫劳动。</w:t>
      </w:r>
      <w:r>
        <w:rPr>
          <w:rFonts w:ascii="Times New Roman" w:hAnsi="Times New Roman" w:hint="eastAsia"/>
          <w:sz w:val="24"/>
        </w:rPr>
        <w:t xml:space="preserve">  </w:t>
      </w:r>
      <w:r>
        <w:rPr>
          <w:rFonts w:ascii="Times New Roman" w:hAnsi="Times New Roman" w:hint="eastAsia"/>
          <w:sz w:val="24"/>
        </w:rPr>
        <w:t>非法中介越来越多地提供方便，促进南亚、东南亚、东北亚和非洲妇女和女孩与中国男子的强迫婚姻和假结婚，费用高达</w:t>
      </w:r>
      <w:r>
        <w:rPr>
          <w:rFonts w:ascii="Times New Roman" w:hAnsi="Times New Roman" w:hint="eastAsia"/>
          <w:sz w:val="24"/>
        </w:rPr>
        <w:t>3</w:t>
      </w:r>
      <w:r>
        <w:rPr>
          <w:rFonts w:ascii="Times New Roman" w:hAnsi="Times New Roman" w:hint="eastAsia"/>
          <w:sz w:val="24"/>
        </w:rPr>
        <w:t>万美元。</w:t>
      </w:r>
      <w:r>
        <w:rPr>
          <w:rFonts w:ascii="Times New Roman" w:hAnsi="Times New Roman" w:hint="eastAsia"/>
          <w:sz w:val="24"/>
        </w:rPr>
        <w:t xml:space="preserve">  </w:t>
      </w:r>
      <w:r>
        <w:rPr>
          <w:rFonts w:ascii="Times New Roman" w:hAnsi="Times New Roman" w:hint="eastAsia"/>
          <w:sz w:val="24"/>
        </w:rPr>
        <w:t>这些男子（有时与他们的父母合伙）往往会承担巨额债务以支付这些费用，他们试图通过强迫这些女子和女孩劳动或者性贩运来偿还。</w:t>
      </w:r>
      <w:r>
        <w:rPr>
          <w:rFonts w:ascii="Times New Roman" w:hAnsi="Times New Roman" w:hint="eastAsia"/>
          <w:sz w:val="24"/>
        </w:rPr>
        <w:t xml:space="preserve">  </w:t>
      </w:r>
      <w:r>
        <w:rPr>
          <w:rFonts w:ascii="Times New Roman" w:hAnsi="Times New Roman" w:hint="eastAsia"/>
          <w:sz w:val="24"/>
        </w:rPr>
        <w:t>据报道，一些中国男子绕过这种中介系统，直接前往东南亚各国首都，与当地妇女和女孩合法结婚，然后返回中国，强迫她们卖淫。</w:t>
      </w:r>
      <w:r>
        <w:rPr>
          <w:rFonts w:ascii="Times New Roman" w:hAnsi="Times New Roman" w:hint="eastAsia"/>
          <w:sz w:val="24"/>
        </w:rPr>
        <w:t xml:space="preserve">  </w:t>
      </w:r>
      <w:r>
        <w:rPr>
          <w:rFonts w:ascii="Times New Roman" w:hAnsi="Times New Roman" w:hint="eastAsia"/>
          <w:sz w:val="24"/>
        </w:rPr>
        <w:t>还有报道说，中国男子和他们的父母在中国欺骗当地和东南亚妇女和女孩假结婚，然后禁锢她们，</w:t>
      </w:r>
      <w:r>
        <w:rPr>
          <w:rFonts w:ascii="Open Sans" w:hAnsi="Open Sans" w:hint="eastAsia"/>
          <w:sz w:val="21"/>
          <w:shd w:val="clear" w:color="auto" w:fill="FFFFFF"/>
        </w:rPr>
        <w:t xml:space="preserve"> </w:t>
      </w:r>
      <w:r>
        <w:rPr>
          <w:rFonts w:ascii="Times New Roman" w:hAnsi="Times New Roman" w:hint="eastAsia"/>
          <w:sz w:val="24"/>
        </w:rPr>
        <w:t>强迫纳妾，包括强奸导致被迫怀孕。</w:t>
      </w:r>
      <w:r>
        <w:rPr>
          <w:rFonts w:ascii="Times New Roman" w:hAnsi="Times New Roman" w:hint="eastAsia"/>
          <w:sz w:val="24"/>
        </w:rPr>
        <w:t xml:space="preserve">  </w:t>
      </w:r>
      <w:r>
        <w:rPr>
          <w:rFonts w:ascii="Times New Roman" w:hAnsi="Times New Roman" w:hint="eastAsia"/>
          <w:sz w:val="24"/>
        </w:rPr>
        <w:t>如果强迫纳妾导致分娩，男子及其父母有时会以孩子为要挟来保持该妇女的强迫劳动或性奴役，或者利用该妇女的移民身份作为胁迫，劝阻她们不要向当局报告虐待行为。</w:t>
      </w:r>
      <w:r>
        <w:rPr>
          <w:rFonts w:ascii="Times New Roman" w:hAnsi="Times New Roman" w:hint="eastAsia"/>
          <w:sz w:val="24"/>
        </w:rPr>
        <w:t xml:space="preserve">  </w:t>
      </w:r>
      <w:r>
        <w:rPr>
          <w:rFonts w:ascii="Times New Roman" w:hAnsi="Times New Roman" w:hint="eastAsia"/>
          <w:sz w:val="24"/>
        </w:rPr>
        <w:t>据报道，人贩子还以类似的虚假借口引诱缅甸、越南和柬埔寨的妇女，蒙上她们的眼睛，送到中国，并在不受监管的医院设施中强迫她们人工授精。他们将这些妇女关在私人住宅中，直到她们分娩，然后将她们赶出国境，回到自己的祖国，人贩子则逍遥法外。</w:t>
      </w:r>
      <w:r>
        <w:rPr>
          <w:rFonts w:ascii="Times New Roman" w:hAnsi="Times New Roman" w:hint="eastAsia"/>
          <w:sz w:val="24"/>
        </w:rPr>
        <w:t xml:space="preserve">  </w:t>
      </w:r>
      <w:r>
        <w:rPr>
          <w:rFonts w:ascii="Times New Roman" w:hAnsi="Times New Roman" w:hint="eastAsia"/>
          <w:sz w:val="24"/>
        </w:rPr>
        <w:t>据报告，有少数中国妇女通过与台湾男人的强迫婚姻或者假结婚遭受性贩运和强迫劳动。</w:t>
      </w:r>
      <w:r>
        <w:rPr>
          <w:rFonts w:ascii="Times New Roman" w:hAnsi="Times New Roman" w:hint="eastAsia"/>
          <w:sz w:val="24"/>
        </w:rPr>
        <w:t xml:space="preserve">  </w:t>
      </w:r>
      <w:r>
        <w:rPr>
          <w:rFonts w:ascii="Times New Roman" w:hAnsi="Times New Roman" w:hint="eastAsia"/>
          <w:sz w:val="24"/>
        </w:rPr>
        <w:t>据报道，在一些正在进行“一带一路”建设项目的国家，以性贩运和强迫劳动为特征的剥削性婚姻有所增加。</w:t>
      </w:r>
      <w:r>
        <w:rPr>
          <w:rFonts w:ascii="Times New Roman" w:hAnsi="Times New Roman" w:hint="eastAsia"/>
          <w:sz w:val="24"/>
        </w:rPr>
        <w:t xml:space="preserve">  </w:t>
      </w:r>
      <w:r>
        <w:rPr>
          <w:rFonts w:ascii="Times New Roman" w:hAnsi="Times New Roman" w:hint="eastAsia"/>
          <w:sz w:val="24"/>
        </w:rPr>
        <w:t>蒙古男孩由于签证制度而处于强迫劳动和性贩运的高风险之中。签证规定只要他们在有成年人陪伴的情况下每个月回国一次，他们就可以无限期地进入中国当牧民、驯马师和马戏团演员。</w:t>
      </w:r>
      <w:r>
        <w:rPr>
          <w:rFonts w:ascii="Times New Roman" w:hAnsi="Times New Roman" w:hint="eastAsia"/>
          <w:sz w:val="24"/>
        </w:rPr>
        <w:t xml:space="preserve">  </w:t>
      </w:r>
      <w:r>
        <w:rPr>
          <w:rFonts w:ascii="Times New Roman" w:hAnsi="Times New Roman" w:hint="eastAsia"/>
          <w:sz w:val="24"/>
        </w:rPr>
        <w:t>居住在中国的非洲人因与新冠肺炎疫情有关的歧视性驱逐政策而流离失所，由于随之而来的无家可归和其他经济困难，可能面临更高的性贩运和强迫劳动风险。</w:t>
      </w:r>
      <w:r>
        <w:rPr>
          <w:rFonts w:ascii="Times New Roman" w:hAnsi="Times New Roman" w:hint="eastAsia"/>
          <w:sz w:val="24"/>
        </w:rPr>
        <w:t xml:space="preserve"> </w:t>
      </w:r>
    </w:p>
    <w:p w14:paraId="0EC360ED" w14:textId="77777777" w:rsidR="00BA4F50" w:rsidRPr="004F7934" w:rsidRDefault="00BA4F50" w:rsidP="00EE3347">
      <w:pPr>
        <w:rPr>
          <w:rFonts w:ascii="Times New Roman" w:hAnsi="Times New Roman" w:cs="Times New Roman"/>
          <w:sz w:val="24"/>
          <w:szCs w:val="24"/>
        </w:rPr>
      </w:pPr>
    </w:p>
    <w:p w14:paraId="786A0DC1" w14:textId="729F1578" w:rsidR="00891DC8" w:rsidRPr="004F7934" w:rsidRDefault="00BA4F50" w:rsidP="00EE3347">
      <w:pPr>
        <w:rPr>
          <w:rFonts w:ascii="Times New Roman" w:hAnsi="Times New Roman" w:cs="Times New Roman"/>
          <w:sz w:val="24"/>
          <w:szCs w:val="24"/>
        </w:rPr>
      </w:pPr>
      <w:r>
        <w:rPr>
          <w:rFonts w:ascii="Times New Roman" w:hAnsi="Times New Roman" w:hint="eastAsia"/>
          <w:sz w:val="24"/>
        </w:rPr>
        <w:t>许多在中国居住的没有合法移民身份的朝鲜难民和寻求庇护者特别容易遭受贩运。</w:t>
      </w:r>
      <w:r>
        <w:rPr>
          <w:rFonts w:ascii="Times New Roman" w:hAnsi="Times New Roman" w:hint="eastAsia"/>
          <w:sz w:val="24"/>
        </w:rPr>
        <w:t xml:space="preserve">  </w:t>
      </w:r>
      <w:r>
        <w:rPr>
          <w:rFonts w:ascii="Times New Roman" w:hAnsi="Times New Roman" w:hint="eastAsia"/>
          <w:sz w:val="24"/>
        </w:rPr>
        <w:t>人贩子在一些朝鲜妇女抵达中国后引诱她们、提供毒品、拘押或者绑架她们，迫使她们在妓院、酒吧、互联网性爱网站或者强迫婚姻中卖淫。</w:t>
      </w:r>
      <w:r>
        <w:rPr>
          <w:rFonts w:ascii="Times New Roman" w:hAnsi="Times New Roman" w:hint="eastAsia"/>
          <w:sz w:val="24"/>
        </w:rPr>
        <w:t xml:space="preserve">  </w:t>
      </w:r>
      <w:r>
        <w:rPr>
          <w:rFonts w:ascii="Times New Roman" w:hAnsi="Times New Roman" w:hint="eastAsia"/>
          <w:sz w:val="24"/>
        </w:rPr>
        <w:t>人贩子（通常是朝鲜的“看守人”）还迫使这些妇女干农活，提供家庭服务，在夜总会和卡拉</w:t>
      </w:r>
      <w:r>
        <w:rPr>
          <w:rFonts w:ascii="Times New Roman" w:hAnsi="Times New Roman" w:hint="eastAsia"/>
          <w:sz w:val="24"/>
        </w:rPr>
        <w:t>OK</w:t>
      </w:r>
      <w:r>
        <w:rPr>
          <w:rFonts w:ascii="Times New Roman" w:hAnsi="Times New Roman" w:hint="eastAsia"/>
          <w:sz w:val="24"/>
        </w:rPr>
        <w:t>酒吧和咖啡店工作，在工厂里劳动。据报告，这些“看护人”限制她们的行动和交流自由，扣发他们的工资，有时还强迫她们向中国顾客卖淫。</w:t>
      </w:r>
      <w:r>
        <w:rPr>
          <w:rFonts w:ascii="Times New Roman" w:hAnsi="Times New Roman" w:hint="eastAsia"/>
          <w:sz w:val="24"/>
        </w:rPr>
        <w:t xml:space="preserve">  </w:t>
      </w:r>
      <w:r>
        <w:rPr>
          <w:rFonts w:ascii="Times New Roman" w:hAnsi="Times New Roman" w:hint="eastAsia"/>
          <w:sz w:val="24"/>
        </w:rPr>
        <w:t>据媒体和非政府组织报告，朝鲜政府让朝鲜公民在中国从事强迫劳动，作为其核扩散项目融资系统的一部分，中国官员对此可能知情。这包括在酒店、餐馆和远程网络运营中的强迫劳动。</w:t>
      </w:r>
      <w:r>
        <w:rPr>
          <w:rFonts w:ascii="Times New Roman" w:hAnsi="Times New Roman" w:hint="eastAsia"/>
          <w:sz w:val="24"/>
        </w:rPr>
        <w:t xml:space="preserve">  </w:t>
      </w:r>
      <w:r>
        <w:rPr>
          <w:rFonts w:ascii="Times New Roman" w:hAnsi="Times New Roman" w:hint="eastAsia"/>
          <w:sz w:val="24"/>
        </w:rPr>
        <w:t>据报道，中国人拥有的制造工厂还强迫朝鲜工人参与生产用于出口的医用防护服。</w:t>
      </w:r>
      <w:r>
        <w:rPr>
          <w:rFonts w:ascii="Times New Roman" w:hAnsi="Times New Roman" w:hint="eastAsia"/>
          <w:sz w:val="24"/>
        </w:rPr>
        <w:t xml:space="preserve"> </w:t>
      </w:r>
    </w:p>
    <w:p w14:paraId="179EA505" w14:textId="30472B32" w:rsidR="00E043CF" w:rsidRDefault="00E043CF" w:rsidP="00EE3347">
      <w:pPr>
        <w:rPr>
          <w:rFonts w:ascii="Times New Roman" w:hAnsi="Times New Roman" w:cs="Times New Roman"/>
          <w:sz w:val="24"/>
          <w:szCs w:val="24"/>
        </w:rPr>
      </w:pPr>
    </w:p>
    <w:p w14:paraId="3550E339" w14:textId="5ED71EC5" w:rsidR="001060A0" w:rsidRPr="004F7934" w:rsidRDefault="001060A0" w:rsidP="00EE3347">
      <w:pPr>
        <w:rPr>
          <w:rFonts w:ascii="Times New Roman" w:hAnsi="Times New Roman" w:cs="Times New Roman"/>
          <w:sz w:val="24"/>
          <w:szCs w:val="24"/>
        </w:rPr>
      </w:pPr>
    </w:p>
    <w:p w14:paraId="5DEF96DA" w14:textId="77777777" w:rsidR="00E043CF" w:rsidRPr="004F7934" w:rsidRDefault="00E043CF" w:rsidP="00EE3347">
      <w:pPr>
        <w:rPr>
          <w:rFonts w:ascii="Times New Roman" w:hAnsi="Times New Roman" w:cs="Times New Roman"/>
          <w:sz w:val="24"/>
          <w:szCs w:val="24"/>
        </w:rPr>
      </w:pPr>
    </w:p>
    <w:p w14:paraId="2CAA893A" w14:textId="77777777" w:rsidR="000C469C" w:rsidRPr="00E928A9" w:rsidRDefault="000C469C" w:rsidP="00EE3347">
      <w:pPr>
        <w:jc w:val="center"/>
        <w:rPr>
          <w:rFonts w:ascii="Times New Roman" w:hAnsi="Times New Roman" w:cs="Times New Roman"/>
          <w:b/>
          <w:bCs/>
          <w:sz w:val="24"/>
          <w:szCs w:val="24"/>
        </w:rPr>
      </w:pPr>
    </w:p>
    <w:p w14:paraId="255F3D54" w14:textId="77777777" w:rsidR="000C469C" w:rsidRPr="00E928A9" w:rsidRDefault="000C469C" w:rsidP="00EE3347">
      <w:pPr>
        <w:jc w:val="center"/>
        <w:rPr>
          <w:rFonts w:ascii="Times New Roman" w:hAnsi="Times New Roman" w:cs="Times New Roman"/>
          <w:b/>
          <w:bCs/>
          <w:sz w:val="24"/>
          <w:szCs w:val="24"/>
        </w:rPr>
      </w:pPr>
    </w:p>
    <w:p w14:paraId="51C08F63" w14:textId="77777777" w:rsidR="00366219" w:rsidRPr="00E928A9" w:rsidRDefault="00366219" w:rsidP="00EE3347">
      <w:pPr>
        <w:jc w:val="center"/>
        <w:rPr>
          <w:rFonts w:ascii="Times New Roman" w:hAnsi="Times New Roman" w:cs="Times New Roman"/>
          <w:b/>
          <w:bCs/>
          <w:sz w:val="24"/>
          <w:szCs w:val="24"/>
        </w:rPr>
      </w:pPr>
    </w:p>
    <w:sectPr w:rsidR="00366219" w:rsidRPr="00E928A9" w:rsidSect="00342F56">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2233" w14:textId="77777777" w:rsidR="00775444" w:rsidRDefault="00775444" w:rsidP="008254BC">
      <w:r>
        <w:separator/>
      </w:r>
    </w:p>
  </w:endnote>
  <w:endnote w:type="continuationSeparator" w:id="0">
    <w:p w14:paraId="01D82D12" w14:textId="77777777" w:rsidR="00775444" w:rsidRDefault="00775444" w:rsidP="008254BC">
      <w:r>
        <w:continuationSeparator/>
      </w:r>
    </w:p>
  </w:endnote>
  <w:endnote w:type="continuationNotice" w:id="1">
    <w:p w14:paraId="5A1C52D7" w14:textId="77777777" w:rsidR="00775444" w:rsidRDefault="00775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CF89" w14:textId="64F82485" w:rsidR="00243CD0" w:rsidRDefault="00243CD0" w:rsidP="008458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1245" w14:textId="77777777" w:rsidR="00775444" w:rsidRDefault="00775444" w:rsidP="008254BC">
      <w:r>
        <w:separator/>
      </w:r>
    </w:p>
  </w:footnote>
  <w:footnote w:type="continuationSeparator" w:id="0">
    <w:p w14:paraId="29081ED5" w14:textId="77777777" w:rsidR="00775444" w:rsidRDefault="00775444" w:rsidP="008254BC">
      <w:r>
        <w:continuationSeparator/>
      </w:r>
    </w:p>
  </w:footnote>
  <w:footnote w:type="continuationNotice" w:id="1">
    <w:p w14:paraId="337BDECA" w14:textId="77777777" w:rsidR="00775444" w:rsidRDefault="00775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2A69" w14:textId="77777777" w:rsidR="00243CD0" w:rsidRDefault="00243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775"/>
      <w:docPartObj>
        <w:docPartGallery w:val="Page Numbers (Top of Page)"/>
        <w:docPartUnique/>
      </w:docPartObj>
    </w:sdtPr>
    <w:sdtEndPr>
      <w:rPr>
        <w:rFonts w:ascii="Times New Roman" w:hAnsi="Times New Roman" w:cs="Times New Roman"/>
        <w:noProof/>
        <w:sz w:val="28"/>
        <w:szCs w:val="28"/>
      </w:rPr>
    </w:sdtEndPr>
    <w:sdtContent>
      <w:p w14:paraId="39FC7742" w14:textId="77777777" w:rsidR="00243CD0" w:rsidRPr="00845814" w:rsidRDefault="00243CD0" w:rsidP="00845814">
        <w:pPr>
          <w:pStyle w:val="Header"/>
          <w:ind w:firstLine="2160"/>
          <w:jc w:val="center"/>
          <w:rPr>
            <w:rFonts w:ascii="Times New Roman" w:hAnsi="Times New Roman" w:cs="Times New Roman"/>
            <w:sz w:val="28"/>
            <w:szCs w:val="28"/>
          </w:rPr>
        </w:pPr>
        <w:r>
          <w:rPr>
            <w:rFonts w:hint="eastAsia"/>
          </w:rPr>
          <w:t xml:space="preserve"> </w:t>
        </w:r>
        <w:r>
          <w:rPr>
            <w:rFonts w:hint="eastAsia"/>
          </w:rPr>
          <w:tab/>
        </w:r>
      </w:p>
    </w:sdtContent>
  </w:sdt>
  <w:p w14:paraId="257802B5" w14:textId="77777777" w:rsidR="00243CD0" w:rsidRDefault="00243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950A" w14:textId="77777777" w:rsidR="00243CD0" w:rsidRDefault="00243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7D7"/>
    <w:multiLevelType w:val="hybridMultilevel"/>
    <w:tmpl w:val="D91C8B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DAE"/>
    <w:multiLevelType w:val="multilevel"/>
    <w:tmpl w:val="5D4C838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B21C69"/>
    <w:multiLevelType w:val="multilevel"/>
    <w:tmpl w:val="21A04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B5DB4"/>
    <w:multiLevelType w:val="hybridMultilevel"/>
    <w:tmpl w:val="3870AC3E"/>
    <w:lvl w:ilvl="0" w:tplc="3D6E2558">
      <w:start w:val="1"/>
      <w:numFmt w:val="bullet"/>
      <w:lvlText w:val=""/>
      <w:lvlJc w:val="left"/>
      <w:pPr>
        <w:ind w:left="720" w:hanging="360"/>
      </w:pPr>
      <w:rPr>
        <w:rFonts w:ascii="Symbol" w:hAnsi="Symbol" w:hint="default"/>
      </w:rPr>
    </w:lvl>
    <w:lvl w:ilvl="1" w:tplc="E550B318">
      <w:start w:val="1"/>
      <w:numFmt w:val="bullet"/>
      <w:lvlText w:val="o"/>
      <w:lvlJc w:val="left"/>
      <w:pPr>
        <w:ind w:left="1440" w:hanging="360"/>
      </w:pPr>
      <w:rPr>
        <w:rFonts w:ascii="Courier New" w:hAnsi="Courier New" w:hint="default"/>
      </w:rPr>
    </w:lvl>
    <w:lvl w:ilvl="2" w:tplc="46CEB042">
      <w:start w:val="1"/>
      <w:numFmt w:val="bullet"/>
      <w:lvlText w:val=""/>
      <w:lvlJc w:val="left"/>
      <w:pPr>
        <w:ind w:left="2160" w:hanging="360"/>
      </w:pPr>
      <w:rPr>
        <w:rFonts w:ascii="Wingdings" w:hAnsi="Wingdings" w:hint="default"/>
      </w:rPr>
    </w:lvl>
    <w:lvl w:ilvl="3" w:tplc="56B841A0">
      <w:start w:val="1"/>
      <w:numFmt w:val="bullet"/>
      <w:lvlText w:val=""/>
      <w:lvlJc w:val="left"/>
      <w:pPr>
        <w:ind w:left="2880" w:hanging="360"/>
      </w:pPr>
      <w:rPr>
        <w:rFonts w:ascii="Symbol" w:hAnsi="Symbol" w:hint="default"/>
      </w:rPr>
    </w:lvl>
    <w:lvl w:ilvl="4" w:tplc="08F86A2E">
      <w:start w:val="1"/>
      <w:numFmt w:val="bullet"/>
      <w:lvlText w:val="o"/>
      <w:lvlJc w:val="left"/>
      <w:pPr>
        <w:ind w:left="3600" w:hanging="360"/>
      </w:pPr>
      <w:rPr>
        <w:rFonts w:ascii="Courier New" w:hAnsi="Courier New" w:hint="default"/>
      </w:rPr>
    </w:lvl>
    <w:lvl w:ilvl="5" w:tplc="09242AB2">
      <w:start w:val="1"/>
      <w:numFmt w:val="bullet"/>
      <w:lvlText w:val=""/>
      <w:lvlJc w:val="left"/>
      <w:pPr>
        <w:ind w:left="4320" w:hanging="360"/>
      </w:pPr>
      <w:rPr>
        <w:rFonts w:ascii="Wingdings" w:hAnsi="Wingdings" w:hint="default"/>
      </w:rPr>
    </w:lvl>
    <w:lvl w:ilvl="6" w:tplc="3AAA1E10">
      <w:start w:val="1"/>
      <w:numFmt w:val="bullet"/>
      <w:lvlText w:val=""/>
      <w:lvlJc w:val="left"/>
      <w:pPr>
        <w:ind w:left="5040" w:hanging="360"/>
      </w:pPr>
      <w:rPr>
        <w:rFonts w:ascii="Symbol" w:hAnsi="Symbol" w:hint="default"/>
      </w:rPr>
    </w:lvl>
    <w:lvl w:ilvl="7" w:tplc="9AC04C64">
      <w:start w:val="1"/>
      <w:numFmt w:val="bullet"/>
      <w:lvlText w:val="o"/>
      <w:lvlJc w:val="left"/>
      <w:pPr>
        <w:ind w:left="5760" w:hanging="360"/>
      </w:pPr>
      <w:rPr>
        <w:rFonts w:ascii="Courier New" w:hAnsi="Courier New" w:hint="default"/>
      </w:rPr>
    </w:lvl>
    <w:lvl w:ilvl="8" w:tplc="1EC0149C">
      <w:start w:val="1"/>
      <w:numFmt w:val="bullet"/>
      <w:lvlText w:val=""/>
      <w:lvlJc w:val="left"/>
      <w:pPr>
        <w:ind w:left="6480" w:hanging="360"/>
      </w:pPr>
      <w:rPr>
        <w:rFonts w:ascii="Wingdings" w:hAnsi="Wingdings" w:hint="default"/>
      </w:rPr>
    </w:lvl>
  </w:abstractNum>
  <w:abstractNum w:abstractNumId="4" w15:restartNumberingAfterBreak="0">
    <w:nsid w:val="078C28B6"/>
    <w:multiLevelType w:val="hybridMultilevel"/>
    <w:tmpl w:val="15C2F9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A71FF"/>
    <w:multiLevelType w:val="hybridMultilevel"/>
    <w:tmpl w:val="06E28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321EF8"/>
    <w:multiLevelType w:val="hybridMultilevel"/>
    <w:tmpl w:val="8B4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03A55"/>
    <w:multiLevelType w:val="multilevel"/>
    <w:tmpl w:val="2A5EB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9449B4"/>
    <w:multiLevelType w:val="hybridMultilevel"/>
    <w:tmpl w:val="D916CA54"/>
    <w:lvl w:ilvl="0" w:tplc="90220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F7092E"/>
    <w:multiLevelType w:val="hybridMultilevel"/>
    <w:tmpl w:val="AEDC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A91EFE"/>
    <w:multiLevelType w:val="hybridMultilevel"/>
    <w:tmpl w:val="3D741020"/>
    <w:lvl w:ilvl="0" w:tplc="074E90B8">
      <w:start w:val="1"/>
      <w:numFmt w:val="decimal"/>
      <w:lvlText w:val="%1."/>
      <w:lvlJc w:val="left"/>
      <w:pPr>
        <w:ind w:left="720" w:hanging="360"/>
      </w:pPr>
    </w:lvl>
    <w:lvl w:ilvl="1" w:tplc="8E90BCFC">
      <w:start w:val="1"/>
      <w:numFmt w:val="lowerLetter"/>
      <w:lvlText w:val="%2."/>
      <w:lvlJc w:val="left"/>
      <w:pPr>
        <w:ind w:left="1440" w:hanging="360"/>
      </w:pPr>
    </w:lvl>
    <w:lvl w:ilvl="2" w:tplc="8C4CA234">
      <w:start w:val="1"/>
      <w:numFmt w:val="lowerRoman"/>
      <w:lvlText w:val="%3."/>
      <w:lvlJc w:val="right"/>
      <w:pPr>
        <w:ind w:left="2160" w:hanging="180"/>
      </w:pPr>
    </w:lvl>
    <w:lvl w:ilvl="3" w:tplc="492CB05C">
      <w:start w:val="1"/>
      <w:numFmt w:val="decimal"/>
      <w:lvlText w:val="%4."/>
      <w:lvlJc w:val="left"/>
      <w:pPr>
        <w:ind w:left="2880" w:hanging="360"/>
      </w:pPr>
    </w:lvl>
    <w:lvl w:ilvl="4" w:tplc="66A2BCD6">
      <w:start w:val="1"/>
      <w:numFmt w:val="lowerLetter"/>
      <w:lvlText w:val="%5."/>
      <w:lvlJc w:val="left"/>
      <w:pPr>
        <w:ind w:left="3600" w:hanging="360"/>
      </w:pPr>
    </w:lvl>
    <w:lvl w:ilvl="5" w:tplc="0450DEFC">
      <w:start w:val="1"/>
      <w:numFmt w:val="lowerRoman"/>
      <w:lvlText w:val="%6."/>
      <w:lvlJc w:val="right"/>
      <w:pPr>
        <w:ind w:left="4320" w:hanging="180"/>
      </w:pPr>
    </w:lvl>
    <w:lvl w:ilvl="6" w:tplc="FA0E7E96">
      <w:start w:val="1"/>
      <w:numFmt w:val="decimal"/>
      <w:lvlText w:val="%7."/>
      <w:lvlJc w:val="left"/>
      <w:pPr>
        <w:ind w:left="5040" w:hanging="360"/>
      </w:pPr>
    </w:lvl>
    <w:lvl w:ilvl="7" w:tplc="E0C0B7FC">
      <w:start w:val="1"/>
      <w:numFmt w:val="lowerLetter"/>
      <w:lvlText w:val="%8."/>
      <w:lvlJc w:val="left"/>
      <w:pPr>
        <w:ind w:left="5760" w:hanging="360"/>
      </w:pPr>
    </w:lvl>
    <w:lvl w:ilvl="8" w:tplc="E5188990">
      <w:start w:val="1"/>
      <w:numFmt w:val="lowerRoman"/>
      <w:lvlText w:val="%9."/>
      <w:lvlJc w:val="right"/>
      <w:pPr>
        <w:ind w:left="6480" w:hanging="180"/>
      </w:pPr>
    </w:lvl>
  </w:abstractNum>
  <w:abstractNum w:abstractNumId="11" w15:restartNumberingAfterBreak="0">
    <w:nsid w:val="0FB00824"/>
    <w:multiLevelType w:val="hybridMultilevel"/>
    <w:tmpl w:val="0C10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DD41F2"/>
    <w:multiLevelType w:val="hybridMultilevel"/>
    <w:tmpl w:val="51E07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A01E4"/>
    <w:multiLevelType w:val="hybridMultilevel"/>
    <w:tmpl w:val="72B63FF0"/>
    <w:lvl w:ilvl="0" w:tplc="2A905B8A">
      <w:start w:val="1"/>
      <w:numFmt w:val="bullet"/>
      <w:lvlText w:val=""/>
      <w:lvlJc w:val="left"/>
      <w:pPr>
        <w:ind w:left="720" w:hanging="360"/>
      </w:pPr>
      <w:rPr>
        <w:rFonts w:ascii="Symbol" w:hAnsi="Symbol" w:hint="default"/>
      </w:rPr>
    </w:lvl>
    <w:lvl w:ilvl="1" w:tplc="316C557E">
      <w:start w:val="1"/>
      <w:numFmt w:val="bullet"/>
      <w:lvlText w:val="o"/>
      <w:lvlJc w:val="left"/>
      <w:pPr>
        <w:ind w:left="1440" w:hanging="360"/>
      </w:pPr>
      <w:rPr>
        <w:rFonts w:ascii="Courier New" w:hAnsi="Courier New" w:hint="default"/>
      </w:rPr>
    </w:lvl>
    <w:lvl w:ilvl="2" w:tplc="510A4B0E">
      <w:start w:val="1"/>
      <w:numFmt w:val="bullet"/>
      <w:lvlText w:val=""/>
      <w:lvlJc w:val="left"/>
      <w:pPr>
        <w:ind w:left="2160" w:hanging="360"/>
      </w:pPr>
      <w:rPr>
        <w:rFonts w:ascii="Wingdings" w:hAnsi="Wingdings" w:hint="default"/>
      </w:rPr>
    </w:lvl>
    <w:lvl w:ilvl="3" w:tplc="CF4AC5E8">
      <w:start w:val="1"/>
      <w:numFmt w:val="bullet"/>
      <w:lvlText w:val=""/>
      <w:lvlJc w:val="left"/>
      <w:pPr>
        <w:ind w:left="2880" w:hanging="360"/>
      </w:pPr>
      <w:rPr>
        <w:rFonts w:ascii="Symbol" w:hAnsi="Symbol" w:hint="default"/>
      </w:rPr>
    </w:lvl>
    <w:lvl w:ilvl="4" w:tplc="DD88522E">
      <w:start w:val="1"/>
      <w:numFmt w:val="bullet"/>
      <w:lvlText w:val="o"/>
      <w:lvlJc w:val="left"/>
      <w:pPr>
        <w:ind w:left="3600" w:hanging="360"/>
      </w:pPr>
      <w:rPr>
        <w:rFonts w:ascii="Courier New" w:hAnsi="Courier New" w:hint="default"/>
      </w:rPr>
    </w:lvl>
    <w:lvl w:ilvl="5" w:tplc="1BAA93C6">
      <w:start w:val="1"/>
      <w:numFmt w:val="bullet"/>
      <w:lvlText w:val=""/>
      <w:lvlJc w:val="left"/>
      <w:pPr>
        <w:ind w:left="4320" w:hanging="360"/>
      </w:pPr>
      <w:rPr>
        <w:rFonts w:ascii="Wingdings" w:hAnsi="Wingdings" w:hint="default"/>
      </w:rPr>
    </w:lvl>
    <w:lvl w:ilvl="6" w:tplc="9050DAFC">
      <w:start w:val="1"/>
      <w:numFmt w:val="bullet"/>
      <w:lvlText w:val=""/>
      <w:lvlJc w:val="left"/>
      <w:pPr>
        <w:ind w:left="5040" w:hanging="360"/>
      </w:pPr>
      <w:rPr>
        <w:rFonts w:ascii="Symbol" w:hAnsi="Symbol" w:hint="default"/>
      </w:rPr>
    </w:lvl>
    <w:lvl w:ilvl="7" w:tplc="9782BE0C">
      <w:start w:val="1"/>
      <w:numFmt w:val="bullet"/>
      <w:lvlText w:val="o"/>
      <w:lvlJc w:val="left"/>
      <w:pPr>
        <w:ind w:left="5760" w:hanging="360"/>
      </w:pPr>
      <w:rPr>
        <w:rFonts w:ascii="Courier New" w:hAnsi="Courier New" w:hint="default"/>
      </w:rPr>
    </w:lvl>
    <w:lvl w:ilvl="8" w:tplc="4DC28076">
      <w:start w:val="1"/>
      <w:numFmt w:val="bullet"/>
      <w:lvlText w:val=""/>
      <w:lvlJc w:val="left"/>
      <w:pPr>
        <w:ind w:left="6480" w:hanging="360"/>
      </w:pPr>
      <w:rPr>
        <w:rFonts w:ascii="Wingdings" w:hAnsi="Wingdings" w:hint="default"/>
      </w:rPr>
    </w:lvl>
  </w:abstractNum>
  <w:abstractNum w:abstractNumId="14" w15:restartNumberingAfterBreak="0">
    <w:nsid w:val="1A532718"/>
    <w:multiLevelType w:val="multilevel"/>
    <w:tmpl w:val="F92A5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5E7452"/>
    <w:multiLevelType w:val="multilevel"/>
    <w:tmpl w:val="92544DB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6B1539"/>
    <w:multiLevelType w:val="hybridMultilevel"/>
    <w:tmpl w:val="BD9A61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E6880"/>
    <w:multiLevelType w:val="hybridMultilevel"/>
    <w:tmpl w:val="8BB89378"/>
    <w:lvl w:ilvl="0" w:tplc="EDE4D032">
      <w:start w:val="1"/>
      <w:numFmt w:val="bullet"/>
      <w:lvlText w:val=""/>
      <w:lvlJc w:val="left"/>
      <w:pPr>
        <w:ind w:left="720" w:hanging="360"/>
      </w:pPr>
      <w:rPr>
        <w:rFonts w:ascii="Symbol" w:hAnsi="Symbol" w:hint="default"/>
      </w:rPr>
    </w:lvl>
    <w:lvl w:ilvl="1" w:tplc="B2FCF4B8">
      <w:start w:val="1"/>
      <w:numFmt w:val="bullet"/>
      <w:lvlText w:val="o"/>
      <w:lvlJc w:val="left"/>
      <w:pPr>
        <w:ind w:left="1440" w:hanging="360"/>
      </w:pPr>
      <w:rPr>
        <w:rFonts w:ascii="Courier New" w:hAnsi="Courier New" w:hint="default"/>
      </w:rPr>
    </w:lvl>
    <w:lvl w:ilvl="2" w:tplc="DEBECA12">
      <w:start w:val="1"/>
      <w:numFmt w:val="bullet"/>
      <w:lvlText w:val=""/>
      <w:lvlJc w:val="left"/>
      <w:pPr>
        <w:ind w:left="2160" w:hanging="360"/>
      </w:pPr>
      <w:rPr>
        <w:rFonts w:ascii="Wingdings" w:hAnsi="Wingdings" w:hint="default"/>
      </w:rPr>
    </w:lvl>
    <w:lvl w:ilvl="3" w:tplc="B4DABC32">
      <w:start w:val="1"/>
      <w:numFmt w:val="bullet"/>
      <w:lvlText w:val=""/>
      <w:lvlJc w:val="left"/>
      <w:pPr>
        <w:ind w:left="2880" w:hanging="360"/>
      </w:pPr>
      <w:rPr>
        <w:rFonts w:ascii="Symbol" w:hAnsi="Symbol" w:hint="default"/>
      </w:rPr>
    </w:lvl>
    <w:lvl w:ilvl="4" w:tplc="6298FF1E">
      <w:start w:val="1"/>
      <w:numFmt w:val="bullet"/>
      <w:lvlText w:val="o"/>
      <w:lvlJc w:val="left"/>
      <w:pPr>
        <w:ind w:left="3600" w:hanging="360"/>
      </w:pPr>
      <w:rPr>
        <w:rFonts w:ascii="Courier New" w:hAnsi="Courier New" w:hint="default"/>
      </w:rPr>
    </w:lvl>
    <w:lvl w:ilvl="5" w:tplc="E9D070D4">
      <w:start w:val="1"/>
      <w:numFmt w:val="bullet"/>
      <w:lvlText w:val=""/>
      <w:lvlJc w:val="left"/>
      <w:pPr>
        <w:ind w:left="4320" w:hanging="360"/>
      </w:pPr>
      <w:rPr>
        <w:rFonts w:ascii="Wingdings" w:hAnsi="Wingdings" w:hint="default"/>
      </w:rPr>
    </w:lvl>
    <w:lvl w:ilvl="6" w:tplc="F7B217C0">
      <w:start w:val="1"/>
      <w:numFmt w:val="bullet"/>
      <w:lvlText w:val=""/>
      <w:lvlJc w:val="left"/>
      <w:pPr>
        <w:ind w:left="5040" w:hanging="360"/>
      </w:pPr>
      <w:rPr>
        <w:rFonts w:ascii="Symbol" w:hAnsi="Symbol" w:hint="default"/>
      </w:rPr>
    </w:lvl>
    <w:lvl w:ilvl="7" w:tplc="7682BC30">
      <w:start w:val="1"/>
      <w:numFmt w:val="bullet"/>
      <w:lvlText w:val="o"/>
      <w:lvlJc w:val="left"/>
      <w:pPr>
        <w:ind w:left="5760" w:hanging="360"/>
      </w:pPr>
      <w:rPr>
        <w:rFonts w:ascii="Courier New" w:hAnsi="Courier New" w:hint="default"/>
      </w:rPr>
    </w:lvl>
    <w:lvl w:ilvl="8" w:tplc="1CB0F84C">
      <w:start w:val="1"/>
      <w:numFmt w:val="bullet"/>
      <w:lvlText w:val=""/>
      <w:lvlJc w:val="left"/>
      <w:pPr>
        <w:ind w:left="6480" w:hanging="360"/>
      </w:pPr>
      <w:rPr>
        <w:rFonts w:ascii="Wingdings" w:hAnsi="Wingdings" w:hint="default"/>
      </w:rPr>
    </w:lvl>
  </w:abstractNum>
  <w:abstractNum w:abstractNumId="18" w15:restartNumberingAfterBreak="0">
    <w:nsid w:val="26FA0B85"/>
    <w:multiLevelType w:val="multilevel"/>
    <w:tmpl w:val="43CEA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4737B9"/>
    <w:multiLevelType w:val="hybridMultilevel"/>
    <w:tmpl w:val="D2A4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334B4"/>
    <w:multiLevelType w:val="multilevel"/>
    <w:tmpl w:val="26D073C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15E4A"/>
    <w:multiLevelType w:val="hybridMultilevel"/>
    <w:tmpl w:val="00D8D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416A7"/>
    <w:multiLevelType w:val="multilevel"/>
    <w:tmpl w:val="4E2E89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AA2241"/>
    <w:multiLevelType w:val="hybridMultilevel"/>
    <w:tmpl w:val="231428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A13A6"/>
    <w:multiLevelType w:val="hybridMultilevel"/>
    <w:tmpl w:val="D3F04096"/>
    <w:lvl w:ilvl="0" w:tplc="14045BF6">
      <w:start w:val="1"/>
      <w:numFmt w:val="bullet"/>
      <w:lvlText w:val=""/>
      <w:lvlJc w:val="left"/>
      <w:pPr>
        <w:ind w:left="720" w:hanging="360"/>
      </w:pPr>
      <w:rPr>
        <w:rFonts w:ascii="Symbol" w:hAnsi="Symbol" w:hint="default"/>
      </w:rPr>
    </w:lvl>
    <w:lvl w:ilvl="1" w:tplc="87D22758">
      <w:start w:val="1"/>
      <w:numFmt w:val="bullet"/>
      <w:lvlText w:val="o"/>
      <w:lvlJc w:val="left"/>
      <w:pPr>
        <w:ind w:left="1440" w:hanging="360"/>
      </w:pPr>
      <w:rPr>
        <w:rFonts w:ascii="Courier New" w:hAnsi="Courier New" w:hint="default"/>
      </w:rPr>
    </w:lvl>
    <w:lvl w:ilvl="2" w:tplc="BB6CBDF8">
      <w:start w:val="1"/>
      <w:numFmt w:val="bullet"/>
      <w:lvlText w:val=""/>
      <w:lvlJc w:val="left"/>
      <w:pPr>
        <w:ind w:left="2160" w:hanging="360"/>
      </w:pPr>
      <w:rPr>
        <w:rFonts w:ascii="Wingdings" w:hAnsi="Wingdings" w:hint="default"/>
      </w:rPr>
    </w:lvl>
    <w:lvl w:ilvl="3" w:tplc="5ECE6B36">
      <w:start w:val="1"/>
      <w:numFmt w:val="bullet"/>
      <w:lvlText w:val=""/>
      <w:lvlJc w:val="left"/>
      <w:pPr>
        <w:ind w:left="2880" w:hanging="360"/>
      </w:pPr>
      <w:rPr>
        <w:rFonts w:ascii="Symbol" w:hAnsi="Symbol" w:hint="default"/>
      </w:rPr>
    </w:lvl>
    <w:lvl w:ilvl="4" w:tplc="91FE55EA">
      <w:start w:val="1"/>
      <w:numFmt w:val="bullet"/>
      <w:lvlText w:val="o"/>
      <w:lvlJc w:val="left"/>
      <w:pPr>
        <w:ind w:left="3600" w:hanging="360"/>
      </w:pPr>
      <w:rPr>
        <w:rFonts w:ascii="Courier New" w:hAnsi="Courier New" w:hint="default"/>
      </w:rPr>
    </w:lvl>
    <w:lvl w:ilvl="5" w:tplc="8D4884AA">
      <w:start w:val="1"/>
      <w:numFmt w:val="bullet"/>
      <w:lvlText w:val=""/>
      <w:lvlJc w:val="left"/>
      <w:pPr>
        <w:ind w:left="4320" w:hanging="360"/>
      </w:pPr>
      <w:rPr>
        <w:rFonts w:ascii="Wingdings" w:hAnsi="Wingdings" w:hint="default"/>
      </w:rPr>
    </w:lvl>
    <w:lvl w:ilvl="6" w:tplc="F2A692D2">
      <w:start w:val="1"/>
      <w:numFmt w:val="bullet"/>
      <w:lvlText w:val=""/>
      <w:lvlJc w:val="left"/>
      <w:pPr>
        <w:ind w:left="5040" w:hanging="360"/>
      </w:pPr>
      <w:rPr>
        <w:rFonts w:ascii="Symbol" w:hAnsi="Symbol" w:hint="default"/>
      </w:rPr>
    </w:lvl>
    <w:lvl w:ilvl="7" w:tplc="111A8ADE">
      <w:start w:val="1"/>
      <w:numFmt w:val="bullet"/>
      <w:lvlText w:val="o"/>
      <w:lvlJc w:val="left"/>
      <w:pPr>
        <w:ind w:left="5760" w:hanging="360"/>
      </w:pPr>
      <w:rPr>
        <w:rFonts w:ascii="Courier New" w:hAnsi="Courier New" w:hint="default"/>
      </w:rPr>
    </w:lvl>
    <w:lvl w:ilvl="8" w:tplc="0B88D1B0">
      <w:start w:val="1"/>
      <w:numFmt w:val="bullet"/>
      <w:lvlText w:val=""/>
      <w:lvlJc w:val="left"/>
      <w:pPr>
        <w:ind w:left="6480" w:hanging="360"/>
      </w:pPr>
      <w:rPr>
        <w:rFonts w:ascii="Wingdings" w:hAnsi="Wingdings" w:hint="default"/>
      </w:rPr>
    </w:lvl>
  </w:abstractNum>
  <w:abstractNum w:abstractNumId="25" w15:restartNumberingAfterBreak="0">
    <w:nsid w:val="3BD9247A"/>
    <w:multiLevelType w:val="hybridMultilevel"/>
    <w:tmpl w:val="1996E034"/>
    <w:lvl w:ilvl="0" w:tplc="BC185C52">
      <w:start w:val="1"/>
      <w:numFmt w:val="bullet"/>
      <w:lvlText w:val=""/>
      <w:lvlJc w:val="left"/>
      <w:pPr>
        <w:tabs>
          <w:tab w:val="num" w:pos="720"/>
        </w:tabs>
        <w:ind w:left="720" w:hanging="360"/>
      </w:pPr>
      <w:rPr>
        <w:rFonts w:ascii="Symbol" w:hAnsi="Symbol" w:hint="default"/>
        <w:sz w:val="20"/>
      </w:rPr>
    </w:lvl>
    <w:lvl w:ilvl="1" w:tplc="11F077FE" w:tentative="1">
      <w:start w:val="1"/>
      <w:numFmt w:val="bullet"/>
      <w:lvlText w:val=""/>
      <w:lvlJc w:val="left"/>
      <w:pPr>
        <w:tabs>
          <w:tab w:val="num" w:pos="1440"/>
        </w:tabs>
        <w:ind w:left="1440" w:hanging="360"/>
      </w:pPr>
      <w:rPr>
        <w:rFonts w:ascii="Symbol" w:hAnsi="Symbol" w:hint="default"/>
        <w:sz w:val="20"/>
      </w:rPr>
    </w:lvl>
    <w:lvl w:ilvl="2" w:tplc="C262AF94" w:tentative="1">
      <w:start w:val="1"/>
      <w:numFmt w:val="bullet"/>
      <w:lvlText w:val=""/>
      <w:lvlJc w:val="left"/>
      <w:pPr>
        <w:tabs>
          <w:tab w:val="num" w:pos="2160"/>
        </w:tabs>
        <w:ind w:left="2160" w:hanging="360"/>
      </w:pPr>
      <w:rPr>
        <w:rFonts w:ascii="Symbol" w:hAnsi="Symbol" w:hint="default"/>
        <w:sz w:val="20"/>
      </w:rPr>
    </w:lvl>
    <w:lvl w:ilvl="3" w:tplc="481A96BA" w:tentative="1">
      <w:start w:val="1"/>
      <w:numFmt w:val="bullet"/>
      <w:lvlText w:val=""/>
      <w:lvlJc w:val="left"/>
      <w:pPr>
        <w:tabs>
          <w:tab w:val="num" w:pos="2880"/>
        </w:tabs>
        <w:ind w:left="2880" w:hanging="360"/>
      </w:pPr>
      <w:rPr>
        <w:rFonts w:ascii="Symbol" w:hAnsi="Symbol" w:hint="default"/>
        <w:sz w:val="20"/>
      </w:rPr>
    </w:lvl>
    <w:lvl w:ilvl="4" w:tplc="D44AA64C" w:tentative="1">
      <w:start w:val="1"/>
      <w:numFmt w:val="bullet"/>
      <w:lvlText w:val=""/>
      <w:lvlJc w:val="left"/>
      <w:pPr>
        <w:tabs>
          <w:tab w:val="num" w:pos="3600"/>
        </w:tabs>
        <w:ind w:left="3600" w:hanging="360"/>
      </w:pPr>
      <w:rPr>
        <w:rFonts w:ascii="Symbol" w:hAnsi="Symbol" w:hint="default"/>
        <w:sz w:val="20"/>
      </w:rPr>
    </w:lvl>
    <w:lvl w:ilvl="5" w:tplc="2034E20E" w:tentative="1">
      <w:start w:val="1"/>
      <w:numFmt w:val="bullet"/>
      <w:lvlText w:val=""/>
      <w:lvlJc w:val="left"/>
      <w:pPr>
        <w:tabs>
          <w:tab w:val="num" w:pos="4320"/>
        </w:tabs>
        <w:ind w:left="4320" w:hanging="360"/>
      </w:pPr>
      <w:rPr>
        <w:rFonts w:ascii="Symbol" w:hAnsi="Symbol" w:hint="default"/>
        <w:sz w:val="20"/>
      </w:rPr>
    </w:lvl>
    <w:lvl w:ilvl="6" w:tplc="B4244908" w:tentative="1">
      <w:start w:val="1"/>
      <w:numFmt w:val="bullet"/>
      <w:lvlText w:val=""/>
      <w:lvlJc w:val="left"/>
      <w:pPr>
        <w:tabs>
          <w:tab w:val="num" w:pos="5040"/>
        </w:tabs>
        <w:ind w:left="5040" w:hanging="360"/>
      </w:pPr>
      <w:rPr>
        <w:rFonts w:ascii="Symbol" w:hAnsi="Symbol" w:hint="default"/>
        <w:sz w:val="20"/>
      </w:rPr>
    </w:lvl>
    <w:lvl w:ilvl="7" w:tplc="3AEE2FD6" w:tentative="1">
      <w:start w:val="1"/>
      <w:numFmt w:val="bullet"/>
      <w:lvlText w:val=""/>
      <w:lvlJc w:val="left"/>
      <w:pPr>
        <w:tabs>
          <w:tab w:val="num" w:pos="5760"/>
        </w:tabs>
        <w:ind w:left="5760" w:hanging="360"/>
      </w:pPr>
      <w:rPr>
        <w:rFonts w:ascii="Symbol" w:hAnsi="Symbol" w:hint="default"/>
        <w:sz w:val="20"/>
      </w:rPr>
    </w:lvl>
    <w:lvl w:ilvl="8" w:tplc="7E18FB8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955D85"/>
    <w:multiLevelType w:val="hybridMultilevel"/>
    <w:tmpl w:val="187CC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830C4"/>
    <w:multiLevelType w:val="multilevel"/>
    <w:tmpl w:val="36B8B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227FD2"/>
    <w:multiLevelType w:val="hybridMultilevel"/>
    <w:tmpl w:val="FA92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A5C3E"/>
    <w:multiLevelType w:val="hybridMultilevel"/>
    <w:tmpl w:val="0EB8220E"/>
    <w:lvl w:ilvl="0" w:tplc="AF1E9016">
      <w:start w:val="1"/>
      <w:numFmt w:val="bullet"/>
      <w:lvlText w:val=""/>
      <w:lvlJc w:val="left"/>
      <w:pPr>
        <w:tabs>
          <w:tab w:val="num" w:pos="720"/>
        </w:tabs>
        <w:ind w:left="720" w:hanging="360"/>
      </w:pPr>
      <w:rPr>
        <w:rFonts w:ascii="Wingdings" w:hAnsi="Wingdings" w:hint="default"/>
        <w:sz w:val="20"/>
      </w:rPr>
    </w:lvl>
    <w:lvl w:ilvl="1" w:tplc="38F8F4C8" w:tentative="1">
      <w:start w:val="1"/>
      <w:numFmt w:val="bullet"/>
      <w:lvlText w:val=""/>
      <w:lvlJc w:val="left"/>
      <w:pPr>
        <w:tabs>
          <w:tab w:val="num" w:pos="1440"/>
        </w:tabs>
        <w:ind w:left="1440" w:hanging="360"/>
      </w:pPr>
      <w:rPr>
        <w:rFonts w:ascii="Wingdings" w:hAnsi="Wingdings" w:hint="default"/>
        <w:sz w:val="20"/>
      </w:rPr>
    </w:lvl>
    <w:lvl w:ilvl="2" w:tplc="303E108E" w:tentative="1">
      <w:start w:val="1"/>
      <w:numFmt w:val="bullet"/>
      <w:lvlText w:val=""/>
      <w:lvlJc w:val="left"/>
      <w:pPr>
        <w:tabs>
          <w:tab w:val="num" w:pos="2160"/>
        </w:tabs>
        <w:ind w:left="2160" w:hanging="360"/>
      </w:pPr>
      <w:rPr>
        <w:rFonts w:ascii="Wingdings" w:hAnsi="Wingdings" w:hint="default"/>
        <w:sz w:val="20"/>
      </w:rPr>
    </w:lvl>
    <w:lvl w:ilvl="3" w:tplc="61A67B5E" w:tentative="1">
      <w:start w:val="1"/>
      <w:numFmt w:val="bullet"/>
      <w:lvlText w:val=""/>
      <w:lvlJc w:val="left"/>
      <w:pPr>
        <w:tabs>
          <w:tab w:val="num" w:pos="2880"/>
        </w:tabs>
        <w:ind w:left="2880" w:hanging="360"/>
      </w:pPr>
      <w:rPr>
        <w:rFonts w:ascii="Wingdings" w:hAnsi="Wingdings" w:hint="default"/>
        <w:sz w:val="20"/>
      </w:rPr>
    </w:lvl>
    <w:lvl w:ilvl="4" w:tplc="41E43BE4" w:tentative="1">
      <w:start w:val="1"/>
      <w:numFmt w:val="bullet"/>
      <w:lvlText w:val=""/>
      <w:lvlJc w:val="left"/>
      <w:pPr>
        <w:tabs>
          <w:tab w:val="num" w:pos="3600"/>
        </w:tabs>
        <w:ind w:left="3600" w:hanging="360"/>
      </w:pPr>
      <w:rPr>
        <w:rFonts w:ascii="Wingdings" w:hAnsi="Wingdings" w:hint="default"/>
        <w:sz w:val="20"/>
      </w:rPr>
    </w:lvl>
    <w:lvl w:ilvl="5" w:tplc="015C8D02" w:tentative="1">
      <w:start w:val="1"/>
      <w:numFmt w:val="bullet"/>
      <w:lvlText w:val=""/>
      <w:lvlJc w:val="left"/>
      <w:pPr>
        <w:tabs>
          <w:tab w:val="num" w:pos="4320"/>
        </w:tabs>
        <w:ind w:left="4320" w:hanging="360"/>
      </w:pPr>
      <w:rPr>
        <w:rFonts w:ascii="Wingdings" w:hAnsi="Wingdings" w:hint="default"/>
        <w:sz w:val="20"/>
      </w:rPr>
    </w:lvl>
    <w:lvl w:ilvl="6" w:tplc="F7424812" w:tentative="1">
      <w:start w:val="1"/>
      <w:numFmt w:val="bullet"/>
      <w:lvlText w:val=""/>
      <w:lvlJc w:val="left"/>
      <w:pPr>
        <w:tabs>
          <w:tab w:val="num" w:pos="5040"/>
        </w:tabs>
        <w:ind w:left="5040" w:hanging="360"/>
      </w:pPr>
      <w:rPr>
        <w:rFonts w:ascii="Wingdings" w:hAnsi="Wingdings" w:hint="default"/>
        <w:sz w:val="20"/>
      </w:rPr>
    </w:lvl>
    <w:lvl w:ilvl="7" w:tplc="4DF88D9A" w:tentative="1">
      <w:start w:val="1"/>
      <w:numFmt w:val="bullet"/>
      <w:lvlText w:val=""/>
      <w:lvlJc w:val="left"/>
      <w:pPr>
        <w:tabs>
          <w:tab w:val="num" w:pos="5760"/>
        </w:tabs>
        <w:ind w:left="5760" w:hanging="360"/>
      </w:pPr>
      <w:rPr>
        <w:rFonts w:ascii="Wingdings" w:hAnsi="Wingdings" w:hint="default"/>
        <w:sz w:val="20"/>
      </w:rPr>
    </w:lvl>
    <w:lvl w:ilvl="8" w:tplc="C5D6396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522CD2"/>
    <w:multiLevelType w:val="hybridMultilevel"/>
    <w:tmpl w:val="5B982A8A"/>
    <w:lvl w:ilvl="0" w:tplc="40E6131A">
      <w:start w:val="1"/>
      <w:numFmt w:val="bullet"/>
      <w:lvlText w:val=""/>
      <w:lvlJc w:val="left"/>
      <w:pPr>
        <w:ind w:left="720" w:hanging="360"/>
      </w:pPr>
      <w:rPr>
        <w:rFonts w:ascii="Symbol" w:hAnsi="Symbol" w:hint="default"/>
      </w:rPr>
    </w:lvl>
    <w:lvl w:ilvl="1" w:tplc="3820AD1C">
      <w:start w:val="1"/>
      <w:numFmt w:val="bullet"/>
      <w:lvlText w:val="o"/>
      <w:lvlJc w:val="left"/>
      <w:pPr>
        <w:ind w:left="1440" w:hanging="360"/>
      </w:pPr>
      <w:rPr>
        <w:rFonts w:ascii="Courier New" w:hAnsi="Courier New" w:hint="default"/>
      </w:rPr>
    </w:lvl>
    <w:lvl w:ilvl="2" w:tplc="A9B28844">
      <w:start w:val="1"/>
      <w:numFmt w:val="bullet"/>
      <w:lvlText w:val=""/>
      <w:lvlJc w:val="left"/>
      <w:pPr>
        <w:ind w:left="2160" w:hanging="360"/>
      </w:pPr>
      <w:rPr>
        <w:rFonts w:ascii="Wingdings" w:hAnsi="Wingdings" w:hint="default"/>
      </w:rPr>
    </w:lvl>
    <w:lvl w:ilvl="3" w:tplc="08FE4A1C">
      <w:start w:val="1"/>
      <w:numFmt w:val="bullet"/>
      <w:lvlText w:val=""/>
      <w:lvlJc w:val="left"/>
      <w:pPr>
        <w:ind w:left="2880" w:hanging="360"/>
      </w:pPr>
      <w:rPr>
        <w:rFonts w:ascii="Symbol" w:hAnsi="Symbol" w:hint="default"/>
      </w:rPr>
    </w:lvl>
    <w:lvl w:ilvl="4" w:tplc="85CAFBB4">
      <w:start w:val="1"/>
      <w:numFmt w:val="bullet"/>
      <w:lvlText w:val="o"/>
      <w:lvlJc w:val="left"/>
      <w:pPr>
        <w:ind w:left="3600" w:hanging="360"/>
      </w:pPr>
      <w:rPr>
        <w:rFonts w:ascii="Courier New" w:hAnsi="Courier New" w:hint="default"/>
      </w:rPr>
    </w:lvl>
    <w:lvl w:ilvl="5" w:tplc="DE78333C">
      <w:start w:val="1"/>
      <w:numFmt w:val="bullet"/>
      <w:lvlText w:val=""/>
      <w:lvlJc w:val="left"/>
      <w:pPr>
        <w:ind w:left="4320" w:hanging="360"/>
      </w:pPr>
      <w:rPr>
        <w:rFonts w:ascii="Wingdings" w:hAnsi="Wingdings" w:hint="default"/>
      </w:rPr>
    </w:lvl>
    <w:lvl w:ilvl="6" w:tplc="E3246FD2">
      <w:start w:val="1"/>
      <w:numFmt w:val="bullet"/>
      <w:lvlText w:val=""/>
      <w:lvlJc w:val="left"/>
      <w:pPr>
        <w:ind w:left="5040" w:hanging="360"/>
      </w:pPr>
      <w:rPr>
        <w:rFonts w:ascii="Symbol" w:hAnsi="Symbol" w:hint="default"/>
      </w:rPr>
    </w:lvl>
    <w:lvl w:ilvl="7" w:tplc="6D22107C">
      <w:start w:val="1"/>
      <w:numFmt w:val="bullet"/>
      <w:lvlText w:val="o"/>
      <w:lvlJc w:val="left"/>
      <w:pPr>
        <w:ind w:left="5760" w:hanging="360"/>
      </w:pPr>
      <w:rPr>
        <w:rFonts w:ascii="Courier New" w:hAnsi="Courier New" w:hint="default"/>
      </w:rPr>
    </w:lvl>
    <w:lvl w:ilvl="8" w:tplc="C09CC75C">
      <w:start w:val="1"/>
      <w:numFmt w:val="bullet"/>
      <w:lvlText w:val=""/>
      <w:lvlJc w:val="left"/>
      <w:pPr>
        <w:ind w:left="6480" w:hanging="360"/>
      </w:pPr>
      <w:rPr>
        <w:rFonts w:ascii="Wingdings" w:hAnsi="Wingdings" w:hint="default"/>
      </w:rPr>
    </w:lvl>
  </w:abstractNum>
  <w:abstractNum w:abstractNumId="31" w15:restartNumberingAfterBreak="0">
    <w:nsid w:val="4C5527F2"/>
    <w:multiLevelType w:val="hybridMultilevel"/>
    <w:tmpl w:val="3258A900"/>
    <w:lvl w:ilvl="0" w:tplc="F192187C">
      <w:start w:val="1"/>
      <w:numFmt w:val="bullet"/>
      <w:lvlText w:val=""/>
      <w:lvlJc w:val="left"/>
      <w:pPr>
        <w:ind w:left="720" w:hanging="360"/>
      </w:pPr>
      <w:rPr>
        <w:rFonts w:ascii="Symbol" w:hAnsi="Symbol" w:hint="default"/>
      </w:rPr>
    </w:lvl>
    <w:lvl w:ilvl="1" w:tplc="C0DC371A">
      <w:start w:val="1"/>
      <w:numFmt w:val="bullet"/>
      <w:lvlText w:val="o"/>
      <w:lvlJc w:val="left"/>
      <w:pPr>
        <w:ind w:left="1440" w:hanging="360"/>
      </w:pPr>
      <w:rPr>
        <w:rFonts w:ascii="Courier New" w:hAnsi="Courier New" w:hint="default"/>
      </w:rPr>
    </w:lvl>
    <w:lvl w:ilvl="2" w:tplc="698A6246">
      <w:start w:val="1"/>
      <w:numFmt w:val="bullet"/>
      <w:lvlText w:val=""/>
      <w:lvlJc w:val="left"/>
      <w:pPr>
        <w:ind w:left="2160" w:hanging="360"/>
      </w:pPr>
      <w:rPr>
        <w:rFonts w:ascii="Wingdings" w:hAnsi="Wingdings" w:hint="default"/>
      </w:rPr>
    </w:lvl>
    <w:lvl w:ilvl="3" w:tplc="8FA07642">
      <w:start w:val="1"/>
      <w:numFmt w:val="bullet"/>
      <w:lvlText w:val=""/>
      <w:lvlJc w:val="left"/>
      <w:pPr>
        <w:ind w:left="2880" w:hanging="360"/>
      </w:pPr>
      <w:rPr>
        <w:rFonts w:ascii="Symbol" w:hAnsi="Symbol" w:hint="default"/>
      </w:rPr>
    </w:lvl>
    <w:lvl w:ilvl="4" w:tplc="4A8419FC">
      <w:start w:val="1"/>
      <w:numFmt w:val="bullet"/>
      <w:lvlText w:val="o"/>
      <w:lvlJc w:val="left"/>
      <w:pPr>
        <w:ind w:left="3600" w:hanging="360"/>
      </w:pPr>
      <w:rPr>
        <w:rFonts w:ascii="Courier New" w:hAnsi="Courier New" w:hint="default"/>
      </w:rPr>
    </w:lvl>
    <w:lvl w:ilvl="5" w:tplc="3D380B2C">
      <w:start w:val="1"/>
      <w:numFmt w:val="bullet"/>
      <w:lvlText w:val=""/>
      <w:lvlJc w:val="left"/>
      <w:pPr>
        <w:ind w:left="4320" w:hanging="360"/>
      </w:pPr>
      <w:rPr>
        <w:rFonts w:ascii="Wingdings" w:hAnsi="Wingdings" w:hint="default"/>
      </w:rPr>
    </w:lvl>
    <w:lvl w:ilvl="6" w:tplc="D414A9F2">
      <w:start w:val="1"/>
      <w:numFmt w:val="bullet"/>
      <w:lvlText w:val=""/>
      <w:lvlJc w:val="left"/>
      <w:pPr>
        <w:ind w:left="5040" w:hanging="360"/>
      </w:pPr>
      <w:rPr>
        <w:rFonts w:ascii="Symbol" w:hAnsi="Symbol" w:hint="default"/>
      </w:rPr>
    </w:lvl>
    <w:lvl w:ilvl="7" w:tplc="1D802658">
      <w:start w:val="1"/>
      <w:numFmt w:val="bullet"/>
      <w:lvlText w:val="o"/>
      <w:lvlJc w:val="left"/>
      <w:pPr>
        <w:ind w:left="5760" w:hanging="360"/>
      </w:pPr>
      <w:rPr>
        <w:rFonts w:ascii="Courier New" w:hAnsi="Courier New" w:hint="default"/>
      </w:rPr>
    </w:lvl>
    <w:lvl w:ilvl="8" w:tplc="869A2FD6">
      <w:start w:val="1"/>
      <w:numFmt w:val="bullet"/>
      <w:lvlText w:val=""/>
      <w:lvlJc w:val="left"/>
      <w:pPr>
        <w:ind w:left="6480" w:hanging="360"/>
      </w:pPr>
      <w:rPr>
        <w:rFonts w:ascii="Wingdings" w:hAnsi="Wingdings" w:hint="default"/>
      </w:rPr>
    </w:lvl>
  </w:abstractNum>
  <w:abstractNum w:abstractNumId="32" w15:restartNumberingAfterBreak="0">
    <w:nsid w:val="4DAA4AD8"/>
    <w:multiLevelType w:val="multilevel"/>
    <w:tmpl w:val="EED06B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F6800E0"/>
    <w:multiLevelType w:val="multilevel"/>
    <w:tmpl w:val="90DA8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F5097C"/>
    <w:multiLevelType w:val="hybridMultilevel"/>
    <w:tmpl w:val="29784616"/>
    <w:lvl w:ilvl="0" w:tplc="1370FD32">
      <w:start w:val="1"/>
      <w:numFmt w:val="bullet"/>
      <w:lvlText w:val=""/>
      <w:lvlJc w:val="left"/>
      <w:pPr>
        <w:ind w:left="720" w:hanging="360"/>
      </w:pPr>
      <w:rPr>
        <w:rFonts w:ascii="Symbol" w:hAnsi="Symbol" w:hint="default"/>
      </w:rPr>
    </w:lvl>
    <w:lvl w:ilvl="1" w:tplc="F80C9640">
      <w:start w:val="1"/>
      <w:numFmt w:val="bullet"/>
      <w:lvlText w:val="o"/>
      <w:lvlJc w:val="left"/>
      <w:pPr>
        <w:ind w:left="1440" w:hanging="360"/>
      </w:pPr>
      <w:rPr>
        <w:rFonts w:ascii="Courier New" w:hAnsi="Courier New" w:hint="default"/>
      </w:rPr>
    </w:lvl>
    <w:lvl w:ilvl="2" w:tplc="990CF502">
      <w:start w:val="1"/>
      <w:numFmt w:val="bullet"/>
      <w:lvlText w:val=""/>
      <w:lvlJc w:val="left"/>
      <w:pPr>
        <w:ind w:left="2160" w:hanging="360"/>
      </w:pPr>
      <w:rPr>
        <w:rFonts w:ascii="Wingdings" w:hAnsi="Wingdings" w:hint="default"/>
      </w:rPr>
    </w:lvl>
    <w:lvl w:ilvl="3" w:tplc="08EEE938">
      <w:start w:val="1"/>
      <w:numFmt w:val="bullet"/>
      <w:lvlText w:val=""/>
      <w:lvlJc w:val="left"/>
      <w:pPr>
        <w:ind w:left="2880" w:hanging="360"/>
      </w:pPr>
      <w:rPr>
        <w:rFonts w:ascii="Symbol" w:hAnsi="Symbol" w:hint="default"/>
      </w:rPr>
    </w:lvl>
    <w:lvl w:ilvl="4" w:tplc="938AC2F4">
      <w:start w:val="1"/>
      <w:numFmt w:val="bullet"/>
      <w:lvlText w:val="o"/>
      <w:lvlJc w:val="left"/>
      <w:pPr>
        <w:ind w:left="3600" w:hanging="360"/>
      </w:pPr>
      <w:rPr>
        <w:rFonts w:ascii="Courier New" w:hAnsi="Courier New" w:hint="default"/>
      </w:rPr>
    </w:lvl>
    <w:lvl w:ilvl="5" w:tplc="AE929914">
      <w:start w:val="1"/>
      <w:numFmt w:val="bullet"/>
      <w:lvlText w:val=""/>
      <w:lvlJc w:val="left"/>
      <w:pPr>
        <w:ind w:left="4320" w:hanging="360"/>
      </w:pPr>
      <w:rPr>
        <w:rFonts w:ascii="Wingdings" w:hAnsi="Wingdings" w:hint="default"/>
      </w:rPr>
    </w:lvl>
    <w:lvl w:ilvl="6" w:tplc="3C7853BC">
      <w:start w:val="1"/>
      <w:numFmt w:val="bullet"/>
      <w:lvlText w:val=""/>
      <w:lvlJc w:val="left"/>
      <w:pPr>
        <w:ind w:left="5040" w:hanging="360"/>
      </w:pPr>
      <w:rPr>
        <w:rFonts w:ascii="Symbol" w:hAnsi="Symbol" w:hint="default"/>
      </w:rPr>
    </w:lvl>
    <w:lvl w:ilvl="7" w:tplc="CDBAE9E8">
      <w:start w:val="1"/>
      <w:numFmt w:val="bullet"/>
      <w:lvlText w:val="o"/>
      <w:lvlJc w:val="left"/>
      <w:pPr>
        <w:ind w:left="5760" w:hanging="360"/>
      </w:pPr>
      <w:rPr>
        <w:rFonts w:ascii="Courier New" w:hAnsi="Courier New" w:hint="default"/>
      </w:rPr>
    </w:lvl>
    <w:lvl w:ilvl="8" w:tplc="F618B236">
      <w:start w:val="1"/>
      <w:numFmt w:val="bullet"/>
      <w:lvlText w:val=""/>
      <w:lvlJc w:val="left"/>
      <w:pPr>
        <w:ind w:left="6480" w:hanging="360"/>
      </w:pPr>
      <w:rPr>
        <w:rFonts w:ascii="Wingdings" w:hAnsi="Wingdings" w:hint="default"/>
      </w:rPr>
    </w:lvl>
  </w:abstractNum>
  <w:abstractNum w:abstractNumId="35" w15:restartNumberingAfterBreak="0">
    <w:nsid w:val="519A4CFF"/>
    <w:multiLevelType w:val="hybridMultilevel"/>
    <w:tmpl w:val="274CE2FC"/>
    <w:lvl w:ilvl="0" w:tplc="706A357A">
      <w:start w:val="1"/>
      <w:numFmt w:val="decimal"/>
      <w:lvlText w:val="(%1)"/>
      <w:lvlJc w:val="left"/>
      <w:pPr>
        <w:ind w:left="720" w:hanging="360"/>
      </w:pPr>
    </w:lvl>
    <w:lvl w:ilvl="1" w:tplc="07F836D8">
      <w:start w:val="1"/>
      <w:numFmt w:val="lowerLetter"/>
      <w:lvlText w:val="%2."/>
      <w:lvlJc w:val="left"/>
      <w:pPr>
        <w:ind w:left="1440" w:hanging="360"/>
      </w:pPr>
    </w:lvl>
    <w:lvl w:ilvl="2" w:tplc="67C6A1AC">
      <w:start w:val="1"/>
      <w:numFmt w:val="lowerRoman"/>
      <w:lvlText w:val="%3."/>
      <w:lvlJc w:val="right"/>
      <w:pPr>
        <w:ind w:left="2160" w:hanging="180"/>
      </w:pPr>
    </w:lvl>
    <w:lvl w:ilvl="3" w:tplc="B764FD26">
      <w:start w:val="1"/>
      <w:numFmt w:val="decimal"/>
      <w:lvlText w:val="%4."/>
      <w:lvlJc w:val="left"/>
      <w:pPr>
        <w:ind w:left="2880" w:hanging="360"/>
      </w:pPr>
    </w:lvl>
    <w:lvl w:ilvl="4" w:tplc="3822B870">
      <w:start w:val="1"/>
      <w:numFmt w:val="lowerLetter"/>
      <w:lvlText w:val="%5."/>
      <w:lvlJc w:val="left"/>
      <w:pPr>
        <w:ind w:left="3600" w:hanging="360"/>
      </w:pPr>
    </w:lvl>
    <w:lvl w:ilvl="5" w:tplc="3746E450">
      <w:start w:val="1"/>
      <w:numFmt w:val="lowerRoman"/>
      <w:lvlText w:val="%6."/>
      <w:lvlJc w:val="right"/>
      <w:pPr>
        <w:ind w:left="4320" w:hanging="180"/>
      </w:pPr>
    </w:lvl>
    <w:lvl w:ilvl="6" w:tplc="792606DE">
      <w:start w:val="1"/>
      <w:numFmt w:val="decimal"/>
      <w:lvlText w:val="%7."/>
      <w:lvlJc w:val="left"/>
      <w:pPr>
        <w:ind w:left="5040" w:hanging="360"/>
      </w:pPr>
    </w:lvl>
    <w:lvl w:ilvl="7" w:tplc="BDA26506">
      <w:start w:val="1"/>
      <w:numFmt w:val="lowerLetter"/>
      <w:lvlText w:val="%8."/>
      <w:lvlJc w:val="left"/>
      <w:pPr>
        <w:ind w:left="5760" w:hanging="360"/>
      </w:pPr>
    </w:lvl>
    <w:lvl w:ilvl="8" w:tplc="2BEAFB1C">
      <w:start w:val="1"/>
      <w:numFmt w:val="lowerRoman"/>
      <w:lvlText w:val="%9."/>
      <w:lvlJc w:val="right"/>
      <w:pPr>
        <w:ind w:left="6480" w:hanging="180"/>
      </w:pPr>
    </w:lvl>
  </w:abstractNum>
  <w:abstractNum w:abstractNumId="36" w15:restartNumberingAfterBreak="0">
    <w:nsid w:val="52EA2A90"/>
    <w:multiLevelType w:val="hybridMultilevel"/>
    <w:tmpl w:val="BA26C6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BD683C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513183"/>
    <w:multiLevelType w:val="hybridMultilevel"/>
    <w:tmpl w:val="B01A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BD683C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677C2"/>
    <w:multiLevelType w:val="hybridMultilevel"/>
    <w:tmpl w:val="256AA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A2681"/>
    <w:multiLevelType w:val="hybridMultilevel"/>
    <w:tmpl w:val="C6BA7C5A"/>
    <w:lvl w:ilvl="0" w:tplc="044C4EE6">
      <w:start w:val="1"/>
      <w:numFmt w:val="bullet"/>
      <w:lvlText w:val=""/>
      <w:lvlJc w:val="left"/>
      <w:pPr>
        <w:ind w:left="720" w:hanging="360"/>
      </w:pPr>
      <w:rPr>
        <w:rFonts w:ascii="Symbol" w:hAnsi="Symbol" w:hint="default"/>
      </w:rPr>
    </w:lvl>
    <w:lvl w:ilvl="1" w:tplc="2F288EEC">
      <w:start w:val="1"/>
      <w:numFmt w:val="bullet"/>
      <w:lvlText w:val="o"/>
      <w:lvlJc w:val="left"/>
      <w:pPr>
        <w:ind w:left="1440" w:hanging="360"/>
      </w:pPr>
      <w:rPr>
        <w:rFonts w:ascii="Courier New" w:hAnsi="Courier New" w:hint="default"/>
      </w:rPr>
    </w:lvl>
    <w:lvl w:ilvl="2" w:tplc="93DCD9B8">
      <w:start w:val="1"/>
      <w:numFmt w:val="bullet"/>
      <w:lvlText w:val=""/>
      <w:lvlJc w:val="left"/>
      <w:pPr>
        <w:ind w:left="2160" w:hanging="360"/>
      </w:pPr>
      <w:rPr>
        <w:rFonts w:ascii="Wingdings" w:hAnsi="Wingdings" w:hint="default"/>
      </w:rPr>
    </w:lvl>
    <w:lvl w:ilvl="3" w:tplc="F12E0300">
      <w:start w:val="1"/>
      <w:numFmt w:val="bullet"/>
      <w:lvlText w:val=""/>
      <w:lvlJc w:val="left"/>
      <w:pPr>
        <w:ind w:left="2880" w:hanging="360"/>
      </w:pPr>
      <w:rPr>
        <w:rFonts w:ascii="Symbol" w:hAnsi="Symbol" w:hint="default"/>
      </w:rPr>
    </w:lvl>
    <w:lvl w:ilvl="4" w:tplc="518826BC">
      <w:start w:val="1"/>
      <w:numFmt w:val="bullet"/>
      <w:lvlText w:val="o"/>
      <w:lvlJc w:val="left"/>
      <w:pPr>
        <w:ind w:left="3600" w:hanging="360"/>
      </w:pPr>
      <w:rPr>
        <w:rFonts w:ascii="Courier New" w:hAnsi="Courier New" w:hint="default"/>
      </w:rPr>
    </w:lvl>
    <w:lvl w:ilvl="5" w:tplc="5330E7E2">
      <w:start w:val="1"/>
      <w:numFmt w:val="bullet"/>
      <w:lvlText w:val=""/>
      <w:lvlJc w:val="left"/>
      <w:pPr>
        <w:ind w:left="4320" w:hanging="360"/>
      </w:pPr>
      <w:rPr>
        <w:rFonts w:ascii="Wingdings" w:hAnsi="Wingdings" w:hint="default"/>
      </w:rPr>
    </w:lvl>
    <w:lvl w:ilvl="6" w:tplc="50648E7E">
      <w:start w:val="1"/>
      <w:numFmt w:val="bullet"/>
      <w:lvlText w:val=""/>
      <w:lvlJc w:val="left"/>
      <w:pPr>
        <w:ind w:left="5040" w:hanging="360"/>
      </w:pPr>
      <w:rPr>
        <w:rFonts w:ascii="Symbol" w:hAnsi="Symbol" w:hint="default"/>
      </w:rPr>
    </w:lvl>
    <w:lvl w:ilvl="7" w:tplc="F48E6D0E">
      <w:start w:val="1"/>
      <w:numFmt w:val="bullet"/>
      <w:lvlText w:val="o"/>
      <w:lvlJc w:val="left"/>
      <w:pPr>
        <w:ind w:left="5760" w:hanging="360"/>
      </w:pPr>
      <w:rPr>
        <w:rFonts w:ascii="Courier New" w:hAnsi="Courier New" w:hint="default"/>
      </w:rPr>
    </w:lvl>
    <w:lvl w:ilvl="8" w:tplc="1EDE96EE">
      <w:start w:val="1"/>
      <w:numFmt w:val="bullet"/>
      <w:lvlText w:val=""/>
      <w:lvlJc w:val="left"/>
      <w:pPr>
        <w:ind w:left="6480" w:hanging="360"/>
      </w:pPr>
      <w:rPr>
        <w:rFonts w:ascii="Wingdings" w:hAnsi="Wingdings" w:hint="default"/>
      </w:rPr>
    </w:lvl>
  </w:abstractNum>
  <w:abstractNum w:abstractNumId="40" w15:restartNumberingAfterBreak="0">
    <w:nsid w:val="65CC21E4"/>
    <w:multiLevelType w:val="hybridMultilevel"/>
    <w:tmpl w:val="CA908530"/>
    <w:lvl w:ilvl="0" w:tplc="072EB7C2">
      <w:start w:val="1"/>
      <w:numFmt w:val="bullet"/>
      <w:lvlText w:val=""/>
      <w:lvlJc w:val="left"/>
      <w:pPr>
        <w:ind w:left="720" w:hanging="360"/>
      </w:pPr>
      <w:rPr>
        <w:rFonts w:ascii="Symbol" w:hAnsi="Symbol" w:hint="default"/>
      </w:rPr>
    </w:lvl>
    <w:lvl w:ilvl="1" w:tplc="2A66D936">
      <w:start w:val="1"/>
      <w:numFmt w:val="bullet"/>
      <w:lvlText w:val="o"/>
      <w:lvlJc w:val="left"/>
      <w:pPr>
        <w:ind w:left="1440" w:hanging="360"/>
      </w:pPr>
      <w:rPr>
        <w:rFonts w:ascii="Courier New" w:hAnsi="Courier New" w:hint="default"/>
      </w:rPr>
    </w:lvl>
    <w:lvl w:ilvl="2" w:tplc="6F3A814C">
      <w:start w:val="1"/>
      <w:numFmt w:val="bullet"/>
      <w:lvlText w:val=""/>
      <w:lvlJc w:val="left"/>
      <w:pPr>
        <w:ind w:left="2160" w:hanging="360"/>
      </w:pPr>
      <w:rPr>
        <w:rFonts w:ascii="Wingdings" w:hAnsi="Wingdings" w:hint="default"/>
      </w:rPr>
    </w:lvl>
    <w:lvl w:ilvl="3" w:tplc="B73897E2">
      <w:start w:val="1"/>
      <w:numFmt w:val="bullet"/>
      <w:lvlText w:val=""/>
      <w:lvlJc w:val="left"/>
      <w:pPr>
        <w:ind w:left="2880" w:hanging="360"/>
      </w:pPr>
      <w:rPr>
        <w:rFonts w:ascii="Symbol" w:hAnsi="Symbol" w:hint="default"/>
      </w:rPr>
    </w:lvl>
    <w:lvl w:ilvl="4" w:tplc="29866FB0">
      <w:start w:val="1"/>
      <w:numFmt w:val="bullet"/>
      <w:lvlText w:val="o"/>
      <w:lvlJc w:val="left"/>
      <w:pPr>
        <w:ind w:left="3600" w:hanging="360"/>
      </w:pPr>
      <w:rPr>
        <w:rFonts w:ascii="Courier New" w:hAnsi="Courier New" w:hint="default"/>
      </w:rPr>
    </w:lvl>
    <w:lvl w:ilvl="5" w:tplc="35626086">
      <w:start w:val="1"/>
      <w:numFmt w:val="bullet"/>
      <w:lvlText w:val=""/>
      <w:lvlJc w:val="left"/>
      <w:pPr>
        <w:ind w:left="4320" w:hanging="360"/>
      </w:pPr>
      <w:rPr>
        <w:rFonts w:ascii="Wingdings" w:hAnsi="Wingdings" w:hint="default"/>
      </w:rPr>
    </w:lvl>
    <w:lvl w:ilvl="6" w:tplc="7854B366">
      <w:start w:val="1"/>
      <w:numFmt w:val="bullet"/>
      <w:lvlText w:val=""/>
      <w:lvlJc w:val="left"/>
      <w:pPr>
        <w:ind w:left="5040" w:hanging="360"/>
      </w:pPr>
      <w:rPr>
        <w:rFonts w:ascii="Symbol" w:hAnsi="Symbol" w:hint="default"/>
      </w:rPr>
    </w:lvl>
    <w:lvl w:ilvl="7" w:tplc="F828A1E6">
      <w:start w:val="1"/>
      <w:numFmt w:val="bullet"/>
      <w:lvlText w:val="o"/>
      <w:lvlJc w:val="left"/>
      <w:pPr>
        <w:ind w:left="5760" w:hanging="360"/>
      </w:pPr>
      <w:rPr>
        <w:rFonts w:ascii="Courier New" w:hAnsi="Courier New" w:hint="default"/>
      </w:rPr>
    </w:lvl>
    <w:lvl w:ilvl="8" w:tplc="A51813E6">
      <w:start w:val="1"/>
      <w:numFmt w:val="bullet"/>
      <w:lvlText w:val=""/>
      <w:lvlJc w:val="left"/>
      <w:pPr>
        <w:ind w:left="6480" w:hanging="360"/>
      </w:pPr>
      <w:rPr>
        <w:rFonts w:ascii="Wingdings" w:hAnsi="Wingdings" w:hint="default"/>
      </w:rPr>
    </w:lvl>
  </w:abstractNum>
  <w:abstractNum w:abstractNumId="41" w15:restartNumberingAfterBreak="0">
    <w:nsid w:val="66AF15B0"/>
    <w:multiLevelType w:val="multilevel"/>
    <w:tmpl w:val="76F62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4F02E4"/>
    <w:multiLevelType w:val="multilevel"/>
    <w:tmpl w:val="3C40C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8887381"/>
    <w:multiLevelType w:val="multilevel"/>
    <w:tmpl w:val="FC66760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D081443"/>
    <w:multiLevelType w:val="hybridMultilevel"/>
    <w:tmpl w:val="4B8CB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728BA"/>
    <w:multiLevelType w:val="multilevel"/>
    <w:tmpl w:val="3E5A4B7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2340C18"/>
    <w:multiLevelType w:val="multilevel"/>
    <w:tmpl w:val="44BEA0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2C67306"/>
    <w:multiLevelType w:val="multilevel"/>
    <w:tmpl w:val="DF4AA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4D13D69"/>
    <w:multiLevelType w:val="multilevel"/>
    <w:tmpl w:val="6EC632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4E418BC"/>
    <w:multiLevelType w:val="hybridMultilevel"/>
    <w:tmpl w:val="551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A5024D"/>
    <w:multiLevelType w:val="hybridMultilevel"/>
    <w:tmpl w:val="C11621E8"/>
    <w:lvl w:ilvl="0" w:tplc="0FE63340">
      <w:start w:val="1"/>
      <w:numFmt w:val="bullet"/>
      <w:lvlText w:val=""/>
      <w:lvlJc w:val="left"/>
      <w:pPr>
        <w:tabs>
          <w:tab w:val="num" w:pos="720"/>
        </w:tabs>
        <w:ind w:left="720" w:hanging="360"/>
      </w:pPr>
      <w:rPr>
        <w:rFonts w:ascii="Symbol" w:hAnsi="Symbol" w:hint="default"/>
        <w:sz w:val="20"/>
      </w:rPr>
    </w:lvl>
    <w:lvl w:ilvl="1" w:tplc="8FD43D36" w:tentative="1">
      <w:start w:val="1"/>
      <w:numFmt w:val="bullet"/>
      <w:lvlText w:val=""/>
      <w:lvlJc w:val="left"/>
      <w:pPr>
        <w:tabs>
          <w:tab w:val="num" w:pos="1440"/>
        </w:tabs>
        <w:ind w:left="1440" w:hanging="360"/>
      </w:pPr>
      <w:rPr>
        <w:rFonts w:ascii="Symbol" w:hAnsi="Symbol" w:hint="default"/>
        <w:sz w:val="20"/>
      </w:rPr>
    </w:lvl>
    <w:lvl w:ilvl="2" w:tplc="A34E6AC8" w:tentative="1">
      <w:start w:val="1"/>
      <w:numFmt w:val="bullet"/>
      <w:lvlText w:val=""/>
      <w:lvlJc w:val="left"/>
      <w:pPr>
        <w:tabs>
          <w:tab w:val="num" w:pos="2160"/>
        </w:tabs>
        <w:ind w:left="2160" w:hanging="360"/>
      </w:pPr>
      <w:rPr>
        <w:rFonts w:ascii="Symbol" w:hAnsi="Symbol" w:hint="default"/>
        <w:sz w:val="20"/>
      </w:rPr>
    </w:lvl>
    <w:lvl w:ilvl="3" w:tplc="0680B588" w:tentative="1">
      <w:start w:val="1"/>
      <w:numFmt w:val="bullet"/>
      <w:lvlText w:val=""/>
      <w:lvlJc w:val="left"/>
      <w:pPr>
        <w:tabs>
          <w:tab w:val="num" w:pos="2880"/>
        </w:tabs>
        <w:ind w:left="2880" w:hanging="360"/>
      </w:pPr>
      <w:rPr>
        <w:rFonts w:ascii="Symbol" w:hAnsi="Symbol" w:hint="default"/>
        <w:sz w:val="20"/>
      </w:rPr>
    </w:lvl>
    <w:lvl w:ilvl="4" w:tplc="BA945DF0" w:tentative="1">
      <w:start w:val="1"/>
      <w:numFmt w:val="bullet"/>
      <w:lvlText w:val=""/>
      <w:lvlJc w:val="left"/>
      <w:pPr>
        <w:tabs>
          <w:tab w:val="num" w:pos="3600"/>
        </w:tabs>
        <w:ind w:left="3600" w:hanging="360"/>
      </w:pPr>
      <w:rPr>
        <w:rFonts w:ascii="Symbol" w:hAnsi="Symbol" w:hint="default"/>
        <w:sz w:val="20"/>
      </w:rPr>
    </w:lvl>
    <w:lvl w:ilvl="5" w:tplc="3E9649FE" w:tentative="1">
      <w:start w:val="1"/>
      <w:numFmt w:val="bullet"/>
      <w:lvlText w:val=""/>
      <w:lvlJc w:val="left"/>
      <w:pPr>
        <w:tabs>
          <w:tab w:val="num" w:pos="4320"/>
        </w:tabs>
        <w:ind w:left="4320" w:hanging="360"/>
      </w:pPr>
      <w:rPr>
        <w:rFonts w:ascii="Symbol" w:hAnsi="Symbol" w:hint="default"/>
        <w:sz w:val="20"/>
      </w:rPr>
    </w:lvl>
    <w:lvl w:ilvl="6" w:tplc="005E87A6" w:tentative="1">
      <w:start w:val="1"/>
      <w:numFmt w:val="bullet"/>
      <w:lvlText w:val=""/>
      <w:lvlJc w:val="left"/>
      <w:pPr>
        <w:tabs>
          <w:tab w:val="num" w:pos="5040"/>
        </w:tabs>
        <w:ind w:left="5040" w:hanging="360"/>
      </w:pPr>
      <w:rPr>
        <w:rFonts w:ascii="Symbol" w:hAnsi="Symbol" w:hint="default"/>
        <w:sz w:val="20"/>
      </w:rPr>
    </w:lvl>
    <w:lvl w:ilvl="7" w:tplc="92960D04" w:tentative="1">
      <w:start w:val="1"/>
      <w:numFmt w:val="bullet"/>
      <w:lvlText w:val=""/>
      <w:lvlJc w:val="left"/>
      <w:pPr>
        <w:tabs>
          <w:tab w:val="num" w:pos="5760"/>
        </w:tabs>
        <w:ind w:left="5760" w:hanging="360"/>
      </w:pPr>
      <w:rPr>
        <w:rFonts w:ascii="Symbol" w:hAnsi="Symbol" w:hint="default"/>
        <w:sz w:val="20"/>
      </w:rPr>
    </w:lvl>
    <w:lvl w:ilvl="8" w:tplc="BDECBC4E"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7E84589"/>
    <w:multiLevelType w:val="hybridMultilevel"/>
    <w:tmpl w:val="BECE7C52"/>
    <w:lvl w:ilvl="0" w:tplc="B1AA3E90">
      <w:start w:val="1"/>
      <w:numFmt w:val="bullet"/>
      <w:lvlText w:val=""/>
      <w:lvlJc w:val="left"/>
      <w:pPr>
        <w:ind w:left="720" w:hanging="360"/>
      </w:pPr>
      <w:rPr>
        <w:rFonts w:ascii="Symbol" w:hAnsi="Symbol" w:hint="default"/>
      </w:rPr>
    </w:lvl>
    <w:lvl w:ilvl="1" w:tplc="85EAF160">
      <w:start w:val="1"/>
      <w:numFmt w:val="bullet"/>
      <w:lvlText w:val="o"/>
      <w:lvlJc w:val="left"/>
      <w:pPr>
        <w:ind w:left="1440" w:hanging="360"/>
      </w:pPr>
      <w:rPr>
        <w:rFonts w:ascii="Courier New" w:hAnsi="Courier New" w:hint="default"/>
      </w:rPr>
    </w:lvl>
    <w:lvl w:ilvl="2" w:tplc="9830E81C">
      <w:start w:val="1"/>
      <w:numFmt w:val="bullet"/>
      <w:lvlText w:val=""/>
      <w:lvlJc w:val="left"/>
      <w:pPr>
        <w:ind w:left="2160" w:hanging="360"/>
      </w:pPr>
      <w:rPr>
        <w:rFonts w:ascii="Wingdings" w:hAnsi="Wingdings" w:hint="default"/>
      </w:rPr>
    </w:lvl>
    <w:lvl w:ilvl="3" w:tplc="426C76B4">
      <w:start w:val="1"/>
      <w:numFmt w:val="bullet"/>
      <w:lvlText w:val=""/>
      <w:lvlJc w:val="left"/>
      <w:pPr>
        <w:ind w:left="2880" w:hanging="360"/>
      </w:pPr>
      <w:rPr>
        <w:rFonts w:ascii="Symbol" w:hAnsi="Symbol" w:hint="default"/>
      </w:rPr>
    </w:lvl>
    <w:lvl w:ilvl="4" w:tplc="6EC01622">
      <w:start w:val="1"/>
      <w:numFmt w:val="bullet"/>
      <w:lvlText w:val="o"/>
      <w:lvlJc w:val="left"/>
      <w:pPr>
        <w:ind w:left="3600" w:hanging="360"/>
      </w:pPr>
      <w:rPr>
        <w:rFonts w:ascii="Courier New" w:hAnsi="Courier New" w:hint="default"/>
      </w:rPr>
    </w:lvl>
    <w:lvl w:ilvl="5" w:tplc="99A0F39A">
      <w:start w:val="1"/>
      <w:numFmt w:val="bullet"/>
      <w:lvlText w:val=""/>
      <w:lvlJc w:val="left"/>
      <w:pPr>
        <w:ind w:left="4320" w:hanging="360"/>
      </w:pPr>
      <w:rPr>
        <w:rFonts w:ascii="Wingdings" w:hAnsi="Wingdings" w:hint="default"/>
      </w:rPr>
    </w:lvl>
    <w:lvl w:ilvl="6" w:tplc="E294DF54">
      <w:start w:val="1"/>
      <w:numFmt w:val="bullet"/>
      <w:lvlText w:val=""/>
      <w:lvlJc w:val="left"/>
      <w:pPr>
        <w:ind w:left="5040" w:hanging="360"/>
      </w:pPr>
      <w:rPr>
        <w:rFonts w:ascii="Symbol" w:hAnsi="Symbol" w:hint="default"/>
      </w:rPr>
    </w:lvl>
    <w:lvl w:ilvl="7" w:tplc="4734FC6C">
      <w:start w:val="1"/>
      <w:numFmt w:val="bullet"/>
      <w:lvlText w:val="o"/>
      <w:lvlJc w:val="left"/>
      <w:pPr>
        <w:ind w:left="5760" w:hanging="360"/>
      </w:pPr>
      <w:rPr>
        <w:rFonts w:ascii="Courier New" w:hAnsi="Courier New" w:hint="default"/>
      </w:rPr>
    </w:lvl>
    <w:lvl w:ilvl="8" w:tplc="74C63C96">
      <w:start w:val="1"/>
      <w:numFmt w:val="bullet"/>
      <w:lvlText w:val=""/>
      <w:lvlJc w:val="left"/>
      <w:pPr>
        <w:ind w:left="6480" w:hanging="360"/>
      </w:pPr>
      <w:rPr>
        <w:rFonts w:ascii="Wingdings" w:hAnsi="Wingdings" w:hint="default"/>
      </w:rPr>
    </w:lvl>
  </w:abstractNum>
  <w:abstractNum w:abstractNumId="52" w15:restartNumberingAfterBreak="0">
    <w:nsid w:val="7961410F"/>
    <w:multiLevelType w:val="multilevel"/>
    <w:tmpl w:val="54AC9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AE739B5"/>
    <w:multiLevelType w:val="multilevel"/>
    <w:tmpl w:val="450E8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CDF44A0"/>
    <w:multiLevelType w:val="hybridMultilevel"/>
    <w:tmpl w:val="DA0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585005">
    <w:abstractNumId w:val="17"/>
  </w:num>
  <w:num w:numId="2" w16cid:durableId="147022603">
    <w:abstractNumId w:val="13"/>
  </w:num>
  <w:num w:numId="3" w16cid:durableId="234819657">
    <w:abstractNumId w:val="39"/>
  </w:num>
  <w:num w:numId="4" w16cid:durableId="1470517978">
    <w:abstractNumId w:val="30"/>
  </w:num>
  <w:num w:numId="5" w16cid:durableId="1318265323">
    <w:abstractNumId w:val="40"/>
  </w:num>
  <w:num w:numId="6" w16cid:durableId="608896572">
    <w:abstractNumId w:val="34"/>
  </w:num>
  <w:num w:numId="7" w16cid:durableId="1773470915">
    <w:abstractNumId w:val="24"/>
  </w:num>
  <w:num w:numId="8" w16cid:durableId="1419792062">
    <w:abstractNumId w:val="51"/>
  </w:num>
  <w:num w:numId="9" w16cid:durableId="1123304018">
    <w:abstractNumId w:val="31"/>
  </w:num>
  <w:num w:numId="10" w16cid:durableId="163864361">
    <w:abstractNumId w:val="35"/>
  </w:num>
  <w:num w:numId="11" w16cid:durableId="1512184857">
    <w:abstractNumId w:val="3"/>
  </w:num>
  <w:num w:numId="12" w16cid:durableId="2083332580">
    <w:abstractNumId w:val="10"/>
  </w:num>
  <w:num w:numId="13" w16cid:durableId="1797675589">
    <w:abstractNumId w:val="8"/>
  </w:num>
  <w:num w:numId="14" w16cid:durableId="340353191">
    <w:abstractNumId w:val="26"/>
  </w:num>
  <w:num w:numId="15" w16cid:durableId="1119449808">
    <w:abstractNumId w:val="21"/>
  </w:num>
  <w:num w:numId="16" w16cid:durableId="6825869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4774064">
    <w:abstractNumId w:val="44"/>
  </w:num>
  <w:num w:numId="18" w16cid:durableId="654142221">
    <w:abstractNumId w:val="5"/>
  </w:num>
  <w:num w:numId="19" w16cid:durableId="1028213646">
    <w:abstractNumId w:val="0"/>
  </w:num>
  <w:num w:numId="20" w16cid:durableId="54203971">
    <w:abstractNumId w:val="9"/>
  </w:num>
  <w:num w:numId="21" w16cid:durableId="199636430">
    <w:abstractNumId w:val="19"/>
  </w:num>
  <w:num w:numId="22" w16cid:durableId="690301470">
    <w:abstractNumId w:val="16"/>
  </w:num>
  <w:num w:numId="23" w16cid:durableId="1670979894">
    <w:abstractNumId w:val="11"/>
  </w:num>
  <w:num w:numId="24" w16cid:durableId="1424104031">
    <w:abstractNumId w:val="49"/>
  </w:num>
  <w:num w:numId="25" w16cid:durableId="649794896">
    <w:abstractNumId w:val="38"/>
  </w:num>
  <w:num w:numId="26" w16cid:durableId="2107072169">
    <w:abstractNumId w:val="28"/>
  </w:num>
  <w:num w:numId="27" w16cid:durableId="1341392874">
    <w:abstractNumId w:val="12"/>
  </w:num>
  <w:num w:numId="28" w16cid:durableId="96604421">
    <w:abstractNumId w:val="4"/>
  </w:num>
  <w:num w:numId="29" w16cid:durableId="1770999521">
    <w:abstractNumId w:val="6"/>
  </w:num>
  <w:num w:numId="30" w16cid:durableId="1536382252">
    <w:abstractNumId w:val="50"/>
  </w:num>
  <w:num w:numId="31" w16cid:durableId="1645306747">
    <w:abstractNumId w:val="23"/>
  </w:num>
  <w:num w:numId="32" w16cid:durableId="1251431601">
    <w:abstractNumId w:val="25"/>
  </w:num>
  <w:num w:numId="33" w16cid:durableId="1803451822">
    <w:abstractNumId w:val="29"/>
  </w:num>
  <w:num w:numId="34" w16cid:durableId="922497877">
    <w:abstractNumId w:val="36"/>
  </w:num>
  <w:num w:numId="35" w16cid:durableId="1756051270">
    <w:abstractNumId w:val="37"/>
  </w:num>
  <w:num w:numId="36" w16cid:durableId="1884252610">
    <w:abstractNumId w:val="52"/>
  </w:num>
  <w:num w:numId="37" w16cid:durableId="1082071087">
    <w:abstractNumId w:val="54"/>
  </w:num>
  <w:num w:numId="38" w16cid:durableId="184149966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323593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3253233">
    <w:abstractNumId w:val="47"/>
  </w:num>
  <w:num w:numId="41" w16cid:durableId="14085783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4251590">
    <w:abstractNumId w:val="18"/>
  </w:num>
  <w:num w:numId="43" w16cid:durableId="589899195">
    <w:abstractNumId w:val="27"/>
  </w:num>
  <w:num w:numId="44" w16cid:durableId="9852641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6237512">
    <w:abstractNumId w:val="53"/>
  </w:num>
  <w:num w:numId="46" w16cid:durableId="199056009">
    <w:abstractNumId w:val="33"/>
  </w:num>
  <w:num w:numId="47" w16cid:durableId="1168905683">
    <w:abstractNumId w:val="14"/>
  </w:num>
  <w:num w:numId="48" w16cid:durableId="59555577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25605857">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3520536">
    <w:abstractNumId w:val="7"/>
  </w:num>
  <w:num w:numId="51" w16cid:durableId="1495796274">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90484168">
    <w:abstractNumId w:val="2"/>
  </w:num>
  <w:num w:numId="53" w16cid:durableId="151842795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5351861">
    <w:abstractNumId w:val="41"/>
  </w:num>
  <w:num w:numId="55" w16cid:durableId="1770349089">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4088010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D1"/>
    <w:rsid w:val="000014BB"/>
    <w:rsid w:val="0000163C"/>
    <w:rsid w:val="00003F38"/>
    <w:rsid w:val="00004C81"/>
    <w:rsid w:val="00004D30"/>
    <w:rsid w:val="0000503E"/>
    <w:rsid w:val="000052A4"/>
    <w:rsid w:val="00005564"/>
    <w:rsid w:val="00006DA4"/>
    <w:rsid w:val="00010B16"/>
    <w:rsid w:val="00011F78"/>
    <w:rsid w:val="00013C7E"/>
    <w:rsid w:val="00015E5B"/>
    <w:rsid w:val="00016373"/>
    <w:rsid w:val="00017C68"/>
    <w:rsid w:val="000208D3"/>
    <w:rsid w:val="00021706"/>
    <w:rsid w:val="000234F6"/>
    <w:rsid w:val="0002390B"/>
    <w:rsid w:val="00023D92"/>
    <w:rsid w:val="000250CD"/>
    <w:rsid w:val="000250FD"/>
    <w:rsid w:val="000255CD"/>
    <w:rsid w:val="00025BB7"/>
    <w:rsid w:val="000264F5"/>
    <w:rsid w:val="000265A2"/>
    <w:rsid w:val="00030098"/>
    <w:rsid w:val="000317AC"/>
    <w:rsid w:val="00031EF9"/>
    <w:rsid w:val="00032ACF"/>
    <w:rsid w:val="00032B6C"/>
    <w:rsid w:val="000330CD"/>
    <w:rsid w:val="000334F1"/>
    <w:rsid w:val="00033866"/>
    <w:rsid w:val="00036CE0"/>
    <w:rsid w:val="00041FA1"/>
    <w:rsid w:val="0004690B"/>
    <w:rsid w:val="0005000D"/>
    <w:rsid w:val="0005244E"/>
    <w:rsid w:val="00055BA7"/>
    <w:rsid w:val="00055D9D"/>
    <w:rsid w:val="000569FB"/>
    <w:rsid w:val="00057AC8"/>
    <w:rsid w:val="000610E0"/>
    <w:rsid w:val="00063F76"/>
    <w:rsid w:val="00065712"/>
    <w:rsid w:val="00065B20"/>
    <w:rsid w:val="000669D8"/>
    <w:rsid w:val="000670CD"/>
    <w:rsid w:val="000679A7"/>
    <w:rsid w:val="0007161F"/>
    <w:rsid w:val="00072981"/>
    <w:rsid w:val="00072C08"/>
    <w:rsid w:val="00072C0E"/>
    <w:rsid w:val="00074C1C"/>
    <w:rsid w:val="000754CC"/>
    <w:rsid w:val="0008012F"/>
    <w:rsid w:val="000818DC"/>
    <w:rsid w:val="00082B9D"/>
    <w:rsid w:val="000831DE"/>
    <w:rsid w:val="000832E4"/>
    <w:rsid w:val="00083E6F"/>
    <w:rsid w:val="000841A6"/>
    <w:rsid w:val="0008630A"/>
    <w:rsid w:val="00087068"/>
    <w:rsid w:val="00087203"/>
    <w:rsid w:val="00087EE0"/>
    <w:rsid w:val="00087F3D"/>
    <w:rsid w:val="00090773"/>
    <w:rsid w:val="00090C59"/>
    <w:rsid w:val="00090C93"/>
    <w:rsid w:val="00091074"/>
    <w:rsid w:val="00092235"/>
    <w:rsid w:val="00092D2C"/>
    <w:rsid w:val="00093895"/>
    <w:rsid w:val="00093E0E"/>
    <w:rsid w:val="00093E2F"/>
    <w:rsid w:val="0009418B"/>
    <w:rsid w:val="00094AA4"/>
    <w:rsid w:val="00095280"/>
    <w:rsid w:val="00095CAD"/>
    <w:rsid w:val="000A0427"/>
    <w:rsid w:val="000A1347"/>
    <w:rsid w:val="000A29F7"/>
    <w:rsid w:val="000A3015"/>
    <w:rsid w:val="000A3D7F"/>
    <w:rsid w:val="000A443D"/>
    <w:rsid w:val="000A5E42"/>
    <w:rsid w:val="000B160B"/>
    <w:rsid w:val="000B3B82"/>
    <w:rsid w:val="000B4186"/>
    <w:rsid w:val="000B4619"/>
    <w:rsid w:val="000B5545"/>
    <w:rsid w:val="000B6062"/>
    <w:rsid w:val="000B61C3"/>
    <w:rsid w:val="000B6EAC"/>
    <w:rsid w:val="000C0BA7"/>
    <w:rsid w:val="000C1C3A"/>
    <w:rsid w:val="000C239C"/>
    <w:rsid w:val="000C34AA"/>
    <w:rsid w:val="000C3D4F"/>
    <w:rsid w:val="000C3EF0"/>
    <w:rsid w:val="000C469C"/>
    <w:rsid w:val="000C491E"/>
    <w:rsid w:val="000C75CF"/>
    <w:rsid w:val="000C7624"/>
    <w:rsid w:val="000C76F4"/>
    <w:rsid w:val="000D38BB"/>
    <w:rsid w:val="000D507D"/>
    <w:rsid w:val="000D6367"/>
    <w:rsid w:val="000D64E6"/>
    <w:rsid w:val="000D739A"/>
    <w:rsid w:val="000D76F0"/>
    <w:rsid w:val="000E1CAA"/>
    <w:rsid w:val="000E6720"/>
    <w:rsid w:val="000F24FA"/>
    <w:rsid w:val="000F34DF"/>
    <w:rsid w:val="000F51FB"/>
    <w:rsid w:val="000F6495"/>
    <w:rsid w:val="00100894"/>
    <w:rsid w:val="0010102F"/>
    <w:rsid w:val="0010348C"/>
    <w:rsid w:val="00104BE4"/>
    <w:rsid w:val="00105018"/>
    <w:rsid w:val="0010549F"/>
    <w:rsid w:val="00105539"/>
    <w:rsid w:val="001060A0"/>
    <w:rsid w:val="00106924"/>
    <w:rsid w:val="00110129"/>
    <w:rsid w:val="0011128D"/>
    <w:rsid w:val="001152C0"/>
    <w:rsid w:val="0011608D"/>
    <w:rsid w:val="001166FB"/>
    <w:rsid w:val="00117120"/>
    <w:rsid w:val="0011788D"/>
    <w:rsid w:val="00120493"/>
    <w:rsid w:val="00120599"/>
    <w:rsid w:val="00123DAA"/>
    <w:rsid w:val="00124164"/>
    <w:rsid w:val="00127F70"/>
    <w:rsid w:val="00130886"/>
    <w:rsid w:val="001321CC"/>
    <w:rsid w:val="0013225E"/>
    <w:rsid w:val="00133F2C"/>
    <w:rsid w:val="00135891"/>
    <w:rsid w:val="001376EB"/>
    <w:rsid w:val="001379A5"/>
    <w:rsid w:val="00140370"/>
    <w:rsid w:val="00142566"/>
    <w:rsid w:val="00143EB9"/>
    <w:rsid w:val="00146AA7"/>
    <w:rsid w:val="0014754E"/>
    <w:rsid w:val="00147A56"/>
    <w:rsid w:val="00150756"/>
    <w:rsid w:val="00150E98"/>
    <w:rsid w:val="0015150E"/>
    <w:rsid w:val="00151516"/>
    <w:rsid w:val="00155F0F"/>
    <w:rsid w:val="001564A8"/>
    <w:rsid w:val="001568FC"/>
    <w:rsid w:val="001607DF"/>
    <w:rsid w:val="00164305"/>
    <w:rsid w:val="00166BE2"/>
    <w:rsid w:val="00166BF6"/>
    <w:rsid w:val="00166F2D"/>
    <w:rsid w:val="001705EF"/>
    <w:rsid w:val="00171116"/>
    <w:rsid w:val="0017257E"/>
    <w:rsid w:val="00174488"/>
    <w:rsid w:val="001755B7"/>
    <w:rsid w:val="00176369"/>
    <w:rsid w:val="001812CD"/>
    <w:rsid w:val="00183421"/>
    <w:rsid w:val="001838D2"/>
    <w:rsid w:val="00184B2F"/>
    <w:rsid w:val="001868A2"/>
    <w:rsid w:val="00186D13"/>
    <w:rsid w:val="0018757C"/>
    <w:rsid w:val="0018767D"/>
    <w:rsid w:val="001913AB"/>
    <w:rsid w:val="00194939"/>
    <w:rsid w:val="001949A8"/>
    <w:rsid w:val="00195572"/>
    <w:rsid w:val="00197B33"/>
    <w:rsid w:val="001A05B7"/>
    <w:rsid w:val="001A11BD"/>
    <w:rsid w:val="001A19B7"/>
    <w:rsid w:val="001A2636"/>
    <w:rsid w:val="001A47FB"/>
    <w:rsid w:val="001A491D"/>
    <w:rsid w:val="001A7CB1"/>
    <w:rsid w:val="001B067E"/>
    <w:rsid w:val="001B1F22"/>
    <w:rsid w:val="001B1F31"/>
    <w:rsid w:val="001B23A5"/>
    <w:rsid w:val="001B27EA"/>
    <w:rsid w:val="001B449D"/>
    <w:rsid w:val="001B49ED"/>
    <w:rsid w:val="001B50B8"/>
    <w:rsid w:val="001C0C85"/>
    <w:rsid w:val="001C39CA"/>
    <w:rsid w:val="001C4303"/>
    <w:rsid w:val="001D0858"/>
    <w:rsid w:val="001D17E6"/>
    <w:rsid w:val="001D2C31"/>
    <w:rsid w:val="001D4A74"/>
    <w:rsid w:val="001D4BB1"/>
    <w:rsid w:val="001D5F65"/>
    <w:rsid w:val="001D6D18"/>
    <w:rsid w:val="001E0E35"/>
    <w:rsid w:val="001E13E8"/>
    <w:rsid w:val="001E1D86"/>
    <w:rsid w:val="001E21D5"/>
    <w:rsid w:val="001E421E"/>
    <w:rsid w:val="001E7F56"/>
    <w:rsid w:val="001F13BB"/>
    <w:rsid w:val="001F42AE"/>
    <w:rsid w:val="001F4F46"/>
    <w:rsid w:val="001F5884"/>
    <w:rsid w:val="001F79BC"/>
    <w:rsid w:val="00201153"/>
    <w:rsid w:val="002014BA"/>
    <w:rsid w:val="00201F35"/>
    <w:rsid w:val="00203821"/>
    <w:rsid w:val="00203B19"/>
    <w:rsid w:val="00204AB9"/>
    <w:rsid w:val="00205DD8"/>
    <w:rsid w:val="00206A40"/>
    <w:rsid w:val="00210009"/>
    <w:rsid w:val="00210942"/>
    <w:rsid w:val="00210975"/>
    <w:rsid w:val="00211721"/>
    <w:rsid w:val="00211AC7"/>
    <w:rsid w:val="00212F4A"/>
    <w:rsid w:val="0021512F"/>
    <w:rsid w:val="002161B7"/>
    <w:rsid w:val="00216FDD"/>
    <w:rsid w:val="00217F9F"/>
    <w:rsid w:val="0022118C"/>
    <w:rsid w:val="00221A08"/>
    <w:rsid w:val="00222A6B"/>
    <w:rsid w:val="00222B95"/>
    <w:rsid w:val="002236C5"/>
    <w:rsid w:val="00225F0A"/>
    <w:rsid w:val="00225FF2"/>
    <w:rsid w:val="002260F6"/>
    <w:rsid w:val="00226D42"/>
    <w:rsid w:val="00227709"/>
    <w:rsid w:val="00227D1E"/>
    <w:rsid w:val="00230CD2"/>
    <w:rsid w:val="002314B6"/>
    <w:rsid w:val="00233E96"/>
    <w:rsid w:val="0023533D"/>
    <w:rsid w:val="002361D9"/>
    <w:rsid w:val="002377A2"/>
    <w:rsid w:val="00237B58"/>
    <w:rsid w:val="0024053D"/>
    <w:rsid w:val="00240AEB"/>
    <w:rsid w:val="00240D4A"/>
    <w:rsid w:val="002410A5"/>
    <w:rsid w:val="00242C52"/>
    <w:rsid w:val="00242D2E"/>
    <w:rsid w:val="002439BC"/>
    <w:rsid w:val="00243CD0"/>
    <w:rsid w:val="0025231E"/>
    <w:rsid w:val="00252688"/>
    <w:rsid w:val="00252E23"/>
    <w:rsid w:val="00253A5F"/>
    <w:rsid w:val="00254CAD"/>
    <w:rsid w:val="00255A0C"/>
    <w:rsid w:val="00255CB8"/>
    <w:rsid w:val="00255CEF"/>
    <w:rsid w:val="00256155"/>
    <w:rsid w:val="00256F78"/>
    <w:rsid w:val="002571AB"/>
    <w:rsid w:val="002575F1"/>
    <w:rsid w:val="002576DB"/>
    <w:rsid w:val="00262B52"/>
    <w:rsid w:val="00267627"/>
    <w:rsid w:val="00267866"/>
    <w:rsid w:val="0027061B"/>
    <w:rsid w:val="00272575"/>
    <w:rsid w:val="00272C51"/>
    <w:rsid w:val="0027312D"/>
    <w:rsid w:val="00273E62"/>
    <w:rsid w:val="00275E93"/>
    <w:rsid w:val="00276B27"/>
    <w:rsid w:val="00277C0C"/>
    <w:rsid w:val="00280D05"/>
    <w:rsid w:val="00283A4E"/>
    <w:rsid w:val="0028487D"/>
    <w:rsid w:val="00285EE8"/>
    <w:rsid w:val="0028725E"/>
    <w:rsid w:val="002875EC"/>
    <w:rsid w:val="00287991"/>
    <w:rsid w:val="002879D2"/>
    <w:rsid w:val="002917BB"/>
    <w:rsid w:val="00295934"/>
    <w:rsid w:val="002971F5"/>
    <w:rsid w:val="002A0B19"/>
    <w:rsid w:val="002A17C2"/>
    <w:rsid w:val="002A712D"/>
    <w:rsid w:val="002B08F0"/>
    <w:rsid w:val="002B099E"/>
    <w:rsid w:val="002B1CF9"/>
    <w:rsid w:val="002B26B1"/>
    <w:rsid w:val="002B3ED8"/>
    <w:rsid w:val="002B5FCF"/>
    <w:rsid w:val="002B6EF0"/>
    <w:rsid w:val="002C1A90"/>
    <w:rsid w:val="002C36E9"/>
    <w:rsid w:val="002C4131"/>
    <w:rsid w:val="002C55DF"/>
    <w:rsid w:val="002C5DA8"/>
    <w:rsid w:val="002C692B"/>
    <w:rsid w:val="002C7315"/>
    <w:rsid w:val="002D1928"/>
    <w:rsid w:val="002D22E7"/>
    <w:rsid w:val="002D39FF"/>
    <w:rsid w:val="002D4768"/>
    <w:rsid w:val="002D4E10"/>
    <w:rsid w:val="002D6160"/>
    <w:rsid w:val="002D6285"/>
    <w:rsid w:val="002D64F8"/>
    <w:rsid w:val="002D713B"/>
    <w:rsid w:val="002E0C69"/>
    <w:rsid w:val="002E2F69"/>
    <w:rsid w:val="002E407A"/>
    <w:rsid w:val="002E47EB"/>
    <w:rsid w:val="002F0057"/>
    <w:rsid w:val="002F0425"/>
    <w:rsid w:val="002F1B37"/>
    <w:rsid w:val="002F4A48"/>
    <w:rsid w:val="002F4D9B"/>
    <w:rsid w:val="002F4F28"/>
    <w:rsid w:val="003026AC"/>
    <w:rsid w:val="003047A7"/>
    <w:rsid w:val="00305A9E"/>
    <w:rsid w:val="00307172"/>
    <w:rsid w:val="0030794A"/>
    <w:rsid w:val="003101A5"/>
    <w:rsid w:val="003106C4"/>
    <w:rsid w:val="00311320"/>
    <w:rsid w:val="00311A1F"/>
    <w:rsid w:val="003127C5"/>
    <w:rsid w:val="003206B7"/>
    <w:rsid w:val="00321178"/>
    <w:rsid w:val="0032390E"/>
    <w:rsid w:val="003243B7"/>
    <w:rsid w:val="00324A06"/>
    <w:rsid w:val="00324BF8"/>
    <w:rsid w:val="00326345"/>
    <w:rsid w:val="003265B6"/>
    <w:rsid w:val="00330C1C"/>
    <w:rsid w:val="00331645"/>
    <w:rsid w:val="00331BA8"/>
    <w:rsid w:val="00334AB3"/>
    <w:rsid w:val="00334ED5"/>
    <w:rsid w:val="00335097"/>
    <w:rsid w:val="00335C56"/>
    <w:rsid w:val="00336B7F"/>
    <w:rsid w:val="00337796"/>
    <w:rsid w:val="00337DCC"/>
    <w:rsid w:val="00340819"/>
    <w:rsid w:val="003413CF"/>
    <w:rsid w:val="00341E69"/>
    <w:rsid w:val="00341ED7"/>
    <w:rsid w:val="00342F56"/>
    <w:rsid w:val="0034355E"/>
    <w:rsid w:val="00343D7B"/>
    <w:rsid w:val="00344DF2"/>
    <w:rsid w:val="00347356"/>
    <w:rsid w:val="003474DC"/>
    <w:rsid w:val="00352539"/>
    <w:rsid w:val="00353D1E"/>
    <w:rsid w:val="0035402C"/>
    <w:rsid w:val="003618EC"/>
    <w:rsid w:val="00361B45"/>
    <w:rsid w:val="0036369E"/>
    <w:rsid w:val="00363E1D"/>
    <w:rsid w:val="003641E4"/>
    <w:rsid w:val="00366219"/>
    <w:rsid w:val="00370139"/>
    <w:rsid w:val="003707FE"/>
    <w:rsid w:val="003709A0"/>
    <w:rsid w:val="00373238"/>
    <w:rsid w:val="00373363"/>
    <w:rsid w:val="0037638E"/>
    <w:rsid w:val="00376F36"/>
    <w:rsid w:val="0038028E"/>
    <w:rsid w:val="003825CB"/>
    <w:rsid w:val="003826FB"/>
    <w:rsid w:val="00390317"/>
    <w:rsid w:val="00390343"/>
    <w:rsid w:val="00391681"/>
    <w:rsid w:val="00393016"/>
    <w:rsid w:val="00393094"/>
    <w:rsid w:val="003941DD"/>
    <w:rsid w:val="00394DF8"/>
    <w:rsid w:val="0039581E"/>
    <w:rsid w:val="00395D7B"/>
    <w:rsid w:val="003969D2"/>
    <w:rsid w:val="003A084B"/>
    <w:rsid w:val="003A0A48"/>
    <w:rsid w:val="003A0E9D"/>
    <w:rsid w:val="003A0EFF"/>
    <w:rsid w:val="003A2128"/>
    <w:rsid w:val="003A2841"/>
    <w:rsid w:val="003A295E"/>
    <w:rsid w:val="003A2CF1"/>
    <w:rsid w:val="003A32F2"/>
    <w:rsid w:val="003A3361"/>
    <w:rsid w:val="003A59F6"/>
    <w:rsid w:val="003A623F"/>
    <w:rsid w:val="003A6474"/>
    <w:rsid w:val="003A6F4F"/>
    <w:rsid w:val="003B1220"/>
    <w:rsid w:val="003B1CA6"/>
    <w:rsid w:val="003B26F5"/>
    <w:rsid w:val="003B36CC"/>
    <w:rsid w:val="003B5C12"/>
    <w:rsid w:val="003C0E35"/>
    <w:rsid w:val="003C483A"/>
    <w:rsid w:val="003C61EA"/>
    <w:rsid w:val="003C648C"/>
    <w:rsid w:val="003C7EBD"/>
    <w:rsid w:val="003D1570"/>
    <w:rsid w:val="003D2A37"/>
    <w:rsid w:val="003D5511"/>
    <w:rsid w:val="003D6CC8"/>
    <w:rsid w:val="003DC1E5"/>
    <w:rsid w:val="003E03E3"/>
    <w:rsid w:val="003E3852"/>
    <w:rsid w:val="003E6BDD"/>
    <w:rsid w:val="003E7378"/>
    <w:rsid w:val="003E7EFF"/>
    <w:rsid w:val="003F15DB"/>
    <w:rsid w:val="00400510"/>
    <w:rsid w:val="00400C98"/>
    <w:rsid w:val="004017F8"/>
    <w:rsid w:val="00404FBD"/>
    <w:rsid w:val="004055AE"/>
    <w:rsid w:val="00405651"/>
    <w:rsid w:val="00407AF1"/>
    <w:rsid w:val="0041167F"/>
    <w:rsid w:val="0041255E"/>
    <w:rsid w:val="00413EA9"/>
    <w:rsid w:val="0041418B"/>
    <w:rsid w:val="00414FD2"/>
    <w:rsid w:val="00415E05"/>
    <w:rsid w:val="00415FC9"/>
    <w:rsid w:val="00416181"/>
    <w:rsid w:val="00420396"/>
    <w:rsid w:val="00420496"/>
    <w:rsid w:val="00420C7A"/>
    <w:rsid w:val="004218EE"/>
    <w:rsid w:val="004221B1"/>
    <w:rsid w:val="0042249F"/>
    <w:rsid w:val="00423BB1"/>
    <w:rsid w:val="00424D71"/>
    <w:rsid w:val="00425630"/>
    <w:rsid w:val="00426353"/>
    <w:rsid w:val="0042702C"/>
    <w:rsid w:val="0042738E"/>
    <w:rsid w:val="004275CF"/>
    <w:rsid w:val="004314A5"/>
    <w:rsid w:val="00432DEF"/>
    <w:rsid w:val="00436FDC"/>
    <w:rsid w:val="0044053E"/>
    <w:rsid w:val="004414F6"/>
    <w:rsid w:val="00441CE8"/>
    <w:rsid w:val="004420D3"/>
    <w:rsid w:val="0044443C"/>
    <w:rsid w:val="004447B1"/>
    <w:rsid w:val="00444B18"/>
    <w:rsid w:val="0045480B"/>
    <w:rsid w:val="00454CEB"/>
    <w:rsid w:val="004619B9"/>
    <w:rsid w:val="00462377"/>
    <w:rsid w:val="004632FE"/>
    <w:rsid w:val="0046468E"/>
    <w:rsid w:val="00466A1C"/>
    <w:rsid w:val="00467609"/>
    <w:rsid w:val="0046792B"/>
    <w:rsid w:val="00467C5E"/>
    <w:rsid w:val="0046BB8F"/>
    <w:rsid w:val="00470F31"/>
    <w:rsid w:val="00471302"/>
    <w:rsid w:val="00475E57"/>
    <w:rsid w:val="00477877"/>
    <w:rsid w:val="0048071E"/>
    <w:rsid w:val="00481544"/>
    <w:rsid w:val="00483BA8"/>
    <w:rsid w:val="00485102"/>
    <w:rsid w:val="004853D9"/>
    <w:rsid w:val="00486E63"/>
    <w:rsid w:val="00487580"/>
    <w:rsid w:val="004907FE"/>
    <w:rsid w:val="00491A43"/>
    <w:rsid w:val="00492BCA"/>
    <w:rsid w:val="00494770"/>
    <w:rsid w:val="00494DEF"/>
    <w:rsid w:val="00495119"/>
    <w:rsid w:val="00495C5A"/>
    <w:rsid w:val="0049724F"/>
    <w:rsid w:val="00497A36"/>
    <w:rsid w:val="00497BA6"/>
    <w:rsid w:val="004A093B"/>
    <w:rsid w:val="004A13E3"/>
    <w:rsid w:val="004A19D1"/>
    <w:rsid w:val="004A1E48"/>
    <w:rsid w:val="004A2C43"/>
    <w:rsid w:val="004A3FDA"/>
    <w:rsid w:val="004A6A59"/>
    <w:rsid w:val="004B2B5B"/>
    <w:rsid w:val="004C108A"/>
    <w:rsid w:val="004C36C0"/>
    <w:rsid w:val="004C4773"/>
    <w:rsid w:val="004C6F50"/>
    <w:rsid w:val="004C7167"/>
    <w:rsid w:val="004D04F2"/>
    <w:rsid w:val="004D05B2"/>
    <w:rsid w:val="004D1332"/>
    <w:rsid w:val="004D3047"/>
    <w:rsid w:val="004D45D2"/>
    <w:rsid w:val="004D4DFD"/>
    <w:rsid w:val="004D62B9"/>
    <w:rsid w:val="004D7771"/>
    <w:rsid w:val="004E00C3"/>
    <w:rsid w:val="004E0344"/>
    <w:rsid w:val="004E2376"/>
    <w:rsid w:val="004E3331"/>
    <w:rsid w:val="004E5B38"/>
    <w:rsid w:val="004E5C00"/>
    <w:rsid w:val="004E6F84"/>
    <w:rsid w:val="004E76F1"/>
    <w:rsid w:val="004E7956"/>
    <w:rsid w:val="004F08A2"/>
    <w:rsid w:val="004F1D1D"/>
    <w:rsid w:val="004F40D0"/>
    <w:rsid w:val="004F5B0C"/>
    <w:rsid w:val="004F6416"/>
    <w:rsid w:val="004F7934"/>
    <w:rsid w:val="00501170"/>
    <w:rsid w:val="005013AC"/>
    <w:rsid w:val="0050320F"/>
    <w:rsid w:val="00504DBA"/>
    <w:rsid w:val="00505AF4"/>
    <w:rsid w:val="00506A98"/>
    <w:rsid w:val="005083E7"/>
    <w:rsid w:val="00514038"/>
    <w:rsid w:val="00515612"/>
    <w:rsid w:val="00516E7E"/>
    <w:rsid w:val="005217F0"/>
    <w:rsid w:val="00522D05"/>
    <w:rsid w:val="00523C07"/>
    <w:rsid w:val="00524906"/>
    <w:rsid w:val="005257E8"/>
    <w:rsid w:val="00530E40"/>
    <w:rsid w:val="005319CD"/>
    <w:rsid w:val="00534A68"/>
    <w:rsid w:val="00535451"/>
    <w:rsid w:val="0053592C"/>
    <w:rsid w:val="005379A5"/>
    <w:rsid w:val="00541440"/>
    <w:rsid w:val="005414E8"/>
    <w:rsid w:val="005439AB"/>
    <w:rsid w:val="005451B3"/>
    <w:rsid w:val="005451C6"/>
    <w:rsid w:val="00546F13"/>
    <w:rsid w:val="00547AE4"/>
    <w:rsid w:val="00550492"/>
    <w:rsid w:val="005509F2"/>
    <w:rsid w:val="005533C5"/>
    <w:rsid w:val="00554AB5"/>
    <w:rsid w:val="00554B96"/>
    <w:rsid w:val="00557541"/>
    <w:rsid w:val="00557BE6"/>
    <w:rsid w:val="00563936"/>
    <w:rsid w:val="005655B5"/>
    <w:rsid w:val="005678B4"/>
    <w:rsid w:val="00567B64"/>
    <w:rsid w:val="00567C4A"/>
    <w:rsid w:val="00569C3B"/>
    <w:rsid w:val="005728F3"/>
    <w:rsid w:val="00572D97"/>
    <w:rsid w:val="00573AF0"/>
    <w:rsid w:val="005740B6"/>
    <w:rsid w:val="005767D2"/>
    <w:rsid w:val="00576895"/>
    <w:rsid w:val="00580468"/>
    <w:rsid w:val="00580EDB"/>
    <w:rsid w:val="00581EC0"/>
    <w:rsid w:val="00582632"/>
    <w:rsid w:val="00584DB5"/>
    <w:rsid w:val="00585CA5"/>
    <w:rsid w:val="00586426"/>
    <w:rsid w:val="00587BBE"/>
    <w:rsid w:val="005904FB"/>
    <w:rsid w:val="00592C20"/>
    <w:rsid w:val="0059346E"/>
    <w:rsid w:val="005941DE"/>
    <w:rsid w:val="005941F9"/>
    <w:rsid w:val="005942FC"/>
    <w:rsid w:val="005A0DCF"/>
    <w:rsid w:val="005A1845"/>
    <w:rsid w:val="005A3C6C"/>
    <w:rsid w:val="005A5312"/>
    <w:rsid w:val="005A7621"/>
    <w:rsid w:val="005B120E"/>
    <w:rsid w:val="005B1907"/>
    <w:rsid w:val="005B4747"/>
    <w:rsid w:val="005B583C"/>
    <w:rsid w:val="005B6DEB"/>
    <w:rsid w:val="005B7C35"/>
    <w:rsid w:val="005C181F"/>
    <w:rsid w:val="005C409B"/>
    <w:rsid w:val="005C4D8C"/>
    <w:rsid w:val="005C534C"/>
    <w:rsid w:val="005C6092"/>
    <w:rsid w:val="005C7F16"/>
    <w:rsid w:val="005D0CF5"/>
    <w:rsid w:val="005D101E"/>
    <w:rsid w:val="005D1B87"/>
    <w:rsid w:val="005D3F1D"/>
    <w:rsid w:val="005D4E45"/>
    <w:rsid w:val="005D4FF7"/>
    <w:rsid w:val="005D5014"/>
    <w:rsid w:val="005D5806"/>
    <w:rsid w:val="005D5F24"/>
    <w:rsid w:val="005D7C84"/>
    <w:rsid w:val="005E22FE"/>
    <w:rsid w:val="005E4831"/>
    <w:rsid w:val="005E5042"/>
    <w:rsid w:val="005E6FB6"/>
    <w:rsid w:val="005F28F2"/>
    <w:rsid w:val="005F32A8"/>
    <w:rsid w:val="005F3B85"/>
    <w:rsid w:val="005F5AD1"/>
    <w:rsid w:val="005F6A2E"/>
    <w:rsid w:val="00601656"/>
    <w:rsid w:val="00601A08"/>
    <w:rsid w:val="00602200"/>
    <w:rsid w:val="0060479B"/>
    <w:rsid w:val="006050CF"/>
    <w:rsid w:val="00605F6A"/>
    <w:rsid w:val="0060658B"/>
    <w:rsid w:val="00611CB9"/>
    <w:rsid w:val="00614336"/>
    <w:rsid w:val="006150D8"/>
    <w:rsid w:val="0062093C"/>
    <w:rsid w:val="00623466"/>
    <w:rsid w:val="00623C3C"/>
    <w:rsid w:val="00623CB3"/>
    <w:rsid w:val="0062559A"/>
    <w:rsid w:val="006259FB"/>
    <w:rsid w:val="006270AD"/>
    <w:rsid w:val="00630DCE"/>
    <w:rsid w:val="0063115D"/>
    <w:rsid w:val="0063117E"/>
    <w:rsid w:val="006317B8"/>
    <w:rsid w:val="00632206"/>
    <w:rsid w:val="00636558"/>
    <w:rsid w:val="00637361"/>
    <w:rsid w:val="00641E67"/>
    <w:rsid w:val="00642DFE"/>
    <w:rsid w:val="0064310A"/>
    <w:rsid w:val="00644279"/>
    <w:rsid w:val="006442E6"/>
    <w:rsid w:val="00646B55"/>
    <w:rsid w:val="00646D5B"/>
    <w:rsid w:val="00647BC4"/>
    <w:rsid w:val="00647EBB"/>
    <w:rsid w:val="00650048"/>
    <w:rsid w:val="00651BD5"/>
    <w:rsid w:val="00651DDC"/>
    <w:rsid w:val="006531B5"/>
    <w:rsid w:val="006534B9"/>
    <w:rsid w:val="00654291"/>
    <w:rsid w:val="00654EBC"/>
    <w:rsid w:val="00655DB1"/>
    <w:rsid w:val="00656D5B"/>
    <w:rsid w:val="006573D9"/>
    <w:rsid w:val="006616C6"/>
    <w:rsid w:val="0066207D"/>
    <w:rsid w:val="00666CA9"/>
    <w:rsid w:val="00670591"/>
    <w:rsid w:val="00671241"/>
    <w:rsid w:val="006717AA"/>
    <w:rsid w:val="00672FD1"/>
    <w:rsid w:val="006730FC"/>
    <w:rsid w:val="006735FB"/>
    <w:rsid w:val="00673E43"/>
    <w:rsid w:val="00674EF2"/>
    <w:rsid w:val="006760BF"/>
    <w:rsid w:val="006810F6"/>
    <w:rsid w:val="00681B2D"/>
    <w:rsid w:val="00685DC5"/>
    <w:rsid w:val="00686773"/>
    <w:rsid w:val="00687C29"/>
    <w:rsid w:val="00687DC1"/>
    <w:rsid w:val="00692E9D"/>
    <w:rsid w:val="0069755D"/>
    <w:rsid w:val="006A0C9B"/>
    <w:rsid w:val="006A2BD8"/>
    <w:rsid w:val="006A41B0"/>
    <w:rsid w:val="006A4755"/>
    <w:rsid w:val="006A4A29"/>
    <w:rsid w:val="006A5C76"/>
    <w:rsid w:val="006A614E"/>
    <w:rsid w:val="006A6177"/>
    <w:rsid w:val="006A74E3"/>
    <w:rsid w:val="006B0556"/>
    <w:rsid w:val="006B0614"/>
    <w:rsid w:val="006B1061"/>
    <w:rsid w:val="006B15F4"/>
    <w:rsid w:val="006B1E25"/>
    <w:rsid w:val="006B43F0"/>
    <w:rsid w:val="006B4F97"/>
    <w:rsid w:val="006B57C0"/>
    <w:rsid w:val="006B6B9D"/>
    <w:rsid w:val="006C2A06"/>
    <w:rsid w:val="006C3140"/>
    <w:rsid w:val="006C4E03"/>
    <w:rsid w:val="006C4FE8"/>
    <w:rsid w:val="006C51A1"/>
    <w:rsid w:val="006C6B07"/>
    <w:rsid w:val="006C7B19"/>
    <w:rsid w:val="006D07AC"/>
    <w:rsid w:val="006D283D"/>
    <w:rsid w:val="006D5CF0"/>
    <w:rsid w:val="006D5F30"/>
    <w:rsid w:val="006D65FD"/>
    <w:rsid w:val="006E2CB6"/>
    <w:rsid w:val="006E3322"/>
    <w:rsid w:val="006E5118"/>
    <w:rsid w:val="006F0F3A"/>
    <w:rsid w:val="006F1518"/>
    <w:rsid w:val="006F187F"/>
    <w:rsid w:val="006F1F3F"/>
    <w:rsid w:val="006F5066"/>
    <w:rsid w:val="006F6060"/>
    <w:rsid w:val="007003F3"/>
    <w:rsid w:val="00700EA6"/>
    <w:rsid w:val="00701B82"/>
    <w:rsid w:val="007040BF"/>
    <w:rsid w:val="00705C17"/>
    <w:rsid w:val="00706ECA"/>
    <w:rsid w:val="00707BB6"/>
    <w:rsid w:val="0071004C"/>
    <w:rsid w:val="007106C0"/>
    <w:rsid w:val="007223F4"/>
    <w:rsid w:val="00725651"/>
    <w:rsid w:val="00730110"/>
    <w:rsid w:val="00732305"/>
    <w:rsid w:val="00733780"/>
    <w:rsid w:val="00735082"/>
    <w:rsid w:val="00735533"/>
    <w:rsid w:val="00736BEB"/>
    <w:rsid w:val="00740867"/>
    <w:rsid w:val="00741313"/>
    <w:rsid w:val="00741F37"/>
    <w:rsid w:val="007439B8"/>
    <w:rsid w:val="00744444"/>
    <w:rsid w:val="007454EB"/>
    <w:rsid w:val="00745B82"/>
    <w:rsid w:val="0074672E"/>
    <w:rsid w:val="00747807"/>
    <w:rsid w:val="007519F6"/>
    <w:rsid w:val="00751D49"/>
    <w:rsid w:val="00752199"/>
    <w:rsid w:val="00754016"/>
    <w:rsid w:val="007606C9"/>
    <w:rsid w:val="007608D1"/>
    <w:rsid w:val="007625A1"/>
    <w:rsid w:val="00763B06"/>
    <w:rsid w:val="00766C41"/>
    <w:rsid w:val="0076716D"/>
    <w:rsid w:val="00767FBB"/>
    <w:rsid w:val="0077071B"/>
    <w:rsid w:val="00772F47"/>
    <w:rsid w:val="007746C8"/>
    <w:rsid w:val="00775444"/>
    <w:rsid w:val="00775A2E"/>
    <w:rsid w:val="00776B0F"/>
    <w:rsid w:val="00777A49"/>
    <w:rsid w:val="007803DB"/>
    <w:rsid w:val="00780FF2"/>
    <w:rsid w:val="00784248"/>
    <w:rsid w:val="0078650A"/>
    <w:rsid w:val="00786EA2"/>
    <w:rsid w:val="00791ABF"/>
    <w:rsid w:val="00791D07"/>
    <w:rsid w:val="007925FF"/>
    <w:rsid w:val="00794DEC"/>
    <w:rsid w:val="00795D04"/>
    <w:rsid w:val="00796004"/>
    <w:rsid w:val="00796645"/>
    <w:rsid w:val="007A50A6"/>
    <w:rsid w:val="007A636B"/>
    <w:rsid w:val="007A67AB"/>
    <w:rsid w:val="007B28A3"/>
    <w:rsid w:val="007B4B05"/>
    <w:rsid w:val="007B5A4B"/>
    <w:rsid w:val="007B5CC7"/>
    <w:rsid w:val="007B64A1"/>
    <w:rsid w:val="007B6B7E"/>
    <w:rsid w:val="007C0F76"/>
    <w:rsid w:val="007C133F"/>
    <w:rsid w:val="007C1B1E"/>
    <w:rsid w:val="007C1CA7"/>
    <w:rsid w:val="007C1EF9"/>
    <w:rsid w:val="007C242A"/>
    <w:rsid w:val="007C2962"/>
    <w:rsid w:val="007C3CA9"/>
    <w:rsid w:val="007C3E7B"/>
    <w:rsid w:val="007C64F3"/>
    <w:rsid w:val="007C66C1"/>
    <w:rsid w:val="007C6ACA"/>
    <w:rsid w:val="007D4227"/>
    <w:rsid w:val="007D5C46"/>
    <w:rsid w:val="007D7B17"/>
    <w:rsid w:val="007E0F8F"/>
    <w:rsid w:val="007E2B43"/>
    <w:rsid w:val="007E46BF"/>
    <w:rsid w:val="007E72CB"/>
    <w:rsid w:val="007F033A"/>
    <w:rsid w:val="007F20CB"/>
    <w:rsid w:val="007F3D30"/>
    <w:rsid w:val="007F574D"/>
    <w:rsid w:val="007F5DF5"/>
    <w:rsid w:val="007F609A"/>
    <w:rsid w:val="008004FC"/>
    <w:rsid w:val="008029D9"/>
    <w:rsid w:val="00803088"/>
    <w:rsid w:val="008038CA"/>
    <w:rsid w:val="00803C6A"/>
    <w:rsid w:val="00804342"/>
    <w:rsid w:val="00807D85"/>
    <w:rsid w:val="00810116"/>
    <w:rsid w:val="008106BD"/>
    <w:rsid w:val="0081173D"/>
    <w:rsid w:val="00812E2E"/>
    <w:rsid w:val="00814335"/>
    <w:rsid w:val="0081648F"/>
    <w:rsid w:val="0082143C"/>
    <w:rsid w:val="0082250B"/>
    <w:rsid w:val="0082394A"/>
    <w:rsid w:val="00823C4C"/>
    <w:rsid w:val="008242A3"/>
    <w:rsid w:val="00824C5A"/>
    <w:rsid w:val="00825323"/>
    <w:rsid w:val="008254BC"/>
    <w:rsid w:val="008267F6"/>
    <w:rsid w:val="00831A67"/>
    <w:rsid w:val="00832BD9"/>
    <w:rsid w:val="0083522D"/>
    <w:rsid w:val="00835499"/>
    <w:rsid w:val="00842999"/>
    <w:rsid w:val="00844B50"/>
    <w:rsid w:val="0084510E"/>
    <w:rsid w:val="0084533D"/>
    <w:rsid w:val="00845814"/>
    <w:rsid w:val="00845B59"/>
    <w:rsid w:val="00846C39"/>
    <w:rsid w:val="00847BB0"/>
    <w:rsid w:val="00847DE2"/>
    <w:rsid w:val="00850A89"/>
    <w:rsid w:val="00851957"/>
    <w:rsid w:val="0085320D"/>
    <w:rsid w:val="00853620"/>
    <w:rsid w:val="00853E1D"/>
    <w:rsid w:val="00853FDB"/>
    <w:rsid w:val="00854416"/>
    <w:rsid w:val="0085570F"/>
    <w:rsid w:val="00856C77"/>
    <w:rsid w:val="00862F59"/>
    <w:rsid w:val="008643B4"/>
    <w:rsid w:val="00864E02"/>
    <w:rsid w:val="008661E0"/>
    <w:rsid w:val="00866501"/>
    <w:rsid w:val="00866ABD"/>
    <w:rsid w:val="0086741B"/>
    <w:rsid w:val="008714D5"/>
    <w:rsid w:val="00872BCD"/>
    <w:rsid w:val="008748D7"/>
    <w:rsid w:val="008765E9"/>
    <w:rsid w:val="008776F9"/>
    <w:rsid w:val="00877FA4"/>
    <w:rsid w:val="008810B4"/>
    <w:rsid w:val="0088365F"/>
    <w:rsid w:val="00885406"/>
    <w:rsid w:val="00887F78"/>
    <w:rsid w:val="00891DC8"/>
    <w:rsid w:val="00892B05"/>
    <w:rsid w:val="008931EA"/>
    <w:rsid w:val="00893D80"/>
    <w:rsid w:val="00895810"/>
    <w:rsid w:val="00895C85"/>
    <w:rsid w:val="0089672F"/>
    <w:rsid w:val="008969BB"/>
    <w:rsid w:val="00896F4C"/>
    <w:rsid w:val="008A3580"/>
    <w:rsid w:val="008A5241"/>
    <w:rsid w:val="008A6DBD"/>
    <w:rsid w:val="008A7829"/>
    <w:rsid w:val="008B033A"/>
    <w:rsid w:val="008B18A0"/>
    <w:rsid w:val="008B35CD"/>
    <w:rsid w:val="008B36ED"/>
    <w:rsid w:val="008B38F0"/>
    <w:rsid w:val="008B4FC7"/>
    <w:rsid w:val="008B5704"/>
    <w:rsid w:val="008B60BE"/>
    <w:rsid w:val="008B660B"/>
    <w:rsid w:val="008B6C82"/>
    <w:rsid w:val="008B6D7E"/>
    <w:rsid w:val="008B74B9"/>
    <w:rsid w:val="008B79D8"/>
    <w:rsid w:val="008C078F"/>
    <w:rsid w:val="008C0F12"/>
    <w:rsid w:val="008C1334"/>
    <w:rsid w:val="008C18B1"/>
    <w:rsid w:val="008C1EB0"/>
    <w:rsid w:val="008C20C2"/>
    <w:rsid w:val="008C2AA9"/>
    <w:rsid w:val="008C344D"/>
    <w:rsid w:val="008C3929"/>
    <w:rsid w:val="008C3D5C"/>
    <w:rsid w:val="008C4131"/>
    <w:rsid w:val="008C77C1"/>
    <w:rsid w:val="008C7C39"/>
    <w:rsid w:val="008D1511"/>
    <w:rsid w:val="008D1CFD"/>
    <w:rsid w:val="008D238C"/>
    <w:rsid w:val="008D6454"/>
    <w:rsid w:val="008D6E1A"/>
    <w:rsid w:val="008E46A8"/>
    <w:rsid w:val="008F25A2"/>
    <w:rsid w:val="008F6504"/>
    <w:rsid w:val="009007EC"/>
    <w:rsid w:val="0090146E"/>
    <w:rsid w:val="00905DBD"/>
    <w:rsid w:val="00907C18"/>
    <w:rsid w:val="009101D4"/>
    <w:rsid w:val="00910BB0"/>
    <w:rsid w:val="009120B7"/>
    <w:rsid w:val="00912875"/>
    <w:rsid w:val="00915C41"/>
    <w:rsid w:val="00916082"/>
    <w:rsid w:val="009163A5"/>
    <w:rsid w:val="00921BB8"/>
    <w:rsid w:val="009227FF"/>
    <w:rsid w:val="009303A9"/>
    <w:rsid w:val="00931289"/>
    <w:rsid w:val="00931490"/>
    <w:rsid w:val="00931C13"/>
    <w:rsid w:val="00934859"/>
    <w:rsid w:val="00935A51"/>
    <w:rsid w:val="00935EE5"/>
    <w:rsid w:val="0093691F"/>
    <w:rsid w:val="0094104B"/>
    <w:rsid w:val="00942F2C"/>
    <w:rsid w:val="00943587"/>
    <w:rsid w:val="00945281"/>
    <w:rsid w:val="00945554"/>
    <w:rsid w:val="00946866"/>
    <w:rsid w:val="00947295"/>
    <w:rsid w:val="00947719"/>
    <w:rsid w:val="00947D66"/>
    <w:rsid w:val="009513B9"/>
    <w:rsid w:val="00957537"/>
    <w:rsid w:val="00957CCE"/>
    <w:rsid w:val="009600EA"/>
    <w:rsid w:val="00962800"/>
    <w:rsid w:val="00963473"/>
    <w:rsid w:val="009642C8"/>
    <w:rsid w:val="009644E0"/>
    <w:rsid w:val="00966E67"/>
    <w:rsid w:val="00971BDD"/>
    <w:rsid w:val="00971C60"/>
    <w:rsid w:val="00973966"/>
    <w:rsid w:val="00975829"/>
    <w:rsid w:val="00977CB1"/>
    <w:rsid w:val="00980DC2"/>
    <w:rsid w:val="00981021"/>
    <w:rsid w:val="00982211"/>
    <w:rsid w:val="0098419E"/>
    <w:rsid w:val="009841E5"/>
    <w:rsid w:val="00984791"/>
    <w:rsid w:val="00984B54"/>
    <w:rsid w:val="0098502B"/>
    <w:rsid w:val="0098610C"/>
    <w:rsid w:val="00986C44"/>
    <w:rsid w:val="0099023B"/>
    <w:rsid w:val="00990365"/>
    <w:rsid w:val="00990F0A"/>
    <w:rsid w:val="00990FAF"/>
    <w:rsid w:val="00992BB5"/>
    <w:rsid w:val="0099460F"/>
    <w:rsid w:val="00995D88"/>
    <w:rsid w:val="009965A1"/>
    <w:rsid w:val="0099755A"/>
    <w:rsid w:val="009A0075"/>
    <w:rsid w:val="009A1E4B"/>
    <w:rsid w:val="009A22CC"/>
    <w:rsid w:val="009A4A2B"/>
    <w:rsid w:val="009A6B34"/>
    <w:rsid w:val="009A7E67"/>
    <w:rsid w:val="009B198A"/>
    <w:rsid w:val="009B339E"/>
    <w:rsid w:val="009B348B"/>
    <w:rsid w:val="009B4AD9"/>
    <w:rsid w:val="009B519F"/>
    <w:rsid w:val="009B6582"/>
    <w:rsid w:val="009B6ECC"/>
    <w:rsid w:val="009B7F7B"/>
    <w:rsid w:val="009C033F"/>
    <w:rsid w:val="009C0CB4"/>
    <w:rsid w:val="009C0D04"/>
    <w:rsid w:val="009C16DA"/>
    <w:rsid w:val="009C2063"/>
    <w:rsid w:val="009C2AF5"/>
    <w:rsid w:val="009C3903"/>
    <w:rsid w:val="009C3B7C"/>
    <w:rsid w:val="009C3EF7"/>
    <w:rsid w:val="009C7D2B"/>
    <w:rsid w:val="009C7ED4"/>
    <w:rsid w:val="009D0037"/>
    <w:rsid w:val="009D056B"/>
    <w:rsid w:val="009D0D95"/>
    <w:rsid w:val="009D2B4C"/>
    <w:rsid w:val="009D3E0F"/>
    <w:rsid w:val="009D40CF"/>
    <w:rsid w:val="009D4441"/>
    <w:rsid w:val="009D5EDF"/>
    <w:rsid w:val="009D6191"/>
    <w:rsid w:val="009D711A"/>
    <w:rsid w:val="009D77A0"/>
    <w:rsid w:val="009E1AA1"/>
    <w:rsid w:val="009E38F8"/>
    <w:rsid w:val="009E6B72"/>
    <w:rsid w:val="009F00A9"/>
    <w:rsid w:val="009F13C8"/>
    <w:rsid w:val="009F2B34"/>
    <w:rsid w:val="009F3598"/>
    <w:rsid w:val="009F3C16"/>
    <w:rsid w:val="009F45C5"/>
    <w:rsid w:val="009F68B0"/>
    <w:rsid w:val="00A02B16"/>
    <w:rsid w:val="00A03638"/>
    <w:rsid w:val="00A04F6D"/>
    <w:rsid w:val="00A07E4C"/>
    <w:rsid w:val="00A10081"/>
    <w:rsid w:val="00A10B15"/>
    <w:rsid w:val="00A10CE6"/>
    <w:rsid w:val="00A10E7B"/>
    <w:rsid w:val="00A12029"/>
    <w:rsid w:val="00A132EF"/>
    <w:rsid w:val="00A149F4"/>
    <w:rsid w:val="00A1691C"/>
    <w:rsid w:val="00A16B08"/>
    <w:rsid w:val="00A16BE9"/>
    <w:rsid w:val="00A24F93"/>
    <w:rsid w:val="00A2523F"/>
    <w:rsid w:val="00A26463"/>
    <w:rsid w:val="00A333D1"/>
    <w:rsid w:val="00A36448"/>
    <w:rsid w:val="00A37EF4"/>
    <w:rsid w:val="00A42E9F"/>
    <w:rsid w:val="00A4306F"/>
    <w:rsid w:val="00A473A8"/>
    <w:rsid w:val="00A47902"/>
    <w:rsid w:val="00A47CA0"/>
    <w:rsid w:val="00A47F37"/>
    <w:rsid w:val="00A51F95"/>
    <w:rsid w:val="00A52D65"/>
    <w:rsid w:val="00A535DA"/>
    <w:rsid w:val="00A55539"/>
    <w:rsid w:val="00A63D61"/>
    <w:rsid w:val="00A64CA3"/>
    <w:rsid w:val="00A656F2"/>
    <w:rsid w:val="00A65925"/>
    <w:rsid w:val="00A66A8E"/>
    <w:rsid w:val="00A66D12"/>
    <w:rsid w:val="00A66F32"/>
    <w:rsid w:val="00A67709"/>
    <w:rsid w:val="00A67AC8"/>
    <w:rsid w:val="00A67DC0"/>
    <w:rsid w:val="00A70E41"/>
    <w:rsid w:val="00A717E5"/>
    <w:rsid w:val="00A71DF3"/>
    <w:rsid w:val="00A725F2"/>
    <w:rsid w:val="00A72C57"/>
    <w:rsid w:val="00A732F6"/>
    <w:rsid w:val="00A73CEB"/>
    <w:rsid w:val="00A744EA"/>
    <w:rsid w:val="00A74D50"/>
    <w:rsid w:val="00A753C2"/>
    <w:rsid w:val="00A76016"/>
    <w:rsid w:val="00A76F56"/>
    <w:rsid w:val="00A8234A"/>
    <w:rsid w:val="00A82BF8"/>
    <w:rsid w:val="00A83C50"/>
    <w:rsid w:val="00A847B3"/>
    <w:rsid w:val="00A850EE"/>
    <w:rsid w:val="00A852F7"/>
    <w:rsid w:val="00A8612E"/>
    <w:rsid w:val="00A87F26"/>
    <w:rsid w:val="00A90C08"/>
    <w:rsid w:val="00A915C2"/>
    <w:rsid w:val="00A921D0"/>
    <w:rsid w:val="00A93325"/>
    <w:rsid w:val="00A93645"/>
    <w:rsid w:val="00A95131"/>
    <w:rsid w:val="00A96A1D"/>
    <w:rsid w:val="00AA0E92"/>
    <w:rsid w:val="00AA0EBE"/>
    <w:rsid w:val="00AA10E9"/>
    <w:rsid w:val="00AA123C"/>
    <w:rsid w:val="00AA18AF"/>
    <w:rsid w:val="00AA4493"/>
    <w:rsid w:val="00AA4D53"/>
    <w:rsid w:val="00AA674E"/>
    <w:rsid w:val="00AA74A9"/>
    <w:rsid w:val="00AB2F0E"/>
    <w:rsid w:val="00AB3784"/>
    <w:rsid w:val="00AB50E1"/>
    <w:rsid w:val="00AB786F"/>
    <w:rsid w:val="00AB78C2"/>
    <w:rsid w:val="00AC0504"/>
    <w:rsid w:val="00AC0941"/>
    <w:rsid w:val="00AC0CB0"/>
    <w:rsid w:val="00AC10B8"/>
    <w:rsid w:val="00AC18B4"/>
    <w:rsid w:val="00AC1DEB"/>
    <w:rsid w:val="00AC201C"/>
    <w:rsid w:val="00AC2F64"/>
    <w:rsid w:val="00AC4A56"/>
    <w:rsid w:val="00AC58B3"/>
    <w:rsid w:val="00AC69E8"/>
    <w:rsid w:val="00AD1819"/>
    <w:rsid w:val="00AD275E"/>
    <w:rsid w:val="00AD3B6A"/>
    <w:rsid w:val="00AD3BAA"/>
    <w:rsid w:val="00AD4836"/>
    <w:rsid w:val="00AD7131"/>
    <w:rsid w:val="00AD7BCA"/>
    <w:rsid w:val="00AD7D4F"/>
    <w:rsid w:val="00AE00A9"/>
    <w:rsid w:val="00AE235F"/>
    <w:rsid w:val="00AE2D91"/>
    <w:rsid w:val="00AE4C25"/>
    <w:rsid w:val="00AE7C71"/>
    <w:rsid w:val="00AF08B6"/>
    <w:rsid w:val="00AF0D3B"/>
    <w:rsid w:val="00AF3DD6"/>
    <w:rsid w:val="00AF5054"/>
    <w:rsid w:val="00AF6747"/>
    <w:rsid w:val="00B014EF"/>
    <w:rsid w:val="00B03A6F"/>
    <w:rsid w:val="00B0636C"/>
    <w:rsid w:val="00B06A66"/>
    <w:rsid w:val="00B071E5"/>
    <w:rsid w:val="00B113D3"/>
    <w:rsid w:val="00B124EF"/>
    <w:rsid w:val="00B127C5"/>
    <w:rsid w:val="00B1370B"/>
    <w:rsid w:val="00B14027"/>
    <w:rsid w:val="00B152DB"/>
    <w:rsid w:val="00B152ED"/>
    <w:rsid w:val="00B165A1"/>
    <w:rsid w:val="00B16C89"/>
    <w:rsid w:val="00B171AC"/>
    <w:rsid w:val="00B207ED"/>
    <w:rsid w:val="00B20ED4"/>
    <w:rsid w:val="00B22750"/>
    <w:rsid w:val="00B25CE8"/>
    <w:rsid w:val="00B26784"/>
    <w:rsid w:val="00B2697D"/>
    <w:rsid w:val="00B26FEE"/>
    <w:rsid w:val="00B27F09"/>
    <w:rsid w:val="00B31E4B"/>
    <w:rsid w:val="00B348D3"/>
    <w:rsid w:val="00B34F3D"/>
    <w:rsid w:val="00B36DBC"/>
    <w:rsid w:val="00B37DA7"/>
    <w:rsid w:val="00B404E0"/>
    <w:rsid w:val="00B40A77"/>
    <w:rsid w:val="00B4119E"/>
    <w:rsid w:val="00B44369"/>
    <w:rsid w:val="00B45206"/>
    <w:rsid w:val="00B469BC"/>
    <w:rsid w:val="00B46E43"/>
    <w:rsid w:val="00B50B97"/>
    <w:rsid w:val="00B52622"/>
    <w:rsid w:val="00B52B77"/>
    <w:rsid w:val="00B54465"/>
    <w:rsid w:val="00B55B1B"/>
    <w:rsid w:val="00B57544"/>
    <w:rsid w:val="00B6281B"/>
    <w:rsid w:val="00B634E3"/>
    <w:rsid w:val="00B7062A"/>
    <w:rsid w:val="00B70C67"/>
    <w:rsid w:val="00B74DE3"/>
    <w:rsid w:val="00B74EEA"/>
    <w:rsid w:val="00B77A30"/>
    <w:rsid w:val="00B80B10"/>
    <w:rsid w:val="00B80DD3"/>
    <w:rsid w:val="00B83473"/>
    <w:rsid w:val="00B83554"/>
    <w:rsid w:val="00B83A28"/>
    <w:rsid w:val="00B85DF6"/>
    <w:rsid w:val="00B85E3A"/>
    <w:rsid w:val="00B860BE"/>
    <w:rsid w:val="00B86640"/>
    <w:rsid w:val="00B90FAF"/>
    <w:rsid w:val="00B923D4"/>
    <w:rsid w:val="00B92C86"/>
    <w:rsid w:val="00B948D4"/>
    <w:rsid w:val="00B94D48"/>
    <w:rsid w:val="00B968B0"/>
    <w:rsid w:val="00B96EB0"/>
    <w:rsid w:val="00BA142D"/>
    <w:rsid w:val="00BA16C8"/>
    <w:rsid w:val="00BA4D20"/>
    <w:rsid w:val="00BA4F50"/>
    <w:rsid w:val="00BA74D2"/>
    <w:rsid w:val="00BB0010"/>
    <w:rsid w:val="00BB02B1"/>
    <w:rsid w:val="00BB1C04"/>
    <w:rsid w:val="00BB2140"/>
    <w:rsid w:val="00BB25C8"/>
    <w:rsid w:val="00BB3F71"/>
    <w:rsid w:val="00BB4764"/>
    <w:rsid w:val="00BB552F"/>
    <w:rsid w:val="00BB55D6"/>
    <w:rsid w:val="00BC0341"/>
    <w:rsid w:val="00BC052A"/>
    <w:rsid w:val="00BC06C2"/>
    <w:rsid w:val="00BC1ADB"/>
    <w:rsid w:val="00BC469C"/>
    <w:rsid w:val="00BC5251"/>
    <w:rsid w:val="00BD07B5"/>
    <w:rsid w:val="00BD18BB"/>
    <w:rsid w:val="00BD536C"/>
    <w:rsid w:val="00BD66CA"/>
    <w:rsid w:val="00BD6CC3"/>
    <w:rsid w:val="00BD7EF8"/>
    <w:rsid w:val="00BE453C"/>
    <w:rsid w:val="00BE45A6"/>
    <w:rsid w:val="00BE55F5"/>
    <w:rsid w:val="00BE6C2D"/>
    <w:rsid w:val="00BE7176"/>
    <w:rsid w:val="00BF1038"/>
    <w:rsid w:val="00BF153B"/>
    <w:rsid w:val="00BF2549"/>
    <w:rsid w:val="00BF3279"/>
    <w:rsid w:val="00C00591"/>
    <w:rsid w:val="00C00CD0"/>
    <w:rsid w:val="00C01EFC"/>
    <w:rsid w:val="00C020F3"/>
    <w:rsid w:val="00C02A74"/>
    <w:rsid w:val="00C02F20"/>
    <w:rsid w:val="00C03D8E"/>
    <w:rsid w:val="00C047BF"/>
    <w:rsid w:val="00C05595"/>
    <w:rsid w:val="00C05CEA"/>
    <w:rsid w:val="00C06949"/>
    <w:rsid w:val="00C123F5"/>
    <w:rsid w:val="00C1332D"/>
    <w:rsid w:val="00C1462C"/>
    <w:rsid w:val="00C14AFE"/>
    <w:rsid w:val="00C165CF"/>
    <w:rsid w:val="00C16A05"/>
    <w:rsid w:val="00C21C29"/>
    <w:rsid w:val="00C227DF"/>
    <w:rsid w:val="00C22DEE"/>
    <w:rsid w:val="00C23453"/>
    <w:rsid w:val="00C24188"/>
    <w:rsid w:val="00C2782C"/>
    <w:rsid w:val="00C27EC3"/>
    <w:rsid w:val="00C30F17"/>
    <w:rsid w:val="00C318C8"/>
    <w:rsid w:val="00C31B5B"/>
    <w:rsid w:val="00C31B8F"/>
    <w:rsid w:val="00C31D39"/>
    <w:rsid w:val="00C329E5"/>
    <w:rsid w:val="00C32D67"/>
    <w:rsid w:val="00C378C7"/>
    <w:rsid w:val="00C40383"/>
    <w:rsid w:val="00C41A65"/>
    <w:rsid w:val="00C41ED9"/>
    <w:rsid w:val="00C42282"/>
    <w:rsid w:val="00C42D47"/>
    <w:rsid w:val="00C459FA"/>
    <w:rsid w:val="00C464FE"/>
    <w:rsid w:val="00C506A3"/>
    <w:rsid w:val="00C523B8"/>
    <w:rsid w:val="00C53882"/>
    <w:rsid w:val="00C53A83"/>
    <w:rsid w:val="00C5574A"/>
    <w:rsid w:val="00C5596C"/>
    <w:rsid w:val="00C611F8"/>
    <w:rsid w:val="00C640A3"/>
    <w:rsid w:val="00C67417"/>
    <w:rsid w:val="00C675AB"/>
    <w:rsid w:val="00C709DE"/>
    <w:rsid w:val="00C72B0E"/>
    <w:rsid w:val="00C73ED9"/>
    <w:rsid w:val="00C7572E"/>
    <w:rsid w:val="00C76E31"/>
    <w:rsid w:val="00C80F33"/>
    <w:rsid w:val="00C818DA"/>
    <w:rsid w:val="00C834D0"/>
    <w:rsid w:val="00C835CA"/>
    <w:rsid w:val="00C8665B"/>
    <w:rsid w:val="00C869BD"/>
    <w:rsid w:val="00C903E2"/>
    <w:rsid w:val="00C95318"/>
    <w:rsid w:val="00C9568C"/>
    <w:rsid w:val="00C95CC0"/>
    <w:rsid w:val="00C97E6E"/>
    <w:rsid w:val="00CA1FDE"/>
    <w:rsid w:val="00CA36BE"/>
    <w:rsid w:val="00CA61C8"/>
    <w:rsid w:val="00CA7D5A"/>
    <w:rsid w:val="00CB104A"/>
    <w:rsid w:val="00CB11A6"/>
    <w:rsid w:val="00CB3ACF"/>
    <w:rsid w:val="00CB4802"/>
    <w:rsid w:val="00CB49C7"/>
    <w:rsid w:val="00CB6A2B"/>
    <w:rsid w:val="00CC1216"/>
    <w:rsid w:val="00CC4B9E"/>
    <w:rsid w:val="00CC5162"/>
    <w:rsid w:val="00CC665B"/>
    <w:rsid w:val="00CD00A2"/>
    <w:rsid w:val="00CD10DF"/>
    <w:rsid w:val="00CD2B0A"/>
    <w:rsid w:val="00CD2C1B"/>
    <w:rsid w:val="00CD3EDF"/>
    <w:rsid w:val="00CD4164"/>
    <w:rsid w:val="00CD5F62"/>
    <w:rsid w:val="00CE1AA9"/>
    <w:rsid w:val="00CE1FB4"/>
    <w:rsid w:val="00CE3B74"/>
    <w:rsid w:val="00CE7758"/>
    <w:rsid w:val="00CE7F82"/>
    <w:rsid w:val="00CF34AA"/>
    <w:rsid w:val="00CF3820"/>
    <w:rsid w:val="00CF396B"/>
    <w:rsid w:val="00CF49D5"/>
    <w:rsid w:val="00CF51F6"/>
    <w:rsid w:val="00CF6827"/>
    <w:rsid w:val="00CF6CE3"/>
    <w:rsid w:val="00CF7E56"/>
    <w:rsid w:val="00D00399"/>
    <w:rsid w:val="00D00478"/>
    <w:rsid w:val="00D00514"/>
    <w:rsid w:val="00D013D5"/>
    <w:rsid w:val="00D05F08"/>
    <w:rsid w:val="00D073CF"/>
    <w:rsid w:val="00D108D3"/>
    <w:rsid w:val="00D110FD"/>
    <w:rsid w:val="00D120BB"/>
    <w:rsid w:val="00D124C1"/>
    <w:rsid w:val="00D126CD"/>
    <w:rsid w:val="00D1421F"/>
    <w:rsid w:val="00D157A1"/>
    <w:rsid w:val="00D16E88"/>
    <w:rsid w:val="00D16EA0"/>
    <w:rsid w:val="00D207B0"/>
    <w:rsid w:val="00D21700"/>
    <w:rsid w:val="00D22081"/>
    <w:rsid w:val="00D2208D"/>
    <w:rsid w:val="00D26243"/>
    <w:rsid w:val="00D27373"/>
    <w:rsid w:val="00D2744F"/>
    <w:rsid w:val="00D30604"/>
    <w:rsid w:val="00D31002"/>
    <w:rsid w:val="00D313F4"/>
    <w:rsid w:val="00D321C6"/>
    <w:rsid w:val="00D33E76"/>
    <w:rsid w:val="00D3497F"/>
    <w:rsid w:val="00D37B9D"/>
    <w:rsid w:val="00D418F5"/>
    <w:rsid w:val="00D41E72"/>
    <w:rsid w:val="00D43D3E"/>
    <w:rsid w:val="00D443A9"/>
    <w:rsid w:val="00D44BC1"/>
    <w:rsid w:val="00D524BD"/>
    <w:rsid w:val="00D532F5"/>
    <w:rsid w:val="00D53692"/>
    <w:rsid w:val="00D537D9"/>
    <w:rsid w:val="00D54188"/>
    <w:rsid w:val="00D547C4"/>
    <w:rsid w:val="00D55CE2"/>
    <w:rsid w:val="00D55FC6"/>
    <w:rsid w:val="00D5625E"/>
    <w:rsid w:val="00D56405"/>
    <w:rsid w:val="00D56B59"/>
    <w:rsid w:val="00D57D68"/>
    <w:rsid w:val="00D602CA"/>
    <w:rsid w:val="00D61FF3"/>
    <w:rsid w:val="00D70370"/>
    <w:rsid w:val="00D70573"/>
    <w:rsid w:val="00D70B18"/>
    <w:rsid w:val="00D71564"/>
    <w:rsid w:val="00D71643"/>
    <w:rsid w:val="00D71702"/>
    <w:rsid w:val="00D71CB7"/>
    <w:rsid w:val="00D72B27"/>
    <w:rsid w:val="00D74E75"/>
    <w:rsid w:val="00D76CDE"/>
    <w:rsid w:val="00D80586"/>
    <w:rsid w:val="00D80E69"/>
    <w:rsid w:val="00D816ED"/>
    <w:rsid w:val="00D851A8"/>
    <w:rsid w:val="00D867CA"/>
    <w:rsid w:val="00D8762A"/>
    <w:rsid w:val="00D90F0B"/>
    <w:rsid w:val="00D91421"/>
    <w:rsid w:val="00D93400"/>
    <w:rsid w:val="00D9481C"/>
    <w:rsid w:val="00D94D28"/>
    <w:rsid w:val="00D94D46"/>
    <w:rsid w:val="00D95CFD"/>
    <w:rsid w:val="00DA017C"/>
    <w:rsid w:val="00DA1395"/>
    <w:rsid w:val="00DA2BE4"/>
    <w:rsid w:val="00DA46F7"/>
    <w:rsid w:val="00DA6009"/>
    <w:rsid w:val="00DB0196"/>
    <w:rsid w:val="00DB1CB3"/>
    <w:rsid w:val="00DB1CD3"/>
    <w:rsid w:val="00DB3EC4"/>
    <w:rsid w:val="00DB4498"/>
    <w:rsid w:val="00DB6A2A"/>
    <w:rsid w:val="00DC0F62"/>
    <w:rsid w:val="00DC22CA"/>
    <w:rsid w:val="00DC33BA"/>
    <w:rsid w:val="00DC6A88"/>
    <w:rsid w:val="00DC775D"/>
    <w:rsid w:val="00DD1C17"/>
    <w:rsid w:val="00DD3A96"/>
    <w:rsid w:val="00DD50C7"/>
    <w:rsid w:val="00DD5F37"/>
    <w:rsid w:val="00DE058C"/>
    <w:rsid w:val="00DE224B"/>
    <w:rsid w:val="00DE34B5"/>
    <w:rsid w:val="00DE6229"/>
    <w:rsid w:val="00DE7534"/>
    <w:rsid w:val="00DE7D4C"/>
    <w:rsid w:val="00DF48B8"/>
    <w:rsid w:val="00DF4A55"/>
    <w:rsid w:val="00DF50A4"/>
    <w:rsid w:val="00DF7C9F"/>
    <w:rsid w:val="00E01D21"/>
    <w:rsid w:val="00E03E3D"/>
    <w:rsid w:val="00E043CF"/>
    <w:rsid w:val="00E10369"/>
    <w:rsid w:val="00E128F3"/>
    <w:rsid w:val="00E14DA1"/>
    <w:rsid w:val="00E15751"/>
    <w:rsid w:val="00E20496"/>
    <w:rsid w:val="00E205C6"/>
    <w:rsid w:val="00E205D1"/>
    <w:rsid w:val="00E20782"/>
    <w:rsid w:val="00E20E2B"/>
    <w:rsid w:val="00E21662"/>
    <w:rsid w:val="00E23AF5"/>
    <w:rsid w:val="00E253D2"/>
    <w:rsid w:val="00E25459"/>
    <w:rsid w:val="00E26CB3"/>
    <w:rsid w:val="00E274BE"/>
    <w:rsid w:val="00E313B0"/>
    <w:rsid w:val="00E329B9"/>
    <w:rsid w:val="00E32D50"/>
    <w:rsid w:val="00E34360"/>
    <w:rsid w:val="00E34F50"/>
    <w:rsid w:val="00E35ED6"/>
    <w:rsid w:val="00E3773A"/>
    <w:rsid w:val="00E4160E"/>
    <w:rsid w:val="00E41EE8"/>
    <w:rsid w:val="00E4465D"/>
    <w:rsid w:val="00E4542E"/>
    <w:rsid w:val="00E473AF"/>
    <w:rsid w:val="00E47665"/>
    <w:rsid w:val="00E47DD5"/>
    <w:rsid w:val="00E47FC4"/>
    <w:rsid w:val="00E52A8F"/>
    <w:rsid w:val="00E53674"/>
    <w:rsid w:val="00E55F22"/>
    <w:rsid w:val="00E5629C"/>
    <w:rsid w:val="00E56B2F"/>
    <w:rsid w:val="00E60192"/>
    <w:rsid w:val="00E61B2D"/>
    <w:rsid w:val="00E6295D"/>
    <w:rsid w:val="00E66A0D"/>
    <w:rsid w:val="00E66DFE"/>
    <w:rsid w:val="00E67425"/>
    <w:rsid w:val="00E67E3C"/>
    <w:rsid w:val="00E71F80"/>
    <w:rsid w:val="00E74B75"/>
    <w:rsid w:val="00E74E59"/>
    <w:rsid w:val="00E758B7"/>
    <w:rsid w:val="00E811E4"/>
    <w:rsid w:val="00E82EA2"/>
    <w:rsid w:val="00E82EFD"/>
    <w:rsid w:val="00E91248"/>
    <w:rsid w:val="00E926BF"/>
    <w:rsid w:val="00E928A9"/>
    <w:rsid w:val="00E9312D"/>
    <w:rsid w:val="00E931A0"/>
    <w:rsid w:val="00E9393C"/>
    <w:rsid w:val="00E943F7"/>
    <w:rsid w:val="00E94406"/>
    <w:rsid w:val="00EA1DC6"/>
    <w:rsid w:val="00EA5C05"/>
    <w:rsid w:val="00EA5D48"/>
    <w:rsid w:val="00EA6DA2"/>
    <w:rsid w:val="00EB20D2"/>
    <w:rsid w:val="00EB37F5"/>
    <w:rsid w:val="00EB391D"/>
    <w:rsid w:val="00EB3AD5"/>
    <w:rsid w:val="00EB5899"/>
    <w:rsid w:val="00EB7D8E"/>
    <w:rsid w:val="00EC225F"/>
    <w:rsid w:val="00EC3052"/>
    <w:rsid w:val="00EC3677"/>
    <w:rsid w:val="00EC38B0"/>
    <w:rsid w:val="00EC3C8D"/>
    <w:rsid w:val="00EC78BC"/>
    <w:rsid w:val="00ED1085"/>
    <w:rsid w:val="00ED1544"/>
    <w:rsid w:val="00ED18D6"/>
    <w:rsid w:val="00ED2E0E"/>
    <w:rsid w:val="00ED5500"/>
    <w:rsid w:val="00ED5568"/>
    <w:rsid w:val="00ED56F7"/>
    <w:rsid w:val="00ED5D0E"/>
    <w:rsid w:val="00EE0F7E"/>
    <w:rsid w:val="00EE15DA"/>
    <w:rsid w:val="00EE3347"/>
    <w:rsid w:val="00EE473D"/>
    <w:rsid w:val="00EE531F"/>
    <w:rsid w:val="00EE582E"/>
    <w:rsid w:val="00EE6B35"/>
    <w:rsid w:val="00EF003A"/>
    <w:rsid w:val="00EF1CF9"/>
    <w:rsid w:val="00F00B85"/>
    <w:rsid w:val="00F0179D"/>
    <w:rsid w:val="00F02F5B"/>
    <w:rsid w:val="00F03EBA"/>
    <w:rsid w:val="00F045DC"/>
    <w:rsid w:val="00F047E0"/>
    <w:rsid w:val="00F05D99"/>
    <w:rsid w:val="00F070C2"/>
    <w:rsid w:val="00F1180A"/>
    <w:rsid w:val="00F118AA"/>
    <w:rsid w:val="00F12912"/>
    <w:rsid w:val="00F12B0B"/>
    <w:rsid w:val="00F1369D"/>
    <w:rsid w:val="00F15DC8"/>
    <w:rsid w:val="00F17AD5"/>
    <w:rsid w:val="00F17B14"/>
    <w:rsid w:val="00F20C5F"/>
    <w:rsid w:val="00F2671D"/>
    <w:rsid w:val="00F270A0"/>
    <w:rsid w:val="00F27300"/>
    <w:rsid w:val="00F27802"/>
    <w:rsid w:val="00F32DC0"/>
    <w:rsid w:val="00F32EB8"/>
    <w:rsid w:val="00F34080"/>
    <w:rsid w:val="00F35638"/>
    <w:rsid w:val="00F35DD9"/>
    <w:rsid w:val="00F36069"/>
    <w:rsid w:val="00F36BCE"/>
    <w:rsid w:val="00F402F3"/>
    <w:rsid w:val="00F403CD"/>
    <w:rsid w:val="00F4052B"/>
    <w:rsid w:val="00F409C4"/>
    <w:rsid w:val="00F42F19"/>
    <w:rsid w:val="00F446E2"/>
    <w:rsid w:val="00F45F6B"/>
    <w:rsid w:val="00F4662E"/>
    <w:rsid w:val="00F50538"/>
    <w:rsid w:val="00F51AE6"/>
    <w:rsid w:val="00F5359C"/>
    <w:rsid w:val="00F552CF"/>
    <w:rsid w:val="00F56001"/>
    <w:rsid w:val="00F56940"/>
    <w:rsid w:val="00F57099"/>
    <w:rsid w:val="00F576D8"/>
    <w:rsid w:val="00F610E8"/>
    <w:rsid w:val="00F63A2E"/>
    <w:rsid w:val="00F655FD"/>
    <w:rsid w:val="00F670EF"/>
    <w:rsid w:val="00F70D4E"/>
    <w:rsid w:val="00F71780"/>
    <w:rsid w:val="00F71E54"/>
    <w:rsid w:val="00F776BF"/>
    <w:rsid w:val="00F80FED"/>
    <w:rsid w:val="00F8167C"/>
    <w:rsid w:val="00F83551"/>
    <w:rsid w:val="00F859F3"/>
    <w:rsid w:val="00F85DB5"/>
    <w:rsid w:val="00F91071"/>
    <w:rsid w:val="00F9192A"/>
    <w:rsid w:val="00F91F8F"/>
    <w:rsid w:val="00F93F8F"/>
    <w:rsid w:val="00F960A1"/>
    <w:rsid w:val="00F961E7"/>
    <w:rsid w:val="00F96CBB"/>
    <w:rsid w:val="00FA1020"/>
    <w:rsid w:val="00FA1455"/>
    <w:rsid w:val="00FA3786"/>
    <w:rsid w:val="00FA4E39"/>
    <w:rsid w:val="00FA5CBF"/>
    <w:rsid w:val="00FA66F7"/>
    <w:rsid w:val="00FA7757"/>
    <w:rsid w:val="00FB053B"/>
    <w:rsid w:val="00FB1DA8"/>
    <w:rsid w:val="00FB3315"/>
    <w:rsid w:val="00FB4A7C"/>
    <w:rsid w:val="00FB4FF7"/>
    <w:rsid w:val="00FB65D7"/>
    <w:rsid w:val="00FB6B7E"/>
    <w:rsid w:val="00FB7491"/>
    <w:rsid w:val="00FB8FB9"/>
    <w:rsid w:val="00FC16FC"/>
    <w:rsid w:val="00FC2477"/>
    <w:rsid w:val="00FC2B51"/>
    <w:rsid w:val="00FC3052"/>
    <w:rsid w:val="00FC39A2"/>
    <w:rsid w:val="00FC60E5"/>
    <w:rsid w:val="00FC7F10"/>
    <w:rsid w:val="00FD064B"/>
    <w:rsid w:val="00FD0C8D"/>
    <w:rsid w:val="00FD3CBC"/>
    <w:rsid w:val="00FE0662"/>
    <w:rsid w:val="00FE088D"/>
    <w:rsid w:val="00FE0D8E"/>
    <w:rsid w:val="00FE11DE"/>
    <w:rsid w:val="00FE2BE3"/>
    <w:rsid w:val="00FE6284"/>
    <w:rsid w:val="00FE6929"/>
    <w:rsid w:val="00FE732F"/>
    <w:rsid w:val="00FF005D"/>
    <w:rsid w:val="00FF04B0"/>
    <w:rsid w:val="00FF3258"/>
    <w:rsid w:val="00FF3DB1"/>
    <w:rsid w:val="00FF4FED"/>
    <w:rsid w:val="00FF58CD"/>
    <w:rsid w:val="00FF67DC"/>
    <w:rsid w:val="00FF6F94"/>
    <w:rsid w:val="00FF7BE4"/>
    <w:rsid w:val="01128CFA"/>
    <w:rsid w:val="012B7577"/>
    <w:rsid w:val="012B85DA"/>
    <w:rsid w:val="01993275"/>
    <w:rsid w:val="01A53B3D"/>
    <w:rsid w:val="01AD7D72"/>
    <w:rsid w:val="01B5BFEC"/>
    <w:rsid w:val="01BEA165"/>
    <w:rsid w:val="01C41402"/>
    <w:rsid w:val="01D0967B"/>
    <w:rsid w:val="01E14BA9"/>
    <w:rsid w:val="01FBE4EC"/>
    <w:rsid w:val="0203CE86"/>
    <w:rsid w:val="02186032"/>
    <w:rsid w:val="023BEA6B"/>
    <w:rsid w:val="02785111"/>
    <w:rsid w:val="02B14AA9"/>
    <w:rsid w:val="02D86FC9"/>
    <w:rsid w:val="030554ED"/>
    <w:rsid w:val="033C10F5"/>
    <w:rsid w:val="034A0A55"/>
    <w:rsid w:val="035A5F94"/>
    <w:rsid w:val="03937786"/>
    <w:rsid w:val="0393D79F"/>
    <w:rsid w:val="03B1F3AE"/>
    <w:rsid w:val="03CEF87E"/>
    <w:rsid w:val="04046731"/>
    <w:rsid w:val="041A709A"/>
    <w:rsid w:val="042E1254"/>
    <w:rsid w:val="04322ECA"/>
    <w:rsid w:val="045A3CF7"/>
    <w:rsid w:val="04D85E19"/>
    <w:rsid w:val="04EC16F3"/>
    <w:rsid w:val="04FB8D46"/>
    <w:rsid w:val="0506EC34"/>
    <w:rsid w:val="05129D46"/>
    <w:rsid w:val="05597489"/>
    <w:rsid w:val="05D965E3"/>
    <w:rsid w:val="05D9EB6C"/>
    <w:rsid w:val="06070EB8"/>
    <w:rsid w:val="0637B5D3"/>
    <w:rsid w:val="06481CD7"/>
    <w:rsid w:val="065637E7"/>
    <w:rsid w:val="065DD139"/>
    <w:rsid w:val="069F7CC2"/>
    <w:rsid w:val="06AB84D8"/>
    <w:rsid w:val="06AD3FDC"/>
    <w:rsid w:val="06DB1417"/>
    <w:rsid w:val="06E43F96"/>
    <w:rsid w:val="06F8514A"/>
    <w:rsid w:val="070744FD"/>
    <w:rsid w:val="0729B12D"/>
    <w:rsid w:val="0737BF11"/>
    <w:rsid w:val="075A628E"/>
    <w:rsid w:val="076E518E"/>
    <w:rsid w:val="07900EED"/>
    <w:rsid w:val="07C6D3B5"/>
    <w:rsid w:val="07DFCF1D"/>
    <w:rsid w:val="08084178"/>
    <w:rsid w:val="0848D48B"/>
    <w:rsid w:val="086588C4"/>
    <w:rsid w:val="08B3058F"/>
    <w:rsid w:val="08B317C7"/>
    <w:rsid w:val="08C9D6B1"/>
    <w:rsid w:val="08CCA3A6"/>
    <w:rsid w:val="08ECA1AE"/>
    <w:rsid w:val="09056E08"/>
    <w:rsid w:val="09119C27"/>
    <w:rsid w:val="09A0E1DB"/>
    <w:rsid w:val="09B51CEA"/>
    <w:rsid w:val="09C51574"/>
    <w:rsid w:val="09CB860F"/>
    <w:rsid w:val="09CF4A6C"/>
    <w:rsid w:val="09D4B4DB"/>
    <w:rsid w:val="09DB74A0"/>
    <w:rsid w:val="09ED5F35"/>
    <w:rsid w:val="0A23928C"/>
    <w:rsid w:val="0A257629"/>
    <w:rsid w:val="0A2A0E8F"/>
    <w:rsid w:val="0A5C6732"/>
    <w:rsid w:val="0A88B16B"/>
    <w:rsid w:val="0A910D66"/>
    <w:rsid w:val="0A92EBFE"/>
    <w:rsid w:val="0AB7F504"/>
    <w:rsid w:val="0AC4E492"/>
    <w:rsid w:val="0ACD3866"/>
    <w:rsid w:val="0AD6C2AE"/>
    <w:rsid w:val="0AE470D7"/>
    <w:rsid w:val="0AEACB04"/>
    <w:rsid w:val="0B3E82F2"/>
    <w:rsid w:val="0B4D76A4"/>
    <w:rsid w:val="0B54F046"/>
    <w:rsid w:val="0B5EE694"/>
    <w:rsid w:val="0B63B27D"/>
    <w:rsid w:val="0B69274D"/>
    <w:rsid w:val="0B79E36E"/>
    <w:rsid w:val="0B800C7A"/>
    <w:rsid w:val="0B842F04"/>
    <w:rsid w:val="0C5B6584"/>
    <w:rsid w:val="0C5CC100"/>
    <w:rsid w:val="0C6F6CF0"/>
    <w:rsid w:val="0C8D8EA8"/>
    <w:rsid w:val="0C902BA9"/>
    <w:rsid w:val="0CAA6FA1"/>
    <w:rsid w:val="0CD5152F"/>
    <w:rsid w:val="0CDA03D2"/>
    <w:rsid w:val="0CF581D0"/>
    <w:rsid w:val="0CF59382"/>
    <w:rsid w:val="0D147F56"/>
    <w:rsid w:val="0D2BAD0E"/>
    <w:rsid w:val="0D3060DB"/>
    <w:rsid w:val="0D360A8C"/>
    <w:rsid w:val="0D39245A"/>
    <w:rsid w:val="0D52E267"/>
    <w:rsid w:val="0D644208"/>
    <w:rsid w:val="0D85FEAE"/>
    <w:rsid w:val="0D882A6D"/>
    <w:rsid w:val="0D92169D"/>
    <w:rsid w:val="0DDD2FFE"/>
    <w:rsid w:val="0DEA137B"/>
    <w:rsid w:val="0E232BFA"/>
    <w:rsid w:val="0E2A316F"/>
    <w:rsid w:val="0E342B86"/>
    <w:rsid w:val="0E45F0BF"/>
    <w:rsid w:val="0E4EBCCA"/>
    <w:rsid w:val="0E5C5691"/>
    <w:rsid w:val="0E612AC7"/>
    <w:rsid w:val="0E769B39"/>
    <w:rsid w:val="0E8A7CB3"/>
    <w:rsid w:val="0E8E64BC"/>
    <w:rsid w:val="0EB00DDC"/>
    <w:rsid w:val="0EC9347E"/>
    <w:rsid w:val="0EE3C22A"/>
    <w:rsid w:val="0EE8FF67"/>
    <w:rsid w:val="0EFB35C2"/>
    <w:rsid w:val="0F36BF93"/>
    <w:rsid w:val="0F504A6B"/>
    <w:rsid w:val="0F542395"/>
    <w:rsid w:val="0FC9B430"/>
    <w:rsid w:val="0FF28A05"/>
    <w:rsid w:val="0FF69568"/>
    <w:rsid w:val="0FF6A859"/>
    <w:rsid w:val="0FF88D77"/>
    <w:rsid w:val="0FFE26A5"/>
    <w:rsid w:val="0FFFDD8C"/>
    <w:rsid w:val="102585B0"/>
    <w:rsid w:val="104BE4C2"/>
    <w:rsid w:val="1055E935"/>
    <w:rsid w:val="10AA8AE1"/>
    <w:rsid w:val="10CA68BE"/>
    <w:rsid w:val="10D84417"/>
    <w:rsid w:val="10DE5FFD"/>
    <w:rsid w:val="10F36D9E"/>
    <w:rsid w:val="10F557D9"/>
    <w:rsid w:val="10F6C3FB"/>
    <w:rsid w:val="10F7ECAF"/>
    <w:rsid w:val="10F9AF9E"/>
    <w:rsid w:val="10FA47B7"/>
    <w:rsid w:val="1109A3D3"/>
    <w:rsid w:val="111A66E0"/>
    <w:rsid w:val="1128D23A"/>
    <w:rsid w:val="1160968E"/>
    <w:rsid w:val="1161D0F8"/>
    <w:rsid w:val="116B4067"/>
    <w:rsid w:val="116EC2EA"/>
    <w:rsid w:val="11C43111"/>
    <w:rsid w:val="11FA3240"/>
    <w:rsid w:val="12001888"/>
    <w:rsid w:val="1209A215"/>
    <w:rsid w:val="123A91DF"/>
    <w:rsid w:val="124D5112"/>
    <w:rsid w:val="125D0BC3"/>
    <w:rsid w:val="1264884D"/>
    <w:rsid w:val="12A8F0E9"/>
    <w:rsid w:val="12BA9818"/>
    <w:rsid w:val="12C63AF2"/>
    <w:rsid w:val="12CBEA32"/>
    <w:rsid w:val="12E1E9E5"/>
    <w:rsid w:val="12E36028"/>
    <w:rsid w:val="12E97F45"/>
    <w:rsid w:val="12F4D5CA"/>
    <w:rsid w:val="130589F1"/>
    <w:rsid w:val="130C09BA"/>
    <w:rsid w:val="130CD8E5"/>
    <w:rsid w:val="131F3B68"/>
    <w:rsid w:val="1343FE50"/>
    <w:rsid w:val="13490182"/>
    <w:rsid w:val="13A84043"/>
    <w:rsid w:val="13A9E313"/>
    <w:rsid w:val="13B2CBBD"/>
    <w:rsid w:val="13FA69B8"/>
    <w:rsid w:val="140D6D33"/>
    <w:rsid w:val="142D5709"/>
    <w:rsid w:val="14570347"/>
    <w:rsid w:val="145A5FE6"/>
    <w:rsid w:val="14643751"/>
    <w:rsid w:val="1470DF43"/>
    <w:rsid w:val="14BBFDBD"/>
    <w:rsid w:val="14C073DF"/>
    <w:rsid w:val="14D2B3B0"/>
    <w:rsid w:val="14D711A0"/>
    <w:rsid w:val="14DC1ACF"/>
    <w:rsid w:val="14F97290"/>
    <w:rsid w:val="14FC9E01"/>
    <w:rsid w:val="151014D4"/>
    <w:rsid w:val="15BA1014"/>
    <w:rsid w:val="15BA28B1"/>
    <w:rsid w:val="15C1060F"/>
    <w:rsid w:val="15E93F56"/>
    <w:rsid w:val="16148445"/>
    <w:rsid w:val="161D980C"/>
    <w:rsid w:val="16454C5C"/>
    <w:rsid w:val="164D981F"/>
    <w:rsid w:val="1654BAAE"/>
    <w:rsid w:val="169841B6"/>
    <w:rsid w:val="169FCD37"/>
    <w:rsid w:val="16CACC19"/>
    <w:rsid w:val="16D8DA7D"/>
    <w:rsid w:val="16E3047F"/>
    <w:rsid w:val="16F60485"/>
    <w:rsid w:val="1717B632"/>
    <w:rsid w:val="1728DAFE"/>
    <w:rsid w:val="174C6285"/>
    <w:rsid w:val="175C9F25"/>
    <w:rsid w:val="175D9175"/>
    <w:rsid w:val="176B5759"/>
    <w:rsid w:val="176B7F36"/>
    <w:rsid w:val="1770A933"/>
    <w:rsid w:val="177FFAF6"/>
    <w:rsid w:val="178AAEEA"/>
    <w:rsid w:val="17AFEF09"/>
    <w:rsid w:val="17BEABAA"/>
    <w:rsid w:val="17D6A467"/>
    <w:rsid w:val="17E881C4"/>
    <w:rsid w:val="17E89F9A"/>
    <w:rsid w:val="17E948DD"/>
    <w:rsid w:val="17EDEEFC"/>
    <w:rsid w:val="18072C16"/>
    <w:rsid w:val="18271C65"/>
    <w:rsid w:val="18327E2A"/>
    <w:rsid w:val="18390B84"/>
    <w:rsid w:val="1847E6E9"/>
    <w:rsid w:val="184DD4DC"/>
    <w:rsid w:val="18560996"/>
    <w:rsid w:val="18715BFB"/>
    <w:rsid w:val="188220CA"/>
    <w:rsid w:val="18890C1A"/>
    <w:rsid w:val="18951D83"/>
    <w:rsid w:val="18A88B50"/>
    <w:rsid w:val="18C6AB12"/>
    <w:rsid w:val="18D08293"/>
    <w:rsid w:val="18F89A47"/>
    <w:rsid w:val="19372197"/>
    <w:rsid w:val="19682E79"/>
    <w:rsid w:val="199E0F73"/>
    <w:rsid w:val="19AA0B37"/>
    <w:rsid w:val="19F80896"/>
    <w:rsid w:val="1A0E3B54"/>
    <w:rsid w:val="1A136E66"/>
    <w:rsid w:val="1A1F515F"/>
    <w:rsid w:val="1A394071"/>
    <w:rsid w:val="1AA98D22"/>
    <w:rsid w:val="1AB50119"/>
    <w:rsid w:val="1AC411CC"/>
    <w:rsid w:val="1AC57E7E"/>
    <w:rsid w:val="1ACE549E"/>
    <w:rsid w:val="1AE04EAF"/>
    <w:rsid w:val="1B07A8A8"/>
    <w:rsid w:val="1B0F0185"/>
    <w:rsid w:val="1B43132F"/>
    <w:rsid w:val="1B584A15"/>
    <w:rsid w:val="1B63E8EF"/>
    <w:rsid w:val="1B78DE01"/>
    <w:rsid w:val="1BA9137B"/>
    <w:rsid w:val="1BB913F9"/>
    <w:rsid w:val="1BC096CA"/>
    <w:rsid w:val="1BD59F7F"/>
    <w:rsid w:val="1BFA070D"/>
    <w:rsid w:val="1C291478"/>
    <w:rsid w:val="1C43A444"/>
    <w:rsid w:val="1C484DF2"/>
    <w:rsid w:val="1C5B6F36"/>
    <w:rsid w:val="1C6187D7"/>
    <w:rsid w:val="1C694E60"/>
    <w:rsid w:val="1C87C9BB"/>
    <w:rsid w:val="1C8C4F6D"/>
    <w:rsid w:val="1CD67CCC"/>
    <w:rsid w:val="1D16EF1E"/>
    <w:rsid w:val="1D1E4449"/>
    <w:rsid w:val="1D3B5535"/>
    <w:rsid w:val="1D3CF2F7"/>
    <w:rsid w:val="1D405EC2"/>
    <w:rsid w:val="1D47A914"/>
    <w:rsid w:val="1D5C672B"/>
    <w:rsid w:val="1D5F072B"/>
    <w:rsid w:val="1D94F864"/>
    <w:rsid w:val="1DB422A0"/>
    <w:rsid w:val="1DC87A44"/>
    <w:rsid w:val="1DDB2038"/>
    <w:rsid w:val="1DEB9D7C"/>
    <w:rsid w:val="1DF1708F"/>
    <w:rsid w:val="1E095D8C"/>
    <w:rsid w:val="1E26EA47"/>
    <w:rsid w:val="1E683955"/>
    <w:rsid w:val="1E967ED6"/>
    <w:rsid w:val="1EA73FF8"/>
    <w:rsid w:val="1EB2B178"/>
    <w:rsid w:val="1EB45CB6"/>
    <w:rsid w:val="1EDC608E"/>
    <w:rsid w:val="1F052CF2"/>
    <w:rsid w:val="1F417112"/>
    <w:rsid w:val="1F43A8E2"/>
    <w:rsid w:val="1F5CF7F0"/>
    <w:rsid w:val="1F5F66DB"/>
    <w:rsid w:val="1F6EE730"/>
    <w:rsid w:val="1F85544A"/>
    <w:rsid w:val="1FA1E779"/>
    <w:rsid w:val="1FA57C69"/>
    <w:rsid w:val="1FD3E4F1"/>
    <w:rsid w:val="1FDDFAA2"/>
    <w:rsid w:val="1FEAB46D"/>
    <w:rsid w:val="2017AE5C"/>
    <w:rsid w:val="203A734F"/>
    <w:rsid w:val="20408EF3"/>
    <w:rsid w:val="204B3D78"/>
    <w:rsid w:val="20524C39"/>
    <w:rsid w:val="206E02BA"/>
    <w:rsid w:val="20716BDC"/>
    <w:rsid w:val="207D1335"/>
    <w:rsid w:val="2088297E"/>
    <w:rsid w:val="209052A6"/>
    <w:rsid w:val="2095D7B4"/>
    <w:rsid w:val="20D39987"/>
    <w:rsid w:val="20EA6A3C"/>
    <w:rsid w:val="20EDD955"/>
    <w:rsid w:val="20F0FC66"/>
    <w:rsid w:val="211075D4"/>
    <w:rsid w:val="21112738"/>
    <w:rsid w:val="211A7666"/>
    <w:rsid w:val="211AF096"/>
    <w:rsid w:val="212D642F"/>
    <w:rsid w:val="2160E550"/>
    <w:rsid w:val="21853583"/>
    <w:rsid w:val="219A4736"/>
    <w:rsid w:val="21B84303"/>
    <w:rsid w:val="21F7E39D"/>
    <w:rsid w:val="2212FBA5"/>
    <w:rsid w:val="222DFE16"/>
    <w:rsid w:val="223BE680"/>
    <w:rsid w:val="225D4687"/>
    <w:rsid w:val="2280B493"/>
    <w:rsid w:val="22A30A7D"/>
    <w:rsid w:val="22D70055"/>
    <w:rsid w:val="22FE21D1"/>
    <w:rsid w:val="2333D6A3"/>
    <w:rsid w:val="23ACE5FE"/>
    <w:rsid w:val="23B0F18B"/>
    <w:rsid w:val="23CA1DE6"/>
    <w:rsid w:val="241384C0"/>
    <w:rsid w:val="24298C0F"/>
    <w:rsid w:val="2468FB9D"/>
    <w:rsid w:val="24759F6A"/>
    <w:rsid w:val="248A115B"/>
    <w:rsid w:val="24BDACA5"/>
    <w:rsid w:val="24C46DFB"/>
    <w:rsid w:val="24C6329C"/>
    <w:rsid w:val="24CB9554"/>
    <w:rsid w:val="24DEF5CB"/>
    <w:rsid w:val="24E62730"/>
    <w:rsid w:val="24EFC87B"/>
    <w:rsid w:val="2501C748"/>
    <w:rsid w:val="25149741"/>
    <w:rsid w:val="252EFCCF"/>
    <w:rsid w:val="2531ACB3"/>
    <w:rsid w:val="255675D7"/>
    <w:rsid w:val="255899A3"/>
    <w:rsid w:val="255ED31D"/>
    <w:rsid w:val="256A01C5"/>
    <w:rsid w:val="256B0BD0"/>
    <w:rsid w:val="256E21A7"/>
    <w:rsid w:val="2575A22B"/>
    <w:rsid w:val="25A69183"/>
    <w:rsid w:val="25D9BF3A"/>
    <w:rsid w:val="25E1A874"/>
    <w:rsid w:val="263208D2"/>
    <w:rsid w:val="2683B101"/>
    <w:rsid w:val="26B4C377"/>
    <w:rsid w:val="26C47C5C"/>
    <w:rsid w:val="26D2A58F"/>
    <w:rsid w:val="26D87A27"/>
    <w:rsid w:val="26E92596"/>
    <w:rsid w:val="26EC8853"/>
    <w:rsid w:val="26ED4F20"/>
    <w:rsid w:val="26F957DC"/>
    <w:rsid w:val="2751E360"/>
    <w:rsid w:val="2754C9D1"/>
    <w:rsid w:val="2760C048"/>
    <w:rsid w:val="2760E094"/>
    <w:rsid w:val="2778FE0E"/>
    <w:rsid w:val="2797F24B"/>
    <w:rsid w:val="27A55B78"/>
    <w:rsid w:val="27BB7884"/>
    <w:rsid w:val="27C67A95"/>
    <w:rsid w:val="27D335A2"/>
    <w:rsid w:val="27F8D483"/>
    <w:rsid w:val="2814D6FD"/>
    <w:rsid w:val="28196433"/>
    <w:rsid w:val="284EE5B8"/>
    <w:rsid w:val="285B112A"/>
    <w:rsid w:val="2865BA1D"/>
    <w:rsid w:val="2868AA51"/>
    <w:rsid w:val="28BDA757"/>
    <w:rsid w:val="28D732C3"/>
    <w:rsid w:val="29294FCA"/>
    <w:rsid w:val="29549837"/>
    <w:rsid w:val="295613E0"/>
    <w:rsid w:val="2982F93C"/>
    <w:rsid w:val="29883583"/>
    <w:rsid w:val="299F0D7A"/>
    <w:rsid w:val="29AA6FC7"/>
    <w:rsid w:val="29D1CB3E"/>
    <w:rsid w:val="29DCA302"/>
    <w:rsid w:val="2A12B5F2"/>
    <w:rsid w:val="2A14FC26"/>
    <w:rsid w:val="2A158C3C"/>
    <w:rsid w:val="2A32E31D"/>
    <w:rsid w:val="2A5D5FE1"/>
    <w:rsid w:val="2A64E9B6"/>
    <w:rsid w:val="2A92A132"/>
    <w:rsid w:val="2A969E23"/>
    <w:rsid w:val="2A9FD301"/>
    <w:rsid w:val="2AB2D29A"/>
    <w:rsid w:val="2ABFB571"/>
    <w:rsid w:val="2B13C052"/>
    <w:rsid w:val="2B23689C"/>
    <w:rsid w:val="2B3EA959"/>
    <w:rsid w:val="2B6D7C2E"/>
    <w:rsid w:val="2B77AAE0"/>
    <w:rsid w:val="2B81E30B"/>
    <w:rsid w:val="2B8B151B"/>
    <w:rsid w:val="2B8D6FFE"/>
    <w:rsid w:val="2BB8173D"/>
    <w:rsid w:val="2BBF09AE"/>
    <w:rsid w:val="2BD8E4C1"/>
    <w:rsid w:val="2C0B4AA5"/>
    <w:rsid w:val="2C21F44C"/>
    <w:rsid w:val="2C6337A2"/>
    <w:rsid w:val="2C7998CB"/>
    <w:rsid w:val="2C91821D"/>
    <w:rsid w:val="2C9729F3"/>
    <w:rsid w:val="2CB11D3D"/>
    <w:rsid w:val="2CBA4A4D"/>
    <w:rsid w:val="2CE50447"/>
    <w:rsid w:val="2D03B238"/>
    <w:rsid w:val="2D1E7EB9"/>
    <w:rsid w:val="2D2C4178"/>
    <w:rsid w:val="2D2ED117"/>
    <w:rsid w:val="2D2F4481"/>
    <w:rsid w:val="2D5C9A4A"/>
    <w:rsid w:val="2D856ECB"/>
    <w:rsid w:val="2D94BE6A"/>
    <w:rsid w:val="2DA8AD3E"/>
    <w:rsid w:val="2DACD7DA"/>
    <w:rsid w:val="2DB5C144"/>
    <w:rsid w:val="2DC9CC57"/>
    <w:rsid w:val="2DE41879"/>
    <w:rsid w:val="2E0864DA"/>
    <w:rsid w:val="2E098487"/>
    <w:rsid w:val="2E19358B"/>
    <w:rsid w:val="2E1FCCC1"/>
    <w:rsid w:val="2E2D5F8D"/>
    <w:rsid w:val="2E348300"/>
    <w:rsid w:val="2E39D680"/>
    <w:rsid w:val="2E59FFB0"/>
    <w:rsid w:val="2E60AD61"/>
    <w:rsid w:val="2E722EF8"/>
    <w:rsid w:val="2E832336"/>
    <w:rsid w:val="2EB7C2B5"/>
    <w:rsid w:val="2ECFFCBC"/>
    <w:rsid w:val="2EDF2FF4"/>
    <w:rsid w:val="2EF7C830"/>
    <w:rsid w:val="2F4E015A"/>
    <w:rsid w:val="2F51456D"/>
    <w:rsid w:val="2F551733"/>
    <w:rsid w:val="2F630DD8"/>
    <w:rsid w:val="2F8027A4"/>
    <w:rsid w:val="2F8ABD10"/>
    <w:rsid w:val="2FB627B2"/>
    <w:rsid w:val="2FB6C77B"/>
    <w:rsid w:val="2FC73C96"/>
    <w:rsid w:val="30033D03"/>
    <w:rsid w:val="30162C34"/>
    <w:rsid w:val="3027AF25"/>
    <w:rsid w:val="30309937"/>
    <w:rsid w:val="303B5B4D"/>
    <w:rsid w:val="30469025"/>
    <w:rsid w:val="3051D63C"/>
    <w:rsid w:val="307F69D0"/>
    <w:rsid w:val="308AE6F1"/>
    <w:rsid w:val="309A250A"/>
    <w:rsid w:val="30B1A9F9"/>
    <w:rsid w:val="30CF356A"/>
    <w:rsid w:val="30F76619"/>
    <w:rsid w:val="31103F5B"/>
    <w:rsid w:val="31111201"/>
    <w:rsid w:val="31263EDA"/>
    <w:rsid w:val="31870464"/>
    <w:rsid w:val="319D5451"/>
    <w:rsid w:val="319EC659"/>
    <w:rsid w:val="31ABD90D"/>
    <w:rsid w:val="31E85E1A"/>
    <w:rsid w:val="326409CB"/>
    <w:rsid w:val="329A8453"/>
    <w:rsid w:val="32B8F5DD"/>
    <w:rsid w:val="32E73299"/>
    <w:rsid w:val="32FF1B1D"/>
    <w:rsid w:val="3301AEFD"/>
    <w:rsid w:val="3312366F"/>
    <w:rsid w:val="331BFEA5"/>
    <w:rsid w:val="3330FE95"/>
    <w:rsid w:val="334FB920"/>
    <w:rsid w:val="3376131D"/>
    <w:rsid w:val="338EB1A9"/>
    <w:rsid w:val="33C9FCED"/>
    <w:rsid w:val="33F2EADD"/>
    <w:rsid w:val="340A83B6"/>
    <w:rsid w:val="34276500"/>
    <w:rsid w:val="3437189F"/>
    <w:rsid w:val="343B1CF1"/>
    <w:rsid w:val="3459D82B"/>
    <w:rsid w:val="345C65EA"/>
    <w:rsid w:val="3467B4A0"/>
    <w:rsid w:val="34756041"/>
    <w:rsid w:val="34765251"/>
    <w:rsid w:val="3480D8E7"/>
    <w:rsid w:val="34831B3D"/>
    <w:rsid w:val="349C1404"/>
    <w:rsid w:val="34E952F8"/>
    <w:rsid w:val="3511D5BF"/>
    <w:rsid w:val="3555DAA1"/>
    <w:rsid w:val="3557B750"/>
    <w:rsid w:val="357F2338"/>
    <w:rsid w:val="3585992C"/>
    <w:rsid w:val="35DF5091"/>
    <w:rsid w:val="35F032D5"/>
    <w:rsid w:val="35F40A8A"/>
    <w:rsid w:val="362114D4"/>
    <w:rsid w:val="363591FB"/>
    <w:rsid w:val="36558CBF"/>
    <w:rsid w:val="366F39CA"/>
    <w:rsid w:val="36A0E5A8"/>
    <w:rsid w:val="36AF24BB"/>
    <w:rsid w:val="36E45695"/>
    <w:rsid w:val="370371D4"/>
    <w:rsid w:val="370DFBE8"/>
    <w:rsid w:val="3746E038"/>
    <w:rsid w:val="37799E44"/>
    <w:rsid w:val="3798CAED"/>
    <w:rsid w:val="379B6D26"/>
    <w:rsid w:val="3811FEEA"/>
    <w:rsid w:val="382106F0"/>
    <w:rsid w:val="38247A4A"/>
    <w:rsid w:val="382F0BD0"/>
    <w:rsid w:val="3843471A"/>
    <w:rsid w:val="384D2592"/>
    <w:rsid w:val="3869B7FC"/>
    <w:rsid w:val="386A1B05"/>
    <w:rsid w:val="388EE9F9"/>
    <w:rsid w:val="38A97784"/>
    <w:rsid w:val="391F817F"/>
    <w:rsid w:val="392FD820"/>
    <w:rsid w:val="39762C71"/>
    <w:rsid w:val="397ECB62"/>
    <w:rsid w:val="39922C07"/>
    <w:rsid w:val="39AACC6D"/>
    <w:rsid w:val="39AD7430"/>
    <w:rsid w:val="39E0FD77"/>
    <w:rsid w:val="39F4CD78"/>
    <w:rsid w:val="3A32ED72"/>
    <w:rsid w:val="3A66302C"/>
    <w:rsid w:val="3A82A399"/>
    <w:rsid w:val="3A87D8AA"/>
    <w:rsid w:val="3AA6792A"/>
    <w:rsid w:val="3AC0C134"/>
    <w:rsid w:val="3ACDBC74"/>
    <w:rsid w:val="3AD448DC"/>
    <w:rsid w:val="3AF73FD3"/>
    <w:rsid w:val="3AFDA96D"/>
    <w:rsid w:val="3B0447C6"/>
    <w:rsid w:val="3B202DFF"/>
    <w:rsid w:val="3B2274A8"/>
    <w:rsid w:val="3B2C70A8"/>
    <w:rsid w:val="3B420C10"/>
    <w:rsid w:val="3B86D939"/>
    <w:rsid w:val="3B89B1B4"/>
    <w:rsid w:val="3BB0C7F8"/>
    <w:rsid w:val="3BCD671F"/>
    <w:rsid w:val="3BCE61C5"/>
    <w:rsid w:val="3BF8C9CD"/>
    <w:rsid w:val="3C0F7FC0"/>
    <w:rsid w:val="3C15CBF8"/>
    <w:rsid w:val="3C575EE2"/>
    <w:rsid w:val="3C7CF85A"/>
    <w:rsid w:val="3C83F6F0"/>
    <w:rsid w:val="3C8DE7EF"/>
    <w:rsid w:val="3C901802"/>
    <w:rsid w:val="3CA0CC55"/>
    <w:rsid w:val="3CAD755F"/>
    <w:rsid w:val="3CBEE94A"/>
    <w:rsid w:val="3CD7FD16"/>
    <w:rsid w:val="3D04EFF2"/>
    <w:rsid w:val="3D054F17"/>
    <w:rsid w:val="3D25EC84"/>
    <w:rsid w:val="3D3C6089"/>
    <w:rsid w:val="3D42DB79"/>
    <w:rsid w:val="3D586B27"/>
    <w:rsid w:val="3D6B1EEE"/>
    <w:rsid w:val="3D9E58EA"/>
    <w:rsid w:val="3DB4D7B5"/>
    <w:rsid w:val="3DB5E665"/>
    <w:rsid w:val="3DD35FA3"/>
    <w:rsid w:val="3DF6403B"/>
    <w:rsid w:val="3E1CC507"/>
    <w:rsid w:val="3E208B46"/>
    <w:rsid w:val="3E380D0D"/>
    <w:rsid w:val="3E56A63B"/>
    <w:rsid w:val="3E57970A"/>
    <w:rsid w:val="3E6076F1"/>
    <w:rsid w:val="3E6AB91B"/>
    <w:rsid w:val="3E6DE0AC"/>
    <w:rsid w:val="3E8332FD"/>
    <w:rsid w:val="3E878346"/>
    <w:rsid w:val="3E93E3C6"/>
    <w:rsid w:val="3EEFB051"/>
    <w:rsid w:val="3EF8EC7F"/>
    <w:rsid w:val="3EFDCCD3"/>
    <w:rsid w:val="3F3C3B12"/>
    <w:rsid w:val="3F4D0181"/>
    <w:rsid w:val="3F51B486"/>
    <w:rsid w:val="3F642299"/>
    <w:rsid w:val="3FAF7AA2"/>
    <w:rsid w:val="3FC4BB62"/>
    <w:rsid w:val="3FC794BC"/>
    <w:rsid w:val="400618A7"/>
    <w:rsid w:val="400AB5EF"/>
    <w:rsid w:val="40170E67"/>
    <w:rsid w:val="403C30CD"/>
    <w:rsid w:val="4048238F"/>
    <w:rsid w:val="408E0BAC"/>
    <w:rsid w:val="40AA4BD7"/>
    <w:rsid w:val="411C6A5D"/>
    <w:rsid w:val="411D8D9C"/>
    <w:rsid w:val="4167AF69"/>
    <w:rsid w:val="418B06F2"/>
    <w:rsid w:val="41BBE157"/>
    <w:rsid w:val="41D21FEE"/>
    <w:rsid w:val="41D59545"/>
    <w:rsid w:val="41E435C9"/>
    <w:rsid w:val="41F0C57E"/>
    <w:rsid w:val="421AE098"/>
    <w:rsid w:val="421D3CDD"/>
    <w:rsid w:val="42A63B4B"/>
    <w:rsid w:val="42AA6ED0"/>
    <w:rsid w:val="42BAF819"/>
    <w:rsid w:val="42DFA43A"/>
    <w:rsid w:val="42FECB5C"/>
    <w:rsid w:val="437CD4AE"/>
    <w:rsid w:val="438268E8"/>
    <w:rsid w:val="43969D2F"/>
    <w:rsid w:val="43EC4056"/>
    <w:rsid w:val="43EC6A4E"/>
    <w:rsid w:val="440FC6CB"/>
    <w:rsid w:val="44146517"/>
    <w:rsid w:val="4415305A"/>
    <w:rsid w:val="445BF27E"/>
    <w:rsid w:val="44758831"/>
    <w:rsid w:val="448F55A6"/>
    <w:rsid w:val="449E0966"/>
    <w:rsid w:val="44A084F3"/>
    <w:rsid w:val="44C898E0"/>
    <w:rsid w:val="44F1E384"/>
    <w:rsid w:val="44F247E0"/>
    <w:rsid w:val="4531D04A"/>
    <w:rsid w:val="453A5C79"/>
    <w:rsid w:val="454BC211"/>
    <w:rsid w:val="45911B1F"/>
    <w:rsid w:val="459E3008"/>
    <w:rsid w:val="45A97DC6"/>
    <w:rsid w:val="45AB1E39"/>
    <w:rsid w:val="45D0BEEF"/>
    <w:rsid w:val="45E17241"/>
    <w:rsid w:val="45ED7054"/>
    <w:rsid w:val="45F0F3FA"/>
    <w:rsid w:val="45F22D37"/>
    <w:rsid w:val="4602D8A2"/>
    <w:rsid w:val="46216479"/>
    <w:rsid w:val="4626A737"/>
    <w:rsid w:val="464B2CCB"/>
    <w:rsid w:val="464E5C50"/>
    <w:rsid w:val="466499E3"/>
    <w:rsid w:val="46955FB3"/>
    <w:rsid w:val="46D6FAFD"/>
    <w:rsid w:val="46E7DA47"/>
    <w:rsid w:val="46E9F24E"/>
    <w:rsid w:val="472B0158"/>
    <w:rsid w:val="4735664C"/>
    <w:rsid w:val="4750F19E"/>
    <w:rsid w:val="47536D87"/>
    <w:rsid w:val="47A10B54"/>
    <w:rsid w:val="47DA3F66"/>
    <w:rsid w:val="47E01599"/>
    <w:rsid w:val="47F78F25"/>
    <w:rsid w:val="4820E929"/>
    <w:rsid w:val="48321310"/>
    <w:rsid w:val="484B1A11"/>
    <w:rsid w:val="484C45D4"/>
    <w:rsid w:val="48675F10"/>
    <w:rsid w:val="48690AEF"/>
    <w:rsid w:val="486E2126"/>
    <w:rsid w:val="48759109"/>
    <w:rsid w:val="487A4179"/>
    <w:rsid w:val="488ABA8A"/>
    <w:rsid w:val="4897D8F2"/>
    <w:rsid w:val="48B6209B"/>
    <w:rsid w:val="48BAA9B4"/>
    <w:rsid w:val="48FE990A"/>
    <w:rsid w:val="4919F3B4"/>
    <w:rsid w:val="491AF9BB"/>
    <w:rsid w:val="493CBDF2"/>
    <w:rsid w:val="4991A587"/>
    <w:rsid w:val="49ABE5E2"/>
    <w:rsid w:val="49D8EA50"/>
    <w:rsid w:val="4A0FFDC9"/>
    <w:rsid w:val="4A3D7CE9"/>
    <w:rsid w:val="4A8E0F02"/>
    <w:rsid w:val="4AFD216D"/>
    <w:rsid w:val="4B0D24CC"/>
    <w:rsid w:val="4B107AF1"/>
    <w:rsid w:val="4B3F662A"/>
    <w:rsid w:val="4B9793F7"/>
    <w:rsid w:val="4BA259B2"/>
    <w:rsid w:val="4BBFAC4F"/>
    <w:rsid w:val="4BC99A94"/>
    <w:rsid w:val="4BD797FA"/>
    <w:rsid w:val="4C1A9837"/>
    <w:rsid w:val="4C2CF806"/>
    <w:rsid w:val="4C4968EE"/>
    <w:rsid w:val="4C62856D"/>
    <w:rsid w:val="4C68D88D"/>
    <w:rsid w:val="4C8BE2CF"/>
    <w:rsid w:val="4CB991BF"/>
    <w:rsid w:val="4CCF7D15"/>
    <w:rsid w:val="4CE4B838"/>
    <w:rsid w:val="4CE8387B"/>
    <w:rsid w:val="4CE859C1"/>
    <w:rsid w:val="4CF3F7FC"/>
    <w:rsid w:val="4D06AE68"/>
    <w:rsid w:val="4D13E12F"/>
    <w:rsid w:val="4D160E56"/>
    <w:rsid w:val="4D1FDA43"/>
    <w:rsid w:val="4D95D0C7"/>
    <w:rsid w:val="4DA746CB"/>
    <w:rsid w:val="4DAEFB66"/>
    <w:rsid w:val="4DB87495"/>
    <w:rsid w:val="4DC46E29"/>
    <w:rsid w:val="4DDEBD8B"/>
    <w:rsid w:val="4E15CF59"/>
    <w:rsid w:val="4E15D389"/>
    <w:rsid w:val="4E177900"/>
    <w:rsid w:val="4E1A8EC8"/>
    <w:rsid w:val="4E3C334F"/>
    <w:rsid w:val="4E446A35"/>
    <w:rsid w:val="4E577796"/>
    <w:rsid w:val="4E692893"/>
    <w:rsid w:val="4E74C935"/>
    <w:rsid w:val="4E7C63B0"/>
    <w:rsid w:val="4E82C4CA"/>
    <w:rsid w:val="4E87502B"/>
    <w:rsid w:val="4EA444BC"/>
    <w:rsid w:val="4EAD6DAB"/>
    <w:rsid w:val="4EAD8986"/>
    <w:rsid w:val="4EBEFB86"/>
    <w:rsid w:val="4EC5785B"/>
    <w:rsid w:val="4ED7E2B4"/>
    <w:rsid w:val="4EDBAAFC"/>
    <w:rsid w:val="4EE12084"/>
    <w:rsid w:val="4EE3F6ED"/>
    <w:rsid w:val="4EEE4F11"/>
    <w:rsid w:val="4EF5CD8E"/>
    <w:rsid w:val="4F010C04"/>
    <w:rsid w:val="4F05DEB3"/>
    <w:rsid w:val="4F49E1BD"/>
    <w:rsid w:val="4F5DDAAB"/>
    <w:rsid w:val="4F786071"/>
    <w:rsid w:val="4F96FB0D"/>
    <w:rsid w:val="4FAB9D29"/>
    <w:rsid w:val="4FC92962"/>
    <w:rsid w:val="4FDA35B4"/>
    <w:rsid w:val="4FDD8127"/>
    <w:rsid w:val="4FE1A755"/>
    <w:rsid w:val="4FEEC919"/>
    <w:rsid w:val="50167240"/>
    <w:rsid w:val="501F3DD1"/>
    <w:rsid w:val="502D6652"/>
    <w:rsid w:val="504F2C44"/>
    <w:rsid w:val="505C4758"/>
    <w:rsid w:val="5087DEF3"/>
    <w:rsid w:val="50964777"/>
    <w:rsid w:val="50BF35C9"/>
    <w:rsid w:val="50E53539"/>
    <w:rsid w:val="50FABB08"/>
    <w:rsid w:val="50FD448F"/>
    <w:rsid w:val="510396D2"/>
    <w:rsid w:val="5107EBE0"/>
    <w:rsid w:val="51B8CE5E"/>
    <w:rsid w:val="51BC909B"/>
    <w:rsid w:val="51E9D902"/>
    <w:rsid w:val="51FE81D2"/>
    <w:rsid w:val="52018D86"/>
    <w:rsid w:val="520B4E01"/>
    <w:rsid w:val="523B3B41"/>
    <w:rsid w:val="5242F1A9"/>
    <w:rsid w:val="5258ACA0"/>
    <w:rsid w:val="526084A4"/>
    <w:rsid w:val="52969B86"/>
    <w:rsid w:val="52AA867F"/>
    <w:rsid w:val="52D62C28"/>
    <w:rsid w:val="52E3E76D"/>
    <w:rsid w:val="52E5FE99"/>
    <w:rsid w:val="530845DB"/>
    <w:rsid w:val="53185397"/>
    <w:rsid w:val="53188589"/>
    <w:rsid w:val="531C323A"/>
    <w:rsid w:val="532307AB"/>
    <w:rsid w:val="536546D6"/>
    <w:rsid w:val="53826A48"/>
    <w:rsid w:val="53AE2AA0"/>
    <w:rsid w:val="53B82E2A"/>
    <w:rsid w:val="53C33042"/>
    <w:rsid w:val="53CB862D"/>
    <w:rsid w:val="53CCBD46"/>
    <w:rsid w:val="53CFEC41"/>
    <w:rsid w:val="53E2D398"/>
    <w:rsid w:val="53E6E812"/>
    <w:rsid w:val="54005A5E"/>
    <w:rsid w:val="540675BB"/>
    <w:rsid w:val="541B3273"/>
    <w:rsid w:val="541BDAB6"/>
    <w:rsid w:val="543CD819"/>
    <w:rsid w:val="54504E83"/>
    <w:rsid w:val="54640A42"/>
    <w:rsid w:val="54A567F1"/>
    <w:rsid w:val="54A6476A"/>
    <w:rsid w:val="54BC8CDC"/>
    <w:rsid w:val="54E05587"/>
    <w:rsid w:val="54E809F2"/>
    <w:rsid w:val="54FCE8B7"/>
    <w:rsid w:val="550137BA"/>
    <w:rsid w:val="553191AE"/>
    <w:rsid w:val="5560D9E9"/>
    <w:rsid w:val="55655024"/>
    <w:rsid w:val="557062D3"/>
    <w:rsid w:val="5579ED93"/>
    <w:rsid w:val="558E6B16"/>
    <w:rsid w:val="55C06981"/>
    <w:rsid w:val="55C13210"/>
    <w:rsid w:val="56165D30"/>
    <w:rsid w:val="567216E8"/>
    <w:rsid w:val="567799C5"/>
    <w:rsid w:val="56AC0DF4"/>
    <w:rsid w:val="56B5AF23"/>
    <w:rsid w:val="56BD8658"/>
    <w:rsid w:val="56CB02A3"/>
    <w:rsid w:val="570AA722"/>
    <w:rsid w:val="5746527F"/>
    <w:rsid w:val="575C43CC"/>
    <w:rsid w:val="57635F55"/>
    <w:rsid w:val="57937689"/>
    <w:rsid w:val="579E07BC"/>
    <w:rsid w:val="57A606B4"/>
    <w:rsid w:val="57B79C44"/>
    <w:rsid w:val="57BEEEAA"/>
    <w:rsid w:val="57CA04A9"/>
    <w:rsid w:val="57D23D40"/>
    <w:rsid w:val="580D1DCB"/>
    <w:rsid w:val="581773A7"/>
    <w:rsid w:val="581A94CF"/>
    <w:rsid w:val="58761DF8"/>
    <w:rsid w:val="588BEC01"/>
    <w:rsid w:val="589EF47B"/>
    <w:rsid w:val="58A9BF4A"/>
    <w:rsid w:val="58C066F1"/>
    <w:rsid w:val="58D50FB6"/>
    <w:rsid w:val="58E79E51"/>
    <w:rsid w:val="590689D7"/>
    <w:rsid w:val="591ACD52"/>
    <w:rsid w:val="591FC6E8"/>
    <w:rsid w:val="5959EECE"/>
    <w:rsid w:val="59A4EE62"/>
    <w:rsid w:val="59BB9FCB"/>
    <w:rsid w:val="59D5B8B4"/>
    <w:rsid w:val="5A0C3668"/>
    <w:rsid w:val="5A0D06E5"/>
    <w:rsid w:val="5A16844D"/>
    <w:rsid w:val="5A1C8732"/>
    <w:rsid w:val="5A4FC054"/>
    <w:rsid w:val="5A92A9A0"/>
    <w:rsid w:val="5AADDC4F"/>
    <w:rsid w:val="5AC301C0"/>
    <w:rsid w:val="5AD07F37"/>
    <w:rsid w:val="5ADC54DB"/>
    <w:rsid w:val="5AEB04B1"/>
    <w:rsid w:val="5AFE109C"/>
    <w:rsid w:val="5AFE3620"/>
    <w:rsid w:val="5B0E7911"/>
    <w:rsid w:val="5B18B9F9"/>
    <w:rsid w:val="5B4319A1"/>
    <w:rsid w:val="5B499218"/>
    <w:rsid w:val="5B4B59EA"/>
    <w:rsid w:val="5B4CA963"/>
    <w:rsid w:val="5BB4C1C5"/>
    <w:rsid w:val="5BC56802"/>
    <w:rsid w:val="5BECF637"/>
    <w:rsid w:val="5BF7720B"/>
    <w:rsid w:val="5C163F3B"/>
    <w:rsid w:val="5C34EC34"/>
    <w:rsid w:val="5C4795E9"/>
    <w:rsid w:val="5C4937C9"/>
    <w:rsid w:val="5C5A4211"/>
    <w:rsid w:val="5C887B59"/>
    <w:rsid w:val="5C8DCDCC"/>
    <w:rsid w:val="5CB68ED6"/>
    <w:rsid w:val="5CBF47CB"/>
    <w:rsid w:val="5CCCC97C"/>
    <w:rsid w:val="5CD63F8F"/>
    <w:rsid w:val="5D2DD8EB"/>
    <w:rsid w:val="5D4143D8"/>
    <w:rsid w:val="5D481493"/>
    <w:rsid w:val="5D641227"/>
    <w:rsid w:val="5D75A6BB"/>
    <w:rsid w:val="5D9F6292"/>
    <w:rsid w:val="5DA85BA8"/>
    <w:rsid w:val="5DADA9A4"/>
    <w:rsid w:val="5DB7BF12"/>
    <w:rsid w:val="5DEDD194"/>
    <w:rsid w:val="5E1C9958"/>
    <w:rsid w:val="5E2F7BBD"/>
    <w:rsid w:val="5E467C5F"/>
    <w:rsid w:val="5E5EA7FE"/>
    <w:rsid w:val="5E8B4DC6"/>
    <w:rsid w:val="5E98DDFC"/>
    <w:rsid w:val="5E9EB4FC"/>
    <w:rsid w:val="5EC117FB"/>
    <w:rsid w:val="5ECB726B"/>
    <w:rsid w:val="5ED4B6B9"/>
    <w:rsid w:val="5EDA3A2B"/>
    <w:rsid w:val="5EF3AD73"/>
    <w:rsid w:val="5F04AE79"/>
    <w:rsid w:val="5F0C062D"/>
    <w:rsid w:val="5F17C3AA"/>
    <w:rsid w:val="5F2B3A38"/>
    <w:rsid w:val="5F579044"/>
    <w:rsid w:val="5F8C1274"/>
    <w:rsid w:val="5F8DCF6D"/>
    <w:rsid w:val="5FDAD60B"/>
    <w:rsid w:val="5FE491A7"/>
    <w:rsid w:val="600B8C7E"/>
    <w:rsid w:val="60376056"/>
    <w:rsid w:val="60420863"/>
    <w:rsid w:val="604CE436"/>
    <w:rsid w:val="6057AA12"/>
    <w:rsid w:val="606BBE20"/>
    <w:rsid w:val="60788F12"/>
    <w:rsid w:val="60DD8209"/>
    <w:rsid w:val="60F24103"/>
    <w:rsid w:val="60FDEBF3"/>
    <w:rsid w:val="6110543C"/>
    <w:rsid w:val="614C819F"/>
    <w:rsid w:val="61510D89"/>
    <w:rsid w:val="615FDC02"/>
    <w:rsid w:val="616FD10E"/>
    <w:rsid w:val="61B01F6F"/>
    <w:rsid w:val="61B948F5"/>
    <w:rsid w:val="61CD87D4"/>
    <w:rsid w:val="61D25D29"/>
    <w:rsid w:val="61FE372B"/>
    <w:rsid w:val="62022AF3"/>
    <w:rsid w:val="620B0BB6"/>
    <w:rsid w:val="622E33D6"/>
    <w:rsid w:val="624C3BC7"/>
    <w:rsid w:val="6259EA54"/>
    <w:rsid w:val="6267B938"/>
    <w:rsid w:val="629E13C0"/>
    <w:rsid w:val="62A07A8C"/>
    <w:rsid w:val="62A73F9D"/>
    <w:rsid w:val="62AAE4F5"/>
    <w:rsid w:val="62BE222F"/>
    <w:rsid w:val="62C0C2A3"/>
    <w:rsid w:val="62F0EA37"/>
    <w:rsid w:val="6323D6F3"/>
    <w:rsid w:val="63288314"/>
    <w:rsid w:val="6346C861"/>
    <w:rsid w:val="63562520"/>
    <w:rsid w:val="63689022"/>
    <w:rsid w:val="6384BECC"/>
    <w:rsid w:val="638A17F4"/>
    <w:rsid w:val="63A74BB8"/>
    <w:rsid w:val="63A8D774"/>
    <w:rsid w:val="640B5A7A"/>
    <w:rsid w:val="644ECB60"/>
    <w:rsid w:val="6466E5D8"/>
    <w:rsid w:val="646A09DF"/>
    <w:rsid w:val="6475408F"/>
    <w:rsid w:val="648F0E1C"/>
    <w:rsid w:val="64A5B5A9"/>
    <w:rsid w:val="656F4262"/>
    <w:rsid w:val="6597736B"/>
    <w:rsid w:val="659DC25E"/>
    <w:rsid w:val="65BBEE4A"/>
    <w:rsid w:val="65BD1D3A"/>
    <w:rsid w:val="65C02021"/>
    <w:rsid w:val="65D2DC9B"/>
    <w:rsid w:val="65E1AE17"/>
    <w:rsid w:val="65ECF2A1"/>
    <w:rsid w:val="66123D69"/>
    <w:rsid w:val="662927F6"/>
    <w:rsid w:val="662BF811"/>
    <w:rsid w:val="66307476"/>
    <w:rsid w:val="663B1F7A"/>
    <w:rsid w:val="663BE010"/>
    <w:rsid w:val="666C71F3"/>
    <w:rsid w:val="66B886FF"/>
    <w:rsid w:val="66CDD8DD"/>
    <w:rsid w:val="66D549CD"/>
    <w:rsid w:val="66E1A70B"/>
    <w:rsid w:val="66F9D541"/>
    <w:rsid w:val="670BBF37"/>
    <w:rsid w:val="67180405"/>
    <w:rsid w:val="67403235"/>
    <w:rsid w:val="6756F1C8"/>
    <w:rsid w:val="67641617"/>
    <w:rsid w:val="67848486"/>
    <w:rsid w:val="6792DD5F"/>
    <w:rsid w:val="67991F6B"/>
    <w:rsid w:val="679EADD9"/>
    <w:rsid w:val="67CE382C"/>
    <w:rsid w:val="67CFAD90"/>
    <w:rsid w:val="680846BD"/>
    <w:rsid w:val="680AA6E1"/>
    <w:rsid w:val="68250DAD"/>
    <w:rsid w:val="683FF2F0"/>
    <w:rsid w:val="68815B87"/>
    <w:rsid w:val="68E33979"/>
    <w:rsid w:val="68EA5799"/>
    <w:rsid w:val="68EFAC20"/>
    <w:rsid w:val="6907E270"/>
    <w:rsid w:val="690AE24A"/>
    <w:rsid w:val="690E1F5E"/>
    <w:rsid w:val="6925C509"/>
    <w:rsid w:val="6935EC4A"/>
    <w:rsid w:val="693CA387"/>
    <w:rsid w:val="69440AB9"/>
    <w:rsid w:val="69567B82"/>
    <w:rsid w:val="69621802"/>
    <w:rsid w:val="69806371"/>
    <w:rsid w:val="69815502"/>
    <w:rsid w:val="6983EC54"/>
    <w:rsid w:val="6998EEEB"/>
    <w:rsid w:val="69A2466A"/>
    <w:rsid w:val="69B3B09F"/>
    <w:rsid w:val="69CD6054"/>
    <w:rsid w:val="69D1F5FE"/>
    <w:rsid w:val="69DA7B75"/>
    <w:rsid w:val="69E1C79E"/>
    <w:rsid w:val="6A14A990"/>
    <w:rsid w:val="6A5ECB86"/>
    <w:rsid w:val="6A77646E"/>
    <w:rsid w:val="6A7FF8EC"/>
    <w:rsid w:val="6A832F74"/>
    <w:rsid w:val="6AA00EA4"/>
    <w:rsid w:val="6AAB3ACE"/>
    <w:rsid w:val="6AE257A9"/>
    <w:rsid w:val="6B1F4062"/>
    <w:rsid w:val="6B6277D1"/>
    <w:rsid w:val="6B663A94"/>
    <w:rsid w:val="6B76B7B9"/>
    <w:rsid w:val="6BC6C92B"/>
    <w:rsid w:val="6BCD154A"/>
    <w:rsid w:val="6BF6FE04"/>
    <w:rsid w:val="6C31E5D5"/>
    <w:rsid w:val="6C6F1201"/>
    <w:rsid w:val="6C77B388"/>
    <w:rsid w:val="6C942750"/>
    <w:rsid w:val="6CA2B8B5"/>
    <w:rsid w:val="6CAB5B07"/>
    <w:rsid w:val="6CBFDCBE"/>
    <w:rsid w:val="6CC3EB5D"/>
    <w:rsid w:val="6CD04932"/>
    <w:rsid w:val="6CF98034"/>
    <w:rsid w:val="6CFA3D12"/>
    <w:rsid w:val="6D1EBE45"/>
    <w:rsid w:val="6D2D43D3"/>
    <w:rsid w:val="6D56A468"/>
    <w:rsid w:val="6D81B4B9"/>
    <w:rsid w:val="6D96D381"/>
    <w:rsid w:val="6D986357"/>
    <w:rsid w:val="6D98C1F2"/>
    <w:rsid w:val="6DA4E4E7"/>
    <w:rsid w:val="6DA99F3C"/>
    <w:rsid w:val="6DC8C337"/>
    <w:rsid w:val="6DDD9342"/>
    <w:rsid w:val="6DF41D3E"/>
    <w:rsid w:val="6E1ACBCF"/>
    <w:rsid w:val="6E22300F"/>
    <w:rsid w:val="6E23B690"/>
    <w:rsid w:val="6E27AD86"/>
    <w:rsid w:val="6E37D048"/>
    <w:rsid w:val="6E44507A"/>
    <w:rsid w:val="6E4BA9DB"/>
    <w:rsid w:val="6E63CFC2"/>
    <w:rsid w:val="6E678CBA"/>
    <w:rsid w:val="6E67C68C"/>
    <w:rsid w:val="6E7C2076"/>
    <w:rsid w:val="6E9F1103"/>
    <w:rsid w:val="6EA7A891"/>
    <w:rsid w:val="6EB723D1"/>
    <w:rsid w:val="6ED9B45A"/>
    <w:rsid w:val="6EF1398A"/>
    <w:rsid w:val="6EFD801E"/>
    <w:rsid w:val="6F052E07"/>
    <w:rsid w:val="6F05D3F1"/>
    <w:rsid w:val="6F072F37"/>
    <w:rsid w:val="6F09168C"/>
    <w:rsid w:val="6F0975D2"/>
    <w:rsid w:val="6F1130A6"/>
    <w:rsid w:val="6F4671AF"/>
    <w:rsid w:val="6F677338"/>
    <w:rsid w:val="6F7CDBA4"/>
    <w:rsid w:val="6FB188E7"/>
    <w:rsid w:val="6FBC8F32"/>
    <w:rsid w:val="6FDBB1D6"/>
    <w:rsid w:val="6FFD913C"/>
    <w:rsid w:val="7005B716"/>
    <w:rsid w:val="702BB272"/>
    <w:rsid w:val="70358D26"/>
    <w:rsid w:val="70481A2F"/>
    <w:rsid w:val="70609F8A"/>
    <w:rsid w:val="70642D23"/>
    <w:rsid w:val="7072D186"/>
    <w:rsid w:val="7075D8A4"/>
    <w:rsid w:val="7080016D"/>
    <w:rsid w:val="709B6239"/>
    <w:rsid w:val="70AB10B9"/>
    <w:rsid w:val="70C23AAD"/>
    <w:rsid w:val="70C58DB6"/>
    <w:rsid w:val="70D2F591"/>
    <w:rsid w:val="70E6263B"/>
    <w:rsid w:val="70EDA04D"/>
    <w:rsid w:val="7124A859"/>
    <w:rsid w:val="7141489F"/>
    <w:rsid w:val="71476A24"/>
    <w:rsid w:val="71600A76"/>
    <w:rsid w:val="716B91A1"/>
    <w:rsid w:val="71CFC3D3"/>
    <w:rsid w:val="71E6FAA9"/>
    <w:rsid w:val="71E93CD6"/>
    <w:rsid w:val="71F1464D"/>
    <w:rsid w:val="7233BFBF"/>
    <w:rsid w:val="7235213E"/>
    <w:rsid w:val="72362D78"/>
    <w:rsid w:val="724498D2"/>
    <w:rsid w:val="724F02BF"/>
    <w:rsid w:val="727C9976"/>
    <w:rsid w:val="7281FF0B"/>
    <w:rsid w:val="72BE908B"/>
    <w:rsid w:val="72F79AE4"/>
    <w:rsid w:val="731D26B6"/>
    <w:rsid w:val="73995EDC"/>
    <w:rsid w:val="739F2E49"/>
    <w:rsid w:val="74002331"/>
    <w:rsid w:val="7420BB56"/>
    <w:rsid w:val="742FB76E"/>
    <w:rsid w:val="74A0EAE0"/>
    <w:rsid w:val="74EF479F"/>
    <w:rsid w:val="74FCB4C9"/>
    <w:rsid w:val="751E9B4A"/>
    <w:rsid w:val="760C0E9F"/>
    <w:rsid w:val="76122342"/>
    <w:rsid w:val="762E185A"/>
    <w:rsid w:val="764562E4"/>
    <w:rsid w:val="7650110C"/>
    <w:rsid w:val="76638ACE"/>
    <w:rsid w:val="766401B8"/>
    <w:rsid w:val="7667C11F"/>
    <w:rsid w:val="76732290"/>
    <w:rsid w:val="76736332"/>
    <w:rsid w:val="76DCC78E"/>
    <w:rsid w:val="77161760"/>
    <w:rsid w:val="77198628"/>
    <w:rsid w:val="773B7832"/>
    <w:rsid w:val="77405720"/>
    <w:rsid w:val="775E4866"/>
    <w:rsid w:val="777C04FB"/>
    <w:rsid w:val="779C8692"/>
    <w:rsid w:val="779DA27E"/>
    <w:rsid w:val="77D887D9"/>
    <w:rsid w:val="77E8B375"/>
    <w:rsid w:val="7846E5E5"/>
    <w:rsid w:val="78575554"/>
    <w:rsid w:val="7868D8F3"/>
    <w:rsid w:val="78759F2B"/>
    <w:rsid w:val="787C20BD"/>
    <w:rsid w:val="78B8D026"/>
    <w:rsid w:val="78D4625E"/>
    <w:rsid w:val="78EC42D2"/>
    <w:rsid w:val="78F63F88"/>
    <w:rsid w:val="78F8A175"/>
    <w:rsid w:val="7904ECF3"/>
    <w:rsid w:val="791B6F40"/>
    <w:rsid w:val="793A1011"/>
    <w:rsid w:val="793E927E"/>
    <w:rsid w:val="79525E84"/>
    <w:rsid w:val="795DCAD1"/>
    <w:rsid w:val="795EC9D4"/>
    <w:rsid w:val="796B9A65"/>
    <w:rsid w:val="79797F22"/>
    <w:rsid w:val="797B86F4"/>
    <w:rsid w:val="79ADE3BF"/>
    <w:rsid w:val="79B278FB"/>
    <w:rsid w:val="79BC8863"/>
    <w:rsid w:val="7A0B78B6"/>
    <w:rsid w:val="7A418D76"/>
    <w:rsid w:val="7A46B3D9"/>
    <w:rsid w:val="7A554912"/>
    <w:rsid w:val="7A74BA2E"/>
    <w:rsid w:val="7A9AA2E9"/>
    <w:rsid w:val="7A9C2F86"/>
    <w:rsid w:val="7AA15B58"/>
    <w:rsid w:val="7AD99D6C"/>
    <w:rsid w:val="7AEE95AE"/>
    <w:rsid w:val="7B1067B6"/>
    <w:rsid w:val="7B257E25"/>
    <w:rsid w:val="7B37D49B"/>
    <w:rsid w:val="7B3E0335"/>
    <w:rsid w:val="7BB9FF58"/>
    <w:rsid w:val="7BC969CD"/>
    <w:rsid w:val="7BE0E6A3"/>
    <w:rsid w:val="7BF1C64D"/>
    <w:rsid w:val="7C0730E9"/>
    <w:rsid w:val="7C0FF619"/>
    <w:rsid w:val="7C4525FB"/>
    <w:rsid w:val="7C4830C3"/>
    <w:rsid w:val="7C61463B"/>
    <w:rsid w:val="7C777A97"/>
    <w:rsid w:val="7CB59F4B"/>
    <w:rsid w:val="7CE3D861"/>
    <w:rsid w:val="7D273273"/>
    <w:rsid w:val="7D3BE81B"/>
    <w:rsid w:val="7D59008D"/>
    <w:rsid w:val="7D9B0295"/>
    <w:rsid w:val="7DA7CAAB"/>
    <w:rsid w:val="7DB615C7"/>
    <w:rsid w:val="7DC1C1B9"/>
    <w:rsid w:val="7E05E2BC"/>
    <w:rsid w:val="7E103263"/>
    <w:rsid w:val="7E3C6DA4"/>
    <w:rsid w:val="7E3E1318"/>
    <w:rsid w:val="7E5B5B98"/>
    <w:rsid w:val="7E5FAD6A"/>
    <w:rsid w:val="7EA9CFD0"/>
    <w:rsid w:val="7EE08B6A"/>
    <w:rsid w:val="7EEA099D"/>
    <w:rsid w:val="7F32BE1B"/>
    <w:rsid w:val="7F5AEC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3380"/>
  <w15:docId w15:val="{C3A4A935-82F2-460B-9E6D-CDCDB0C7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C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672FD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FD1"/>
    <w:rPr>
      <w:rFonts w:ascii="Times New Roman" w:eastAsia="SimSun" w:hAnsi="Times New Roman" w:cs="Times New Roman"/>
      <w:b/>
      <w:bCs/>
      <w:sz w:val="36"/>
      <w:szCs w:val="36"/>
    </w:rPr>
  </w:style>
  <w:style w:type="paragraph" w:styleId="NormalWeb">
    <w:name w:val="Normal (Web)"/>
    <w:basedOn w:val="Normal"/>
    <w:uiPriority w:val="99"/>
    <w:unhideWhenUsed/>
    <w:rsid w:val="00672FD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72FD1"/>
    <w:rPr>
      <w:b/>
      <w:bCs/>
    </w:rPr>
  </w:style>
  <w:style w:type="character" w:customStyle="1" w:styleId="apple-converted-space">
    <w:name w:val="apple-converted-space"/>
    <w:basedOn w:val="DefaultParagraphFont"/>
    <w:rsid w:val="00672FD1"/>
  </w:style>
  <w:style w:type="paragraph" w:styleId="Header">
    <w:name w:val="header"/>
    <w:basedOn w:val="Normal"/>
    <w:link w:val="HeaderChar"/>
    <w:uiPriority w:val="99"/>
    <w:unhideWhenUsed/>
    <w:rsid w:val="008254BC"/>
    <w:pPr>
      <w:tabs>
        <w:tab w:val="center" w:pos="4680"/>
        <w:tab w:val="right" w:pos="9360"/>
      </w:tabs>
    </w:pPr>
  </w:style>
  <w:style w:type="character" w:customStyle="1" w:styleId="HeaderChar">
    <w:name w:val="Header Char"/>
    <w:basedOn w:val="DefaultParagraphFont"/>
    <w:link w:val="Header"/>
    <w:uiPriority w:val="99"/>
    <w:rsid w:val="008254BC"/>
  </w:style>
  <w:style w:type="paragraph" w:styleId="Footer">
    <w:name w:val="footer"/>
    <w:basedOn w:val="Normal"/>
    <w:link w:val="FooterChar"/>
    <w:uiPriority w:val="99"/>
    <w:unhideWhenUsed/>
    <w:rsid w:val="008254BC"/>
    <w:pPr>
      <w:tabs>
        <w:tab w:val="center" w:pos="4680"/>
        <w:tab w:val="right" w:pos="9360"/>
      </w:tabs>
    </w:pPr>
  </w:style>
  <w:style w:type="character" w:customStyle="1" w:styleId="FooterChar">
    <w:name w:val="Footer Char"/>
    <w:basedOn w:val="DefaultParagraphFont"/>
    <w:link w:val="Footer"/>
    <w:uiPriority w:val="99"/>
    <w:rsid w:val="008254BC"/>
  </w:style>
  <w:style w:type="paragraph" w:styleId="BalloonText">
    <w:name w:val="Balloon Text"/>
    <w:basedOn w:val="Normal"/>
    <w:link w:val="BalloonTextChar"/>
    <w:uiPriority w:val="99"/>
    <w:semiHidden/>
    <w:unhideWhenUsed/>
    <w:rsid w:val="00825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BC"/>
    <w:rPr>
      <w:rFonts w:ascii="Segoe UI" w:eastAsia="SimSun" w:hAnsi="Segoe UI" w:cs="Segoe UI"/>
      <w:sz w:val="18"/>
      <w:szCs w:val="18"/>
    </w:rPr>
  </w:style>
  <w:style w:type="paragraph" w:styleId="FootnoteText">
    <w:name w:val="footnote text"/>
    <w:basedOn w:val="Normal"/>
    <w:link w:val="FootnoteTextChar"/>
    <w:uiPriority w:val="99"/>
    <w:semiHidden/>
    <w:unhideWhenUsed/>
    <w:rsid w:val="0046468E"/>
    <w:rPr>
      <w:sz w:val="20"/>
      <w:szCs w:val="20"/>
    </w:rPr>
  </w:style>
  <w:style w:type="character" w:customStyle="1" w:styleId="FootnoteTextChar">
    <w:name w:val="Footnote Text Char"/>
    <w:basedOn w:val="DefaultParagraphFont"/>
    <w:link w:val="FootnoteText"/>
    <w:uiPriority w:val="99"/>
    <w:semiHidden/>
    <w:rsid w:val="0046468E"/>
    <w:rPr>
      <w:sz w:val="20"/>
      <w:szCs w:val="20"/>
    </w:rPr>
  </w:style>
  <w:style w:type="character" w:styleId="FootnoteReference">
    <w:name w:val="footnote reference"/>
    <w:basedOn w:val="DefaultParagraphFont"/>
    <w:uiPriority w:val="99"/>
    <w:semiHidden/>
    <w:unhideWhenUsed/>
    <w:rsid w:val="0046468E"/>
    <w:rPr>
      <w:vertAlign w:val="superscript"/>
    </w:rPr>
  </w:style>
  <w:style w:type="character" w:styleId="Hyperlink">
    <w:name w:val="Hyperlink"/>
    <w:basedOn w:val="DefaultParagraphFont"/>
    <w:uiPriority w:val="99"/>
    <w:unhideWhenUsed/>
    <w:rsid w:val="00FB4FF7"/>
    <w:rPr>
      <w:color w:val="0563C1" w:themeColor="hyperlink"/>
      <w:u w:val="single"/>
    </w:rPr>
  </w:style>
  <w:style w:type="character" w:styleId="CommentReference">
    <w:name w:val="annotation reference"/>
    <w:basedOn w:val="DefaultParagraphFont"/>
    <w:uiPriority w:val="99"/>
    <w:semiHidden/>
    <w:unhideWhenUsed/>
    <w:rsid w:val="007F3D30"/>
    <w:rPr>
      <w:sz w:val="16"/>
      <w:szCs w:val="16"/>
    </w:rPr>
  </w:style>
  <w:style w:type="paragraph" w:styleId="CommentText">
    <w:name w:val="annotation text"/>
    <w:basedOn w:val="Normal"/>
    <w:link w:val="CommentTextChar"/>
    <w:uiPriority w:val="99"/>
    <w:unhideWhenUsed/>
    <w:rsid w:val="007F3D30"/>
    <w:rPr>
      <w:sz w:val="20"/>
      <w:szCs w:val="20"/>
    </w:rPr>
  </w:style>
  <w:style w:type="character" w:customStyle="1" w:styleId="CommentTextChar">
    <w:name w:val="Comment Text Char"/>
    <w:basedOn w:val="DefaultParagraphFont"/>
    <w:link w:val="CommentText"/>
    <w:uiPriority w:val="99"/>
    <w:rsid w:val="007F3D30"/>
    <w:rPr>
      <w:sz w:val="20"/>
      <w:szCs w:val="20"/>
    </w:rPr>
  </w:style>
  <w:style w:type="paragraph" w:styleId="CommentSubject">
    <w:name w:val="annotation subject"/>
    <w:basedOn w:val="CommentText"/>
    <w:next w:val="CommentText"/>
    <w:link w:val="CommentSubjectChar"/>
    <w:uiPriority w:val="99"/>
    <w:semiHidden/>
    <w:unhideWhenUsed/>
    <w:rsid w:val="007F3D30"/>
    <w:rPr>
      <w:b/>
      <w:bCs/>
    </w:rPr>
  </w:style>
  <w:style w:type="character" w:customStyle="1" w:styleId="CommentSubjectChar">
    <w:name w:val="Comment Subject Char"/>
    <w:basedOn w:val="CommentTextChar"/>
    <w:link w:val="CommentSubject"/>
    <w:uiPriority w:val="99"/>
    <w:semiHidden/>
    <w:rsid w:val="007F3D30"/>
    <w:rPr>
      <w:b/>
      <w:bCs/>
      <w:sz w:val="20"/>
      <w:szCs w:val="20"/>
    </w:rPr>
  </w:style>
  <w:style w:type="paragraph" w:styleId="Revision">
    <w:name w:val="Revision"/>
    <w:hidden/>
    <w:uiPriority w:val="99"/>
    <w:semiHidden/>
    <w:rsid w:val="007F3D30"/>
  </w:style>
  <w:style w:type="paragraph" w:styleId="ListParagraph">
    <w:name w:val="List Paragraph"/>
    <w:basedOn w:val="Normal"/>
    <w:uiPriority w:val="34"/>
    <w:qFormat/>
    <w:rsid w:val="005678B4"/>
    <w:pPr>
      <w:spacing w:after="200" w:line="276" w:lineRule="auto"/>
      <w:ind w:left="720"/>
      <w:contextualSpacing/>
    </w:pPr>
  </w:style>
  <w:style w:type="character" w:customStyle="1" w:styleId="Heading1Char">
    <w:name w:val="Heading 1 Char"/>
    <w:basedOn w:val="DefaultParagraphFont"/>
    <w:link w:val="Heading1"/>
    <w:uiPriority w:val="9"/>
    <w:rsid w:val="008C7C39"/>
    <w:rPr>
      <w:rFonts w:asciiTheme="majorHAnsi" w:eastAsiaTheme="majorEastAsia" w:hAnsiTheme="majorHAnsi" w:cstheme="majorBidi"/>
      <w:b/>
      <w:bCs/>
      <w:color w:val="2E74B5" w:themeColor="accent1" w:themeShade="BF"/>
      <w:sz w:val="28"/>
      <w:szCs w:val="28"/>
    </w:rPr>
  </w:style>
  <w:style w:type="paragraph" w:styleId="NoSpacing">
    <w:name w:val="No Spacing"/>
    <w:basedOn w:val="Normal"/>
    <w:uiPriority w:val="1"/>
    <w:qFormat/>
    <w:rsid w:val="00E9312D"/>
    <w:rPr>
      <w:rFonts w:ascii="Calibri" w:hAnsi="Calibri" w:cs="Calibri"/>
    </w:rPr>
  </w:style>
  <w:style w:type="character" w:styleId="FollowedHyperlink">
    <w:name w:val="FollowedHyperlink"/>
    <w:basedOn w:val="DefaultParagraphFont"/>
    <w:uiPriority w:val="99"/>
    <w:semiHidden/>
    <w:unhideWhenUsed/>
    <w:rsid w:val="00966E67"/>
    <w:rPr>
      <w:color w:val="954F72" w:themeColor="followedHyperlink"/>
      <w:u w:val="single"/>
    </w:rPr>
  </w:style>
  <w:style w:type="character" w:customStyle="1" w:styleId="bureau">
    <w:name w:val="bureau"/>
    <w:basedOn w:val="DefaultParagraphFont"/>
    <w:rsid w:val="00D16E88"/>
  </w:style>
  <w:style w:type="character" w:customStyle="1" w:styleId="reporttitle">
    <w:name w:val="report_title"/>
    <w:basedOn w:val="DefaultParagraphFont"/>
    <w:rsid w:val="00D16E88"/>
  </w:style>
  <w:style w:type="character" w:customStyle="1" w:styleId="documenttype-longreleases">
    <w:name w:val="document_type_-_long_releases"/>
    <w:basedOn w:val="DefaultParagraphFont"/>
    <w:rsid w:val="00D16E88"/>
  </w:style>
  <w:style w:type="character" w:customStyle="1" w:styleId="ata11y">
    <w:name w:val="at_a11y"/>
    <w:basedOn w:val="DefaultParagraphFont"/>
    <w:rsid w:val="00D16E88"/>
  </w:style>
  <w:style w:type="character" w:styleId="Emphasis">
    <w:name w:val="Emphasis"/>
    <w:basedOn w:val="DefaultParagraphFont"/>
    <w:uiPriority w:val="20"/>
    <w:qFormat/>
    <w:rsid w:val="00D16E88"/>
    <w:rPr>
      <w:i/>
      <w:iCs/>
    </w:rPr>
  </w:style>
  <w:style w:type="paragraph" w:styleId="EndnoteText">
    <w:name w:val="endnote text"/>
    <w:basedOn w:val="Normal"/>
    <w:link w:val="EndnoteTextChar"/>
    <w:uiPriority w:val="99"/>
    <w:unhideWhenUsed/>
    <w:rsid w:val="005379A5"/>
    <w:rPr>
      <w:rFonts w:ascii="Times New Roman" w:hAnsi="Times New Roman"/>
      <w:sz w:val="20"/>
      <w:szCs w:val="20"/>
    </w:rPr>
  </w:style>
  <w:style w:type="character" w:customStyle="1" w:styleId="EndnoteTextChar">
    <w:name w:val="Endnote Text Char"/>
    <w:basedOn w:val="DefaultParagraphFont"/>
    <w:link w:val="EndnoteText"/>
    <w:uiPriority w:val="99"/>
    <w:rsid w:val="005379A5"/>
    <w:rPr>
      <w:rFonts w:ascii="Times New Roman" w:eastAsia="SimSun" w:hAnsi="Times New Roman"/>
      <w:sz w:val="20"/>
      <w:szCs w:val="20"/>
    </w:rPr>
  </w:style>
  <w:style w:type="character" w:styleId="EndnoteReference">
    <w:name w:val="endnote reference"/>
    <w:basedOn w:val="DefaultParagraphFont"/>
    <w:uiPriority w:val="99"/>
    <w:semiHidden/>
    <w:unhideWhenUsed/>
    <w:rsid w:val="005379A5"/>
    <w:rPr>
      <w:vertAlign w:val="superscript"/>
    </w:rPr>
  </w:style>
  <w:style w:type="character" w:styleId="UnresolvedMention">
    <w:name w:val="Unresolved Mention"/>
    <w:basedOn w:val="DefaultParagraphFont"/>
    <w:uiPriority w:val="99"/>
    <w:unhideWhenUsed/>
    <w:rsid w:val="00E34F50"/>
    <w:rPr>
      <w:color w:val="605E5C"/>
      <w:shd w:val="clear" w:color="auto" w:fill="E1DFDD"/>
    </w:rPr>
  </w:style>
  <w:style w:type="table" w:styleId="TableGrid">
    <w:name w:val="Table Grid"/>
    <w:basedOn w:val="TableNormal"/>
    <w:uiPriority w:val="39"/>
    <w:rsid w:val="00D94D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ormaltextrun">
    <w:name w:val="x_normaltextrun"/>
    <w:basedOn w:val="DefaultParagraphFont"/>
    <w:rsid w:val="0050320F"/>
  </w:style>
  <w:style w:type="paragraph" w:customStyle="1" w:styleId="xparagraph">
    <w:name w:val="x_paragraph"/>
    <w:basedOn w:val="Normal"/>
    <w:rsid w:val="00907C18"/>
    <w:rPr>
      <w:rFonts w:ascii="Calibri" w:hAnsi="Calibri" w:cs="Calibri"/>
    </w:rPr>
  </w:style>
  <w:style w:type="character" w:styleId="Mention">
    <w:name w:val="Mention"/>
    <w:basedOn w:val="DefaultParagraphFont"/>
    <w:uiPriority w:val="99"/>
    <w:unhideWhenUsed/>
    <w:rsid w:val="009A7E67"/>
    <w:rPr>
      <w:color w:val="2B579A"/>
      <w:shd w:val="clear" w:color="auto" w:fill="E1DFDD"/>
    </w:rPr>
  </w:style>
  <w:style w:type="character" w:customStyle="1" w:styleId="xspellingerror">
    <w:name w:val="x_spellingerror"/>
    <w:basedOn w:val="DefaultParagraphFont"/>
    <w:rsid w:val="00023D92"/>
  </w:style>
  <w:style w:type="paragraph" w:customStyle="1" w:styleId="paragraph">
    <w:name w:val="paragraph"/>
    <w:basedOn w:val="Normal"/>
    <w:rsid w:val="00990FAF"/>
    <w:pPr>
      <w:spacing w:before="100" w:beforeAutospacing="1" w:after="100" w:afterAutospacing="1"/>
    </w:pPr>
    <w:rPr>
      <w:rFonts w:ascii="Calibri" w:eastAsiaTheme="minorEastAsia" w:hAnsi="Calibri" w:cs="Calibri"/>
    </w:rPr>
  </w:style>
  <w:style w:type="character" w:customStyle="1" w:styleId="normaltextrun">
    <w:name w:val="normaltextrun"/>
    <w:basedOn w:val="DefaultParagraphFont"/>
    <w:rsid w:val="00990FAF"/>
  </w:style>
  <w:style w:type="character" w:customStyle="1" w:styleId="eop">
    <w:name w:val="eop"/>
    <w:basedOn w:val="DefaultParagraphFont"/>
    <w:rsid w:val="00990FAF"/>
  </w:style>
  <w:style w:type="character" w:customStyle="1" w:styleId="spellingerror">
    <w:name w:val="spellingerror"/>
    <w:basedOn w:val="DefaultParagraphFont"/>
    <w:rsid w:val="00990FAF"/>
  </w:style>
  <w:style w:type="character" w:customStyle="1" w:styleId="scxw35766042">
    <w:name w:val="scxw35766042"/>
    <w:basedOn w:val="DefaultParagraphFont"/>
    <w:rsid w:val="002A712D"/>
  </w:style>
  <w:style w:type="paragraph" w:styleId="TOCHeading">
    <w:name w:val="TOC Heading"/>
    <w:basedOn w:val="Heading1"/>
    <w:next w:val="Normal"/>
    <w:uiPriority w:val="39"/>
    <w:semiHidden/>
    <w:unhideWhenUsed/>
    <w:qFormat/>
    <w:rsid w:val="008E46A8"/>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592">
      <w:bodyDiv w:val="1"/>
      <w:marLeft w:val="0"/>
      <w:marRight w:val="0"/>
      <w:marTop w:val="0"/>
      <w:marBottom w:val="0"/>
      <w:divBdr>
        <w:top w:val="none" w:sz="0" w:space="0" w:color="auto"/>
        <w:left w:val="none" w:sz="0" w:space="0" w:color="auto"/>
        <w:bottom w:val="none" w:sz="0" w:space="0" w:color="auto"/>
        <w:right w:val="none" w:sz="0" w:space="0" w:color="auto"/>
      </w:divBdr>
    </w:div>
    <w:div w:id="95372196">
      <w:bodyDiv w:val="1"/>
      <w:marLeft w:val="0"/>
      <w:marRight w:val="0"/>
      <w:marTop w:val="0"/>
      <w:marBottom w:val="0"/>
      <w:divBdr>
        <w:top w:val="none" w:sz="0" w:space="0" w:color="auto"/>
        <w:left w:val="none" w:sz="0" w:space="0" w:color="auto"/>
        <w:bottom w:val="none" w:sz="0" w:space="0" w:color="auto"/>
        <w:right w:val="none" w:sz="0" w:space="0" w:color="auto"/>
      </w:divBdr>
    </w:div>
    <w:div w:id="103499479">
      <w:bodyDiv w:val="1"/>
      <w:marLeft w:val="0"/>
      <w:marRight w:val="0"/>
      <w:marTop w:val="0"/>
      <w:marBottom w:val="0"/>
      <w:divBdr>
        <w:top w:val="none" w:sz="0" w:space="0" w:color="auto"/>
        <w:left w:val="none" w:sz="0" w:space="0" w:color="auto"/>
        <w:bottom w:val="none" w:sz="0" w:space="0" w:color="auto"/>
        <w:right w:val="none" w:sz="0" w:space="0" w:color="auto"/>
      </w:divBdr>
    </w:div>
    <w:div w:id="108279671">
      <w:bodyDiv w:val="1"/>
      <w:marLeft w:val="0"/>
      <w:marRight w:val="0"/>
      <w:marTop w:val="0"/>
      <w:marBottom w:val="0"/>
      <w:divBdr>
        <w:top w:val="none" w:sz="0" w:space="0" w:color="auto"/>
        <w:left w:val="none" w:sz="0" w:space="0" w:color="auto"/>
        <w:bottom w:val="none" w:sz="0" w:space="0" w:color="auto"/>
        <w:right w:val="none" w:sz="0" w:space="0" w:color="auto"/>
      </w:divBdr>
      <w:divsChild>
        <w:div w:id="1550149599">
          <w:marLeft w:val="0"/>
          <w:marRight w:val="0"/>
          <w:marTop w:val="0"/>
          <w:marBottom w:val="0"/>
          <w:divBdr>
            <w:top w:val="none" w:sz="0" w:space="0" w:color="auto"/>
            <w:left w:val="none" w:sz="0" w:space="0" w:color="auto"/>
            <w:bottom w:val="none" w:sz="0" w:space="0" w:color="auto"/>
            <w:right w:val="none" w:sz="0" w:space="0" w:color="auto"/>
          </w:divBdr>
          <w:divsChild>
            <w:div w:id="1687635188">
              <w:marLeft w:val="0"/>
              <w:marRight w:val="0"/>
              <w:marTop w:val="0"/>
              <w:marBottom w:val="0"/>
              <w:divBdr>
                <w:top w:val="none" w:sz="0" w:space="0" w:color="auto"/>
                <w:left w:val="none" w:sz="0" w:space="0" w:color="auto"/>
                <w:bottom w:val="none" w:sz="0" w:space="0" w:color="auto"/>
                <w:right w:val="none" w:sz="0" w:space="0" w:color="auto"/>
              </w:divBdr>
              <w:divsChild>
                <w:div w:id="426388656">
                  <w:marLeft w:val="0"/>
                  <w:marRight w:val="0"/>
                  <w:marTop w:val="0"/>
                  <w:marBottom w:val="0"/>
                  <w:divBdr>
                    <w:top w:val="none" w:sz="0" w:space="0" w:color="auto"/>
                    <w:left w:val="none" w:sz="0" w:space="0" w:color="auto"/>
                    <w:bottom w:val="none" w:sz="0" w:space="0" w:color="auto"/>
                    <w:right w:val="none" w:sz="0" w:space="0" w:color="auto"/>
                  </w:divBdr>
                  <w:divsChild>
                    <w:div w:id="465851996">
                      <w:marLeft w:val="0"/>
                      <w:marRight w:val="0"/>
                      <w:marTop w:val="0"/>
                      <w:marBottom w:val="0"/>
                      <w:divBdr>
                        <w:top w:val="none" w:sz="0" w:space="0" w:color="auto"/>
                        <w:left w:val="none" w:sz="0" w:space="0" w:color="auto"/>
                        <w:bottom w:val="none" w:sz="0" w:space="0" w:color="auto"/>
                        <w:right w:val="none" w:sz="0" w:space="0" w:color="auto"/>
                      </w:divBdr>
                      <w:divsChild>
                        <w:div w:id="1403865717">
                          <w:marLeft w:val="0"/>
                          <w:marRight w:val="0"/>
                          <w:marTop w:val="0"/>
                          <w:marBottom w:val="0"/>
                          <w:divBdr>
                            <w:top w:val="none" w:sz="0" w:space="0" w:color="auto"/>
                            <w:left w:val="none" w:sz="0" w:space="0" w:color="auto"/>
                            <w:bottom w:val="none" w:sz="0" w:space="0" w:color="auto"/>
                            <w:right w:val="none" w:sz="0" w:space="0" w:color="auto"/>
                          </w:divBdr>
                          <w:divsChild>
                            <w:div w:id="1848207523">
                              <w:marLeft w:val="0"/>
                              <w:marRight w:val="0"/>
                              <w:marTop w:val="0"/>
                              <w:marBottom w:val="0"/>
                              <w:divBdr>
                                <w:top w:val="none" w:sz="0" w:space="0" w:color="auto"/>
                                <w:left w:val="none" w:sz="0" w:space="0" w:color="auto"/>
                                <w:bottom w:val="none" w:sz="0" w:space="0" w:color="auto"/>
                                <w:right w:val="none" w:sz="0" w:space="0" w:color="auto"/>
                              </w:divBdr>
                              <w:divsChild>
                                <w:div w:id="10455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8072">
      <w:bodyDiv w:val="1"/>
      <w:marLeft w:val="0"/>
      <w:marRight w:val="0"/>
      <w:marTop w:val="0"/>
      <w:marBottom w:val="0"/>
      <w:divBdr>
        <w:top w:val="none" w:sz="0" w:space="0" w:color="auto"/>
        <w:left w:val="none" w:sz="0" w:space="0" w:color="auto"/>
        <w:bottom w:val="none" w:sz="0" w:space="0" w:color="auto"/>
        <w:right w:val="none" w:sz="0" w:space="0" w:color="auto"/>
      </w:divBdr>
    </w:div>
    <w:div w:id="145905368">
      <w:bodyDiv w:val="1"/>
      <w:marLeft w:val="0"/>
      <w:marRight w:val="0"/>
      <w:marTop w:val="0"/>
      <w:marBottom w:val="0"/>
      <w:divBdr>
        <w:top w:val="none" w:sz="0" w:space="0" w:color="auto"/>
        <w:left w:val="none" w:sz="0" w:space="0" w:color="auto"/>
        <w:bottom w:val="none" w:sz="0" w:space="0" w:color="auto"/>
        <w:right w:val="none" w:sz="0" w:space="0" w:color="auto"/>
      </w:divBdr>
    </w:div>
    <w:div w:id="156045190">
      <w:bodyDiv w:val="1"/>
      <w:marLeft w:val="0"/>
      <w:marRight w:val="0"/>
      <w:marTop w:val="0"/>
      <w:marBottom w:val="0"/>
      <w:divBdr>
        <w:top w:val="none" w:sz="0" w:space="0" w:color="auto"/>
        <w:left w:val="none" w:sz="0" w:space="0" w:color="auto"/>
        <w:bottom w:val="none" w:sz="0" w:space="0" w:color="auto"/>
        <w:right w:val="none" w:sz="0" w:space="0" w:color="auto"/>
      </w:divBdr>
    </w:div>
    <w:div w:id="165097395">
      <w:bodyDiv w:val="1"/>
      <w:marLeft w:val="0"/>
      <w:marRight w:val="0"/>
      <w:marTop w:val="0"/>
      <w:marBottom w:val="0"/>
      <w:divBdr>
        <w:top w:val="none" w:sz="0" w:space="0" w:color="auto"/>
        <w:left w:val="none" w:sz="0" w:space="0" w:color="auto"/>
        <w:bottom w:val="none" w:sz="0" w:space="0" w:color="auto"/>
        <w:right w:val="none" w:sz="0" w:space="0" w:color="auto"/>
      </w:divBdr>
    </w:div>
    <w:div w:id="193471523">
      <w:bodyDiv w:val="1"/>
      <w:marLeft w:val="0"/>
      <w:marRight w:val="0"/>
      <w:marTop w:val="0"/>
      <w:marBottom w:val="0"/>
      <w:divBdr>
        <w:top w:val="none" w:sz="0" w:space="0" w:color="auto"/>
        <w:left w:val="none" w:sz="0" w:space="0" w:color="auto"/>
        <w:bottom w:val="none" w:sz="0" w:space="0" w:color="auto"/>
        <w:right w:val="none" w:sz="0" w:space="0" w:color="auto"/>
      </w:divBdr>
    </w:div>
    <w:div w:id="215703588">
      <w:bodyDiv w:val="1"/>
      <w:marLeft w:val="0"/>
      <w:marRight w:val="0"/>
      <w:marTop w:val="0"/>
      <w:marBottom w:val="0"/>
      <w:divBdr>
        <w:top w:val="none" w:sz="0" w:space="0" w:color="auto"/>
        <w:left w:val="none" w:sz="0" w:space="0" w:color="auto"/>
        <w:bottom w:val="none" w:sz="0" w:space="0" w:color="auto"/>
        <w:right w:val="none" w:sz="0" w:space="0" w:color="auto"/>
      </w:divBdr>
    </w:div>
    <w:div w:id="231623280">
      <w:bodyDiv w:val="1"/>
      <w:marLeft w:val="0"/>
      <w:marRight w:val="0"/>
      <w:marTop w:val="0"/>
      <w:marBottom w:val="0"/>
      <w:divBdr>
        <w:top w:val="none" w:sz="0" w:space="0" w:color="auto"/>
        <w:left w:val="none" w:sz="0" w:space="0" w:color="auto"/>
        <w:bottom w:val="none" w:sz="0" w:space="0" w:color="auto"/>
        <w:right w:val="none" w:sz="0" w:space="0" w:color="auto"/>
      </w:divBdr>
    </w:div>
    <w:div w:id="231814786">
      <w:bodyDiv w:val="1"/>
      <w:marLeft w:val="0"/>
      <w:marRight w:val="0"/>
      <w:marTop w:val="0"/>
      <w:marBottom w:val="0"/>
      <w:divBdr>
        <w:top w:val="none" w:sz="0" w:space="0" w:color="auto"/>
        <w:left w:val="none" w:sz="0" w:space="0" w:color="auto"/>
        <w:bottom w:val="none" w:sz="0" w:space="0" w:color="auto"/>
        <w:right w:val="none" w:sz="0" w:space="0" w:color="auto"/>
      </w:divBdr>
      <w:divsChild>
        <w:div w:id="313337555">
          <w:marLeft w:val="0"/>
          <w:marRight w:val="0"/>
          <w:marTop w:val="150"/>
          <w:marBottom w:val="150"/>
          <w:divBdr>
            <w:top w:val="none" w:sz="0" w:space="0" w:color="auto"/>
            <w:left w:val="none" w:sz="0" w:space="0" w:color="auto"/>
            <w:bottom w:val="none" w:sz="0" w:space="0" w:color="auto"/>
            <w:right w:val="none" w:sz="0" w:space="0" w:color="auto"/>
          </w:divBdr>
          <w:divsChild>
            <w:div w:id="386539870">
              <w:marLeft w:val="0"/>
              <w:marRight w:val="0"/>
              <w:marTop w:val="0"/>
              <w:marBottom w:val="0"/>
              <w:divBdr>
                <w:top w:val="none" w:sz="0" w:space="0" w:color="auto"/>
                <w:left w:val="none" w:sz="0" w:space="0" w:color="auto"/>
                <w:bottom w:val="none" w:sz="0" w:space="0" w:color="auto"/>
                <w:right w:val="none" w:sz="0" w:space="0" w:color="auto"/>
              </w:divBdr>
              <w:divsChild>
                <w:div w:id="876703235">
                  <w:marLeft w:val="0"/>
                  <w:marRight w:val="0"/>
                  <w:marTop w:val="0"/>
                  <w:marBottom w:val="0"/>
                  <w:divBdr>
                    <w:top w:val="none" w:sz="0" w:space="0" w:color="auto"/>
                    <w:left w:val="none" w:sz="0" w:space="0" w:color="auto"/>
                    <w:bottom w:val="none" w:sz="0" w:space="0" w:color="auto"/>
                    <w:right w:val="none" w:sz="0" w:space="0" w:color="auto"/>
                  </w:divBdr>
                  <w:divsChild>
                    <w:div w:id="1290941555">
                      <w:marLeft w:val="0"/>
                      <w:marRight w:val="0"/>
                      <w:marTop w:val="0"/>
                      <w:marBottom w:val="0"/>
                      <w:divBdr>
                        <w:top w:val="none" w:sz="0" w:space="0" w:color="auto"/>
                        <w:left w:val="none" w:sz="0" w:space="0" w:color="auto"/>
                        <w:bottom w:val="none" w:sz="0" w:space="0" w:color="auto"/>
                        <w:right w:val="none" w:sz="0" w:space="0" w:color="auto"/>
                      </w:divBdr>
                    </w:div>
                  </w:divsChild>
                </w:div>
                <w:div w:id="1140072842">
                  <w:marLeft w:val="0"/>
                  <w:marRight w:val="0"/>
                  <w:marTop w:val="0"/>
                  <w:marBottom w:val="0"/>
                  <w:divBdr>
                    <w:top w:val="none" w:sz="0" w:space="0" w:color="auto"/>
                    <w:left w:val="none" w:sz="0" w:space="0" w:color="auto"/>
                    <w:bottom w:val="none" w:sz="0" w:space="0" w:color="auto"/>
                    <w:right w:val="none" w:sz="0" w:space="0" w:color="auto"/>
                  </w:divBdr>
                  <w:divsChild>
                    <w:div w:id="312636827">
                      <w:marLeft w:val="0"/>
                      <w:marRight w:val="0"/>
                      <w:marTop w:val="0"/>
                      <w:marBottom w:val="0"/>
                      <w:divBdr>
                        <w:top w:val="none" w:sz="0" w:space="0" w:color="auto"/>
                        <w:left w:val="none" w:sz="0" w:space="0" w:color="auto"/>
                        <w:bottom w:val="none" w:sz="0" w:space="0" w:color="auto"/>
                        <w:right w:val="none" w:sz="0" w:space="0" w:color="auto"/>
                      </w:divBdr>
                    </w:div>
                    <w:div w:id="433131335">
                      <w:marLeft w:val="0"/>
                      <w:marRight w:val="0"/>
                      <w:marTop w:val="0"/>
                      <w:marBottom w:val="0"/>
                      <w:divBdr>
                        <w:top w:val="none" w:sz="0" w:space="0" w:color="auto"/>
                        <w:left w:val="none" w:sz="0" w:space="0" w:color="auto"/>
                        <w:bottom w:val="none" w:sz="0" w:space="0" w:color="auto"/>
                        <w:right w:val="none" w:sz="0" w:space="0" w:color="auto"/>
                      </w:divBdr>
                    </w:div>
                    <w:div w:id="1014571311">
                      <w:marLeft w:val="0"/>
                      <w:marRight w:val="0"/>
                      <w:marTop w:val="0"/>
                      <w:marBottom w:val="0"/>
                      <w:divBdr>
                        <w:top w:val="none" w:sz="0" w:space="0" w:color="auto"/>
                        <w:left w:val="none" w:sz="0" w:space="0" w:color="auto"/>
                        <w:bottom w:val="none" w:sz="0" w:space="0" w:color="auto"/>
                        <w:right w:val="none" w:sz="0" w:space="0" w:color="auto"/>
                      </w:divBdr>
                    </w:div>
                    <w:div w:id="1768501807">
                      <w:marLeft w:val="0"/>
                      <w:marRight w:val="0"/>
                      <w:marTop w:val="0"/>
                      <w:marBottom w:val="0"/>
                      <w:divBdr>
                        <w:top w:val="none" w:sz="0" w:space="0" w:color="auto"/>
                        <w:left w:val="none" w:sz="0" w:space="0" w:color="auto"/>
                        <w:bottom w:val="none" w:sz="0" w:space="0" w:color="auto"/>
                        <w:right w:val="none" w:sz="0" w:space="0" w:color="auto"/>
                      </w:divBdr>
                      <w:divsChild>
                        <w:div w:id="1057242112">
                          <w:marLeft w:val="0"/>
                          <w:marRight w:val="0"/>
                          <w:marTop w:val="0"/>
                          <w:marBottom w:val="0"/>
                          <w:divBdr>
                            <w:top w:val="none" w:sz="0" w:space="0" w:color="auto"/>
                            <w:left w:val="none" w:sz="0" w:space="0" w:color="auto"/>
                            <w:bottom w:val="none" w:sz="0" w:space="0" w:color="auto"/>
                            <w:right w:val="none" w:sz="0" w:space="0" w:color="auto"/>
                          </w:divBdr>
                        </w:div>
                      </w:divsChild>
                    </w:div>
                    <w:div w:id="193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3162">
          <w:marLeft w:val="0"/>
          <w:marRight w:val="0"/>
          <w:marTop w:val="0"/>
          <w:marBottom w:val="0"/>
          <w:divBdr>
            <w:top w:val="single" w:sz="24" w:space="9" w:color="003366"/>
            <w:left w:val="none" w:sz="0" w:space="29" w:color="auto"/>
            <w:bottom w:val="none" w:sz="0" w:space="6" w:color="auto"/>
            <w:right w:val="none" w:sz="0" w:space="29" w:color="auto"/>
          </w:divBdr>
        </w:div>
      </w:divsChild>
    </w:div>
    <w:div w:id="279730493">
      <w:bodyDiv w:val="1"/>
      <w:marLeft w:val="0"/>
      <w:marRight w:val="0"/>
      <w:marTop w:val="0"/>
      <w:marBottom w:val="0"/>
      <w:divBdr>
        <w:top w:val="none" w:sz="0" w:space="0" w:color="auto"/>
        <w:left w:val="none" w:sz="0" w:space="0" w:color="auto"/>
        <w:bottom w:val="none" w:sz="0" w:space="0" w:color="auto"/>
        <w:right w:val="none" w:sz="0" w:space="0" w:color="auto"/>
      </w:divBdr>
      <w:divsChild>
        <w:div w:id="38752786">
          <w:marLeft w:val="0"/>
          <w:marRight w:val="0"/>
          <w:marTop w:val="0"/>
          <w:marBottom w:val="0"/>
          <w:divBdr>
            <w:top w:val="none" w:sz="0" w:space="0" w:color="auto"/>
            <w:left w:val="none" w:sz="0" w:space="0" w:color="auto"/>
            <w:bottom w:val="none" w:sz="0" w:space="0" w:color="auto"/>
            <w:right w:val="none" w:sz="0" w:space="0" w:color="auto"/>
          </w:divBdr>
          <w:divsChild>
            <w:div w:id="1852911466">
              <w:marLeft w:val="0"/>
              <w:marRight w:val="0"/>
              <w:marTop w:val="0"/>
              <w:marBottom w:val="0"/>
              <w:divBdr>
                <w:top w:val="none" w:sz="0" w:space="0" w:color="auto"/>
                <w:left w:val="none" w:sz="0" w:space="0" w:color="auto"/>
                <w:bottom w:val="none" w:sz="0" w:space="0" w:color="auto"/>
                <w:right w:val="none" w:sz="0" w:space="0" w:color="auto"/>
              </w:divBdr>
              <w:divsChild>
                <w:div w:id="615019654">
                  <w:marLeft w:val="0"/>
                  <w:marRight w:val="0"/>
                  <w:marTop w:val="0"/>
                  <w:marBottom w:val="0"/>
                  <w:divBdr>
                    <w:top w:val="none" w:sz="0" w:space="0" w:color="auto"/>
                    <w:left w:val="none" w:sz="0" w:space="0" w:color="auto"/>
                    <w:bottom w:val="none" w:sz="0" w:space="0" w:color="auto"/>
                    <w:right w:val="none" w:sz="0" w:space="0" w:color="auto"/>
                  </w:divBdr>
                  <w:divsChild>
                    <w:div w:id="1788307107">
                      <w:marLeft w:val="0"/>
                      <w:marRight w:val="0"/>
                      <w:marTop w:val="0"/>
                      <w:marBottom w:val="0"/>
                      <w:divBdr>
                        <w:top w:val="none" w:sz="0" w:space="0" w:color="auto"/>
                        <w:left w:val="none" w:sz="0" w:space="0" w:color="auto"/>
                        <w:bottom w:val="none" w:sz="0" w:space="0" w:color="auto"/>
                        <w:right w:val="none" w:sz="0" w:space="0" w:color="auto"/>
                      </w:divBdr>
                      <w:divsChild>
                        <w:div w:id="1896697160">
                          <w:marLeft w:val="0"/>
                          <w:marRight w:val="0"/>
                          <w:marTop w:val="0"/>
                          <w:marBottom w:val="0"/>
                          <w:divBdr>
                            <w:top w:val="none" w:sz="0" w:space="0" w:color="auto"/>
                            <w:left w:val="none" w:sz="0" w:space="0" w:color="auto"/>
                            <w:bottom w:val="none" w:sz="0" w:space="0" w:color="auto"/>
                            <w:right w:val="none" w:sz="0" w:space="0" w:color="auto"/>
                          </w:divBdr>
                          <w:divsChild>
                            <w:div w:id="893737092">
                              <w:marLeft w:val="0"/>
                              <w:marRight w:val="0"/>
                              <w:marTop w:val="0"/>
                              <w:marBottom w:val="0"/>
                              <w:divBdr>
                                <w:top w:val="none" w:sz="0" w:space="0" w:color="auto"/>
                                <w:left w:val="none" w:sz="0" w:space="0" w:color="auto"/>
                                <w:bottom w:val="none" w:sz="0" w:space="0" w:color="auto"/>
                                <w:right w:val="none" w:sz="0" w:space="0" w:color="auto"/>
                              </w:divBdr>
                              <w:divsChild>
                                <w:div w:id="1900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486314">
      <w:bodyDiv w:val="1"/>
      <w:marLeft w:val="0"/>
      <w:marRight w:val="0"/>
      <w:marTop w:val="0"/>
      <w:marBottom w:val="0"/>
      <w:divBdr>
        <w:top w:val="none" w:sz="0" w:space="0" w:color="auto"/>
        <w:left w:val="none" w:sz="0" w:space="0" w:color="auto"/>
        <w:bottom w:val="none" w:sz="0" w:space="0" w:color="auto"/>
        <w:right w:val="none" w:sz="0" w:space="0" w:color="auto"/>
      </w:divBdr>
      <w:divsChild>
        <w:div w:id="424419654">
          <w:marLeft w:val="0"/>
          <w:marRight w:val="0"/>
          <w:marTop w:val="0"/>
          <w:marBottom w:val="0"/>
          <w:divBdr>
            <w:top w:val="none" w:sz="0" w:space="0" w:color="auto"/>
            <w:left w:val="none" w:sz="0" w:space="0" w:color="auto"/>
            <w:bottom w:val="none" w:sz="0" w:space="0" w:color="auto"/>
            <w:right w:val="none" w:sz="0" w:space="0" w:color="auto"/>
          </w:divBdr>
          <w:divsChild>
            <w:div w:id="1219249464">
              <w:marLeft w:val="0"/>
              <w:marRight w:val="0"/>
              <w:marTop w:val="0"/>
              <w:marBottom w:val="0"/>
              <w:divBdr>
                <w:top w:val="none" w:sz="0" w:space="0" w:color="auto"/>
                <w:left w:val="none" w:sz="0" w:space="0" w:color="auto"/>
                <w:bottom w:val="none" w:sz="0" w:space="0" w:color="auto"/>
                <w:right w:val="none" w:sz="0" w:space="0" w:color="auto"/>
              </w:divBdr>
              <w:divsChild>
                <w:div w:id="1712731612">
                  <w:marLeft w:val="0"/>
                  <w:marRight w:val="0"/>
                  <w:marTop w:val="0"/>
                  <w:marBottom w:val="0"/>
                  <w:divBdr>
                    <w:top w:val="none" w:sz="0" w:space="0" w:color="auto"/>
                    <w:left w:val="none" w:sz="0" w:space="0" w:color="auto"/>
                    <w:bottom w:val="none" w:sz="0" w:space="0" w:color="auto"/>
                    <w:right w:val="none" w:sz="0" w:space="0" w:color="auto"/>
                  </w:divBdr>
                  <w:divsChild>
                    <w:div w:id="554975255">
                      <w:marLeft w:val="-300"/>
                      <w:marRight w:val="0"/>
                      <w:marTop w:val="180"/>
                      <w:marBottom w:val="90"/>
                      <w:divBdr>
                        <w:top w:val="none" w:sz="0" w:space="0" w:color="auto"/>
                        <w:left w:val="none" w:sz="0" w:space="0" w:color="auto"/>
                        <w:bottom w:val="none" w:sz="0" w:space="0" w:color="auto"/>
                        <w:right w:val="none" w:sz="0" w:space="0" w:color="auto"/>
                      </w:divBdr>
                      <w:divsChild>
                        <w:div w:id="1154834089">
                          <w:marLeft w:val="0"/>
                          <w:marRight w:val="0"/>
                          <w:marTop w:val="0"/>
                          <w:marBottom w:val="0"/>
                          <w:divBdr>
                            <w:top w:val="none" w:sz="0" w:space="0" w:color="auto"/>
                            <w:left w:val="none" w:sz="0" w:space="0" w:color="auto"/>
                            <w:bottom w:val="none" w:sz="0" w:space="0" w:color="auto"/>
                            <w:right w:val="none" w:sz="0" w:space="0" w:color="auto"/>
                          </w:divBdr>
                        </w:div>
                      </w:divsChild>
                    </w:div>
                    <w:div w:id="10795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2440">
          <w:marLeft w:val="0"/>
          <w:marRight w:val="0"/>
          <w:marTop w:val="0"/>
          <w:marBottom w:val="0"/>
          <w:divBdr>
            <w:top w:val="none" w:sz="0" w:space="0" w:color="auto"/>
            <w:left w:val="none" w:sz="0" w:space="0" w:color="auto"/>
            <w:bottom w:val="none" w:sz="0" w:space="0" w:color="auto"/>
            <w:right w:val="none" w:sz="0" w:space="0" w:color="auto"/>
          </w:divBdr>
          <w:divsChild>
            <w:div w:id="1243300066">
              <w:marLeft w:val="0"/>
              <w:marRight w:val="0"/>
              <w:marTop w:val="0"/>
              <w:marBottom w:val="180"/>
              <w:divBdr>
                <w:top w:val="none" w:sz="0" w:space="0" w:color="auto"/>
                <w:left w:val="none" w:sz="0" w:space="0" w:color="auto"/>
                <w:bottom w:val="none" w:sz="0" w:space="0" w:color="auto"/>
                <w:right w:val="none" w:sz="0" w:space="0" w:color="auto"/>
              </w:divBdr>
            </w:div>
          </w:divsChild>
        </w:div>
        <w:div w:id="1589460634">
          <w:marLeft w:val="0"/>
          <w:marRight w:val="0"/>
          <w:marTop w:val="0"/>
          <w:marBottom w:val="0"/>
          <w:divBdr>
            <w:top w:val="none" w:sz="0" w:space="0" w:color="auto"/>
            <w:left w:val="none" w:sz="0" w:space="0" w:color="auto"/>
            <w:bottom w:val="none" w:sz="0" w:space="0" w:color="auto"/>
            <w:right w:val="none" w:sz="0" w:space="0" w:color="auto"/>
          </w:divBdr>
          <w:divsChild>
            <w:div w:id="1810633838">
              <w:marLeft w:val="0"/>
              <w:marRight w:val="0"/>
              <w:marTop w:val="0"/>
              <w:marBottom w:val="0"/>
              <w:divBdr>
                <w:top w:val="none" w:sz="0" w:space="0" w:color="auto"/>
                <w:left w:val="none" w:sz="0" w:space="0" w:color="auto"/>
                <w:bottom w:val="none" w:sz="0" w:space="0" w:color="auto"/>
                <w:right w:val="none" w:sz="0" w:space="0" w:color="auto"/>
              </w:divBdr>
              <w:divsChild>
                <w:div w:id="1093938756">
                  <w:marLeft w:val="0"/>
                  <w:marRight w:val="0"/>
                  <w:marTop w:val="0"/>
                  <w:marBottom w:val="0"/>
                  <w:divBdr>
                    <w:top w:val="none" w:sz="0" w:space="0" w:color="auto"/>
                    <w:left w:val="none" w:sz="0" w:space="0" w:color="auto"/>
                    <w:bottom w:val="none" w:sz="0" w:space="0" w:color="auto"/>
                    <w:right w:val="none" w:sz="0" w:space="0" w:color="auto"/>
                  </w:divBdr>
                  <w:divsChild>
                    <w:div w:id="487015277">
                      <w:marLeft w:val="0"/>
                      <w:marRight w:val="0"/>
                      <w:marTop w:val="0"/>
                      <w:marBottom w:val="0"/>
                      <w:divBdr>
                        <w:top w:val="none" w:sz="0" w:space="0" w:color="auto"/>
                        <w:left w:val="none" w:sz="0" w:space="0" w:color="auto"/>
                        <w:bottom w:val="none" w:sz="0" w:space="0" w:color="auto"/>
                        <w:right w:val="none" w:sz="0" w:space="0" w:color="auto"/>
                      </w:divBdr>
                      <w:divsChild>
                        <w:div w:id="66852213">
                          <w:marLeft w:val="0"/>
                          <w:marRight w:val="0"/>
                          <w:marTop w:val="0"/>
                          <w:marBottom w:val="0"/>
                          <w:divBdr>
                            <w:top w:val="none" w:sz="0" w:space="0" w:color="auto"/>
                            <w:left w:val="none" w:sz="0" w:space="0" w:color="auto"/>
                            <w:bottom w:val="none" w:sz="0" w:space="0" w:color="auto"/>
                            <w:right w:val="none" w:sz="0" w:space="0" w:color="auto"/>
                          </w:divBdr>
                          <w:divsChild>
                            <w:div w:id="1850868419">
                              <w:marLeft w:val="0"/>
                              <w:marRight w:val="0"/>
                              <w:marTop w:val="0"/>
                              <w:marBottom w:val="0"/>
                              <w:divBdr>
                                <w:top w:val="none" w:sz="0" w:space="0" w:color="auto"/>
                                <w:left w:val="none" w:sz="0" w:space="0" w:color="auto"/>
                                <w:bottom w:val="none" w:sz="0" w:space="0" w:color="auto"/>
                                <w:right w:val="none" w:sz="0" w:space="0" w:color="auto"/>
                              </w:divBdr>
                            </w:div>
                            <w:div w:id="2099402908">
                              <w:marLeft w:val="0"/>
                              <w:marRight w:val="0"/>
                              <w:marTop w:val="0"/>
                              <w:marBottom w:val="0"/>
                              <w:divBdr>
                                <w:top w:val="none" w:sz="0" w:space="0" w:color="auto"/>
                                <w:left w:val="none" w:sz="0" w:space="0" w:color="auto"/>
                                <w:bottom w:val="none" w:sz="0" w:space="0" w:color="auto"/>
                                <w:right w:val="none" w:sz="0" w:space="0" w:color="auto"/>
                              </w:divBdr>
                            </w:div>
                          </w:divsChild>
                        </w:div>
                        <w:div w:id="253363626">
                          <w:marLeft w:val="0"/>
                          <w:marRight w:val="0"/>
                          <w:marTop w:val="0"/>
                          <w:marBottom w:val="0"/>
                          <w:divBdr>
                            <w:top w:val="none" w:sz="0" w:space="0" w:color="auto"/>
                            <w:left w:val="none" w:sz="0" w:space="0" w:color="auto"/>
                            <w:bottom w:val="none" w:sz="0" w:space="0" w:color="auto"/>
                            <w:right w:val="none" w:sz="0" w:space="0" w:color="auto"/>
                          </w:divBdr>
                          <w:divsChild>
                            <w:div w:id="566766485">
                              <w:marLeft w:val="0"/>
                              <w:marRight w:val="0"/>
                              <w:marTop w:val="0"/>
                              <w:marBottom w:val="0"/>
                              <w:divBdr>
                                <w:top w:val="none" w:sz="0" w:space="0" w:color="auto"/>
                                <w:left w:val="none" w:sz="0" w:space="0" w:color="auto"/>
                                <w:bottom w:val="none" w:sz="0" w:space="0" w:color="auto"/>
                                <w:right w:val="none" w:sz="0" w:space="0" w:color="auto"/>
                              </w:divBdr>
                              <w:divsChild>
                                <w:div w:id="1221554592">
                                  <w:marLeft w:val="0"/>
                                  <w:marRight w:val="0"/>
                                  <w:marTop w:val="0"/>
                                  <w:marBottom w:val="0"/>
                                  <w:divBdr>
                                    <w:top w:val="none" w:sz="0" w:space="0" w:color="auto"/>
                                    <w:left w:val="none" w:sz="0" w:space="0" w:color="auto"/>
                                    <w:bottom w:val="none" w:sz="0" w:space="0" w:color="auto"/>
                                    <w:right w:val="none" w:sz="0" w:space="0" w:color="auto"/>
                                  </w:divBdr>
                                </w:div>
                                <w:div w:id="1729761669">
                                  <w:marLeft w:val="0"/>
                                  <w:marRight w:val="0"/>
                                  <w:marTop w:val="0"/>
                                  <w:marBottom w:val="90"/>
                                  <w:divBdr>
                                    <w:top w:val="none" w:sz="0" w:space="0" w:color="auto"/>
                                    <w:left w:val="none" w:sz="0" w:space="0" w:color="auto"/>
                                    <w:bottom w:val="none" w:sz="0" w:space="0" w:color="auto"/>
                                    <w:right w:val="none" w:sz="0" w:space="0" w:color="auto"/>
                                  </w:divBdr>
                                  <w:divsChild>
                                    <w:div w:id="66501918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88701187">
                          <w:marLeft w:val="0"/>
                          <w:marRight w:val="0"/>
                          <w:marTop w:val="0"/>
                          <w:marBottom w:val="90"/>
                          <w:divBdr>
                            <w:top w:val="none" w:sz="0" w:space="0" w:color="auto"/>
                            <w:left w:val="none" w:sz="0" w:space="0" w:color="auto"/>
                            <w:bottom w:val="none" w:sz="0" w:space="0" w:color="auto"/>
                            <w:right w:val="none" w:sz="0" w:space="0" w:color="auto"/>
                          </w:divBdr>
                          <w:divsChild>
                            <w:div w:id="680473993">
                              <w:marLeft w:val="0"/>
                              <w:marRight w:val="0"/>
                              <w:marTop w:val="0"/>
                              <w:marBottom w:val="0"/>
                              <w:divBdr>
                                <w:top w:val="single" w:sz="6" w:space="0" w:color="DCDCDC"/>
                                <w:left w:val="none" w:sz="0" w:space="0" w:color="auto"/>
                                <w:bottom w:val="none" w:sz="0" w:space="0" w:color="auto"/>
                                <w:right w:val="none" w:sz="0" w:space="0" w:color="auto"/>
                              </w:divBdr>
                              <w:divsChild>
                                <w:div w:id="891307461">
                                  <w:marLeft w:val="0"/>
                                  <w:marRight w:val="0"/>
                                  <w:marTop w:val="0"/>
                                  <w:marBottom w:val="0"/>
                                  <w:divBdr>
                                    <w:top w:val="none" w:sz="0" w:space="0" w:color="auto"/>
                                    <w:left w:val="none" w:sz="0" w:space="0" w:color="auto"/>
                                    <w:bottom w:val="none" w:sz="0" w:space="0" w:color="auto"/>
                                    <w:right w:val="none" w:sz="0" w:space="0" w:color="auto"/>
                                  </w:divBdr>
                                  <w:divsChild>
                                    <w:div w:id="1470590058">
                                      <w:marLeft w:val="0"/>
                                      <w:marRight w:val="0"/>
                                      <w:marTop w:val="0"/>
                                      <w:marBottom w:val="0"/>
                                      <w:divBdr>
                                        <w:top w:val="none" w:sz="0" w:space="0" w:color="auto"/>
                                        <w:left w:val="none" w:sz="0" w:space="0" w:color="auto"/>
                                        <w:bottom w:val="none" w:sz="0" w:space="0" w:color="auto"/>
                                        <w:right w:val="none" w:sz="0" w:space="0" w:color="auto"/>
                                      </w:divBdr>
                                      <w:divsChild>
                                        <w:div w:id="705715235">
                                          <w:marLeft w:val="0"/>
                                          <w:marRight w:val="0"/>
                                          <w:marTop w:val="0"/>
                                          <w:marBottom w:val="0"/>
                                          <w:divBdr>
                                            <w:top w:val="none" w:sz="0" w:space="0" w:color="auto"/>
                                            <w:left w:val="none" w:sz="0" w:space="0" w:color="auto"/>
                                            <w:bottom w:val="none" w:sz="0" w:space="0" w:color="auto"/>
                                            <w:right w:val="none" w:sz="0" w:space="0" w:color="auto"/>
                                          </w:divBdr>
                                          <w:divsChild>
                                            <w:div w:id="430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28745">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sChild>
        </w:div>
        <w:div w:id="1677802870">
          <w:marLeft w:val="0"/>
          <w:marRight w:val="0"/>
          <w:marTop w:val="0"/>
          <w:marBottom w:val="0"/>
          <w:divBdr>
            <w:top w:val="none" w:sz="0" w:space="0" w:color="auto"/>
            <w:left w:val="none" w:sz="0" w:space="0" w:color="auto"/>
            <w:bottom w:val="none" w:sz="0" w:space="0" w:color="auto"/>
            <w:right w:val="none" w:sz="0" w:space="0" w:color="auto"/>
          </w:divBdr>
          <w:divsChild>
            <w:div w:id="1631011931">
              <w:marLeft w:val="0"/>
              <w:marRight w:val="0"/>
              <w:marTop w:val="0"/>
              <w:marBottom w:val="0"/>
              <w:divBdr>
                <w:top w:val="none" w:sz="0" w:space="0" w:color="auto"/>
                <w:left w:val="none" w:sz="0" w:space="0" w:color="auto"/>
                <w:bottom w:val="none" w:sz="0" w:space="0" w:color="auto"/>
                <w:right w:val="none" w:sz="0" w:space="0" w:color="auto"/>
              </w:divBdr>
              <w:divsChild>
                <w:div w:id="808011113">
                  <w:marLeft w:val="0"/>
                  <w:marRight w:val="0"/>
                  <w:marTop w:val="0"/>
                  <w:marBottom w:val="0"/>
                  <w:divBdr>
                    <w:top w:val="none" w:sz="0" w:space="0" w:color="auto"/>
                    <w:left w:val="none" w:sz="0" w:space="0" w:color="auto"/>
                    <w:bottom w:val="none" w:sz="0" w:space="0" w:color="auto"/>
                    <w:right w:val="none" w:sz="0" w:space="0" w:color="auto"/>
                  </w:divBdr>
                  <w:divsChild>
                    <w:div w:id="20641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5141">
          <w:marLeft w:val="0"/>
          <w:marRight w:val="0"/>
          <w:marTop w:val="0"/>
          <w:marBottom w:val="0"/>
          <w:divBdr>
            <w:top w:val="none" w:sz="0" w:space="0" w:color="auto"/>
            <w:left w:val="none" w:sz="0" w:space="0" w:color="auto"/>
            <w:bottom w:val="none" w:sz="0" w:space="0" w:color="auto"/>
            <w:right w:val="none" w:sz="0" w:space="0" w:color="auto"/>
          </w:divBdr>
          <w:divsChild>
            <w:div w:id="1333339972">
              <w:marLeft w:val="0"/>
              <w:marRight w:val="0"/>
              <w:marTop w:val="0"/>
              <w:marBottom w:val="0"/>
              <w:divBdr>
                <w:top w:val="none" w:sz="0" w:space="0" w:color="auto"/>
                <w:left w:val="none" w:sz="0" w:space="0" w:color="auto"/>
                <w:bottom w:val="none" w:sz="0" w:space="0" w:color="auto"/>
                <w:right w:val="none" w:sz="0" w:space="0" w:color="auto"/>
              </w:divBdr>
              <w:divsChild>
                <w:div w:id="15102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1354">
      <w:bodyDiv w:val="1"/>
      <w:marLeft w:val="0"/>
      <w:marRight w:val="0"/>
      <w:marTop w:val="0"/>
      <w:marBottom w:val="0"/>
      <w:divBdr>
        <w:top w:val="none" w:sz="0" w:space="0" w:color="auto"/>
        <w:left w:val="none" w:sz="0" w:space="0" w:color="auto"/>
        <w:bottom w:val="none" w:sz="0" w:space="0" w:color="auto"/>
        <w:right w:val="none" w:sz="0" w:space="0" w:color="auto"/>
      </w:divBdr>
    </w:div>
    <w:div w:id="330379152">
      <w:bodyDiv w:val="1"/>
      <w:marLeft w:val="0"/>
      <w:marRight w:val="0"/>
      <w:marTop w:val="0"/>
      <w:marBottom w:val="0"/>
      <w:divBdr>
        <w:top w:val="none" w:sz="0" w:space="0" w:color="auto"/>
        <w:left w:val="none" w:sz="0" w:space="0" w:color="auto"/>
        <w:bottom w:val="none" w:sz="0" w:space="0" w:color="auto"/>
        <w:right w:val="none" w:sz="0" w:space="0" w:color="auto"/>
      </w:divBdr>
      <w:divsChild>
        <w:div w:id="202250794">
          <w:marLeft w:val="0"/>
          <w:marRight w:val="0"/>
          <w:marTop w:val="0"/>
          <w:marBottom w:val="225"/>
          <w:divBdr>
            <w:top w:val="none" w:sz="0" w:space="0" w:color="auto"/>
            <w:left w:val="none" w:sz="0" w:space="0" w:color="auto"/>
            <w:bottom w:val="none" w:sz="0" w:space="0" w:color="auto"/>
            <w:right w:val="none" w:sz="0" w:space="0" w:color="auto"/>
          </w:divBdr>
        </w:div>
        <w:div w:id="1836921650">
          <w:marLeft w:val="0"/>
          <w:marRight w:val="0"/>
          <w:marTop w:val="0"/>
          <w:marBottom w:val="225"/>
          <w:divBdr>
            <w:top w:val="none" w:sz="0" w:space="0" w:color="auto"/>
            <w:left w:val="none" w:sz="0" w:space="0" w:color="auto"/>
            <w:bottom w:val="none" w:sz="0" w:space="0" w:color="auto"/>
            <w:right w:val="none" w:sz="0" w:space="0" w:color="auto"/>
          </w:divBdr>
        </w:div>
      </w:divsChild>
    </w:div>
    <w:div w:id="371924769">
      <w:bodyDiv w:val="1"/>
      <w:marLeft w:val="0"/>
      <w:marRight w:val="0"/>
      <w:marTop w:val="0"/>
      <w:marBottom w:val="0"/>
      <w:divBdr>
        <w:top w:val="none" w:sz="0" w:space="0" w:color="auto"/>
        <w:left w:val="none" w:sz="0" w:space="0" w:color="auto"/>
        <w:bottom w:val="none" w:sz="0" w:space="0" w:color="auto"/>
        <w:right w:val="none" w:sz="0" w:space="0" w:color="auto"/>
      </w:divBdr>
      <w:divsChild>
        <w:div w:id="434180535">
          <w:marLeft w:val="0"/>
          <w:marRight w:val="0"/>
          <w:marTop w:val="0"/>
          <w:marBottom w:val="0"/>
          <w:divBdr>
            <w:top w:val="single" w:sz="24" w:space="9" w:color="003366"/>
            <w:left w:val="none" w:sz="0" w:space="29" w:color="auto"/>
            <w:bottom w:val="none" w:sz="0" w:space="6" w:color="auto"/>
            <w:right w:val="none" w:sz="0" w:space="29" w:color="auto"/>
          </w:divBdr>
        </w:div>
        <w:div w:id="727605349">
          <w:marLeft w:val="0"/>
          <w:marRight w:val="0"/>
          <w:marTop w:val="150"/>
          <w:marBottom w:val="150"/>
          <w:divBdr>
            <w:top w:val="none" w:sz="0" w:space="0" w:color="auto"/>
            <w:left w:val="none" w:sz="0" w:space="0" w:color="auto"/>
            <w:bottom w:val="none" w:sz="0" w:space="0" w:color="auto"/>
            <w:right w:val="none" w:sz="0" w:space="0" w:color="auto"/>
          </w:divBdr>
          <w:divsChild>
            <w:div w:id="1337458729">
              <w:marLeft w:val="0"/>
              <w:marRight w:val="0"/>
              <w:marTop w:val="0"/>
              <w:marBottom w:val="0"/>
              <w:divBdr>
                <w:top w:val="none" w:sz="0" w:space="0" w:color="auto"/>
                <w:left w:val="none" w:sz="0" w:space="0" w:color="auto"/>
                <w:bottom w:val="none" w:sz="0" w:space="0" w:color="auto"/>
                <w:right w:val="none" w:sz="0" w:space="0" w:color="auto"/>
              </w:divBdr>
              <w:divsChild>
                <w:div w:id="49615565">
                  <w:marLeft w:val="0"/>
                  <w:marRight w:val="0"/>
                  <w:marTop w:val="0"/>
                  <w:marBottom w:val="0"/>
                  <w:divBdr>
                    <w:top w:val="none" w:sz="0" w:space="0" w:color="auto"/>
                    <w:left w:val="none" w:sz="0" w:space="0" w:color="auto"/>
                    <w:bottom w:val="none" w:sz="0" w:space="0" w:color="auto"/>
                    <w:right w:val="none" w:sz="0" w:space="0" w:color="auto"/>
                  </w:divBdr>
                  <w:divsChild>
                    <w:div w:id="1865753152">
                      <w:marLeft w:val="0"/>
                      <w:marRight w:val="0"/>
                      <w:marTop w:val="0"/>
                      <w:marBottom w:val="0"/>
                      <w:divBdr>
                        <w:top w:val="none" w:sz="0" w:space="0" w:color="auto"/>
                        <w:left w:val="none" w:sz="0" w:space="0" w:color="auto"/>
                        <w:bottom w:val="none" w:sz="0" w:space="0" w:color="auto"/>
                        <w:right w:val="none" w:sz="0" w:space="0" w:color="auto"/>
                      </w:divBdr>
                    </w:div>
                  </w:divsChild>
                </w:div>
                <w:div w:id="1877307343">
                  <w:marLeft w:val="0"/>
                  <w:marRight w:val="0"/>
                  <w:marTop w:val="0"/>
                  <w:marBottom w:val="0"/>
                  <w:divBdr>
                    <w:top w:val="none" w:sz="0" w:space="0" w:color="auto"/>
                    <w:left w:val="none" w:sz="0" w:space="0" w:color="auto"/>
                    <w:bottom w:val="none" w:sz="0" w:space="0" w:color="auto"/>
                    <w:right w:val="none" w:sz="0" w:space="0" w:color="auto"/>
                  </w:divBdr>
                  <w:divsChild>
                    <w:div w:id="280386027">
                      <w:marLeft w:val="0"/>
                      <w:marRight w:val="0"/>
                      <w:marTop w:val="0"/>
                      <w:marBottom w:val="0"/>
                      <w:divBdr>
                        <w:top w:val="none" w:sz="0" w:space="0" w:color="auto"/>
                        <w:left w:val="none" w:sz="0" w:space="0" w:color="auto"/>
                        <w:bottom w:val="none" w:sz="0" w:space="0" w:color="auto"/>
                        <w:right w:val="none" w:sz="0" w:space="0" w:color="auto"/>
                      </w:divBdr>
                    </w:div>
                    <w:div w:id="667101262">
                      <w:marLeft w:val="0"/>
                      <w:marRight w:val="0"/>
                      <w:marTop w:val="0"/>
                      <w:marBottom w:val="0"/>
                      <w:divBdr>
                        <w:top w:val="none" w:sz="0" w:space="0" w:color="auto"/>
                        <w:left w:val="none" w:sz="0" w:space="0" w:color="auto"/>
                        <w:bottom w:val="none" w:sz="0" w:space="0" w:color="auto"/>
                        <w:right w:val="none" w:sz="0" w:space="0" w:color="auto"/>
                      </w:divBdr>
                    </w:div>
                    <w:div w:id="1006900556">
                      <w:marLeft w:val="0"/>
                      <w:marRight w:val="0"/>
                      <w:marTop w:val="0"/>
                      <w:marBottom w:val="0"/>
                      <w:divBdr>
                        <w:top w:val="none" w:sz="0" w:space="0" w:color="auto"/>
                        <w:left w:val="none" w:sz="0" w:space="0" w:color="auto"/>
                        <w:bottom w:val="none" w:sz="0" w:space="0" w:color="auto"/>
                        <w:right w:val="none" w:sz="0" w:space="0" w:color="auto"/>
                      </w:divBdr>
                    </w:div>
                    <w:div w:id="1175878099">
                      <w:marLeft w:val="0"/>
                      <w:marRight w:val="0"/>
                      <w:marTop w:val="0"/>
                      <w:marBottom w:val="0"/>
                      <w:divBdr>
                        <w:top w:val="none" w:sz="0" w:space="0" w:color="auto"/>
                        <w:left w:val="none" w:sz="0" w:space="0" w:color="auto"/>
                        <w:bottom w:val="none" w:sz="0" w:space="0" w:color="auto"/>
                        <w:right w:val="none" w:sz="0" w:space="0" w:color="auto"/>
                      </w:divBdr>
                    </w:div>
                    <w:div w:id="1264338585">
                      <w:marLeft w:val="0"/>
                      <w:marRight w:val="0"/>
                      <w:marTop w:val="0"/>
                      <w:marBottom w:val="0"/>
                      <w:divBdr>
                        <w:top w:val="none" w:sz="0" w:space="0" w:color="auto"/>
                        <w:left w:val="none" w:sz="0" w:space="0" w:color="auto"/>
                        <w:bottom w:val="none" w:sz="0" w:space="0" w:color="auto"/>
                        <w:right w:val="none" w:sz="0" w:space="0" w:color="auto"/>
                      </w:divBdr>
                      <w:divsChild>
                        <w:div w:id="6861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3904">
      <w:bodyDiv w:val="1"/>
      <w:marLeft w:val="0"/>
      <w:marRight w:val="0"/>
      <w:marTop w:val="0"/>
      <w:marBottom w:val="0"/>
      <w:divBdr>
        <w:top w:val="none" w:sz="0" w:space="0" w:color="auto"/>
        <w:left w:val="none" w:sz="0" w:space="0" w:color="auto"/>
        <w:bottom w:val="none" w:sz="0" w:space="0" w:color="auto"/>
        <w:right w:val="none" w:sz="0" w:space="0" w:color="auto"/>
      </w:divBdr>
    </w:div>
    <w:div w:id="396440098">
      <w:bodyDiv w:val="1"/>
      <w:marLeft w:val="0"/>
      <w:marRight w:val="0"/>
      <w:marTop w:val="0"/>
      <w:marBottom w:val="0"/>
      <w:divBdr>
        <w:top w:val="none" w:sz="0" w:space="0" w:color="auto"/>
        <w:left w:val="none" w:sz="0" w:space="0" w:color="auto"/>
        <w:bottom w:val="none" w:sz="0" w:space="0" w:color="auto"/>
        <w:right w:val="none" w:sz="0" w:space="0" w:color="auto"/>
      </w:divBdr>
    </w:div>
    <w:div w:id="399326568">
      <w:bodyDiv w:val="1"/>
      <w:marLeft w:val="0"/>
      <w:marRight w:val="0"/>
      <w:marTop w:val="0"/>
      <w:marBottom w:val="0"/>
      <w:divBdr>
        <w:top w:val="none" w:sz="0" w:space="0" w:color="auto"/>
        <w:left w:val="none" w:sz="0" w:space="0" w:color="auto"/>
        <w:bottom w:val="none" w:sz="0" w:space="0" w:color="auto"/>
        <w:right w:val="none" w:sz="0" w:space="0" w:color="auto"/>
      </w:divBdr>
    </w:div>
    <w:div w:id="427654088">
      <w:bodyDiv w:val="1"/>
      <w:marLeft w:val="0"/>
      <w:marRight w:val="0"/>
      <w:marTop w:val="0"/>
      <w:marBottom w:val="0"/>
      <w:divBdr>
        <w:top w:val="none" w:sz="0" w:space="0" w:color="auto"/>
        <w:left w:val="none" w:sz="0" w:space="0" w:color="auto"/>
        <w:bottom w:val="none" w:sz="0" w:space="0" w:color="auto"/>
        <w:right w:val="none" w:sz="0" w:space="0" w:color="auto"/>
      </w:divBdr>
    </w:div>
    <w:div w:id="431629374">
      <w:bodyDiv w:val="1"/>
      <w:marLeft w:val="0"/>
      <w:marRight w:val="0"/>
      <w:marTop w:val="0"/>
      <w:marBottom w:val="0"/>
      <w:divBdr>
        <w:top w:val="none" w:sz="0" w:space="0" w:color="auto"/>
        <w:left w:val="none" w:sz="0" w:space="0" w:color="auto"/>
        <w:bottom w:val="none" w:sz="0" w:space="0" w:color="auto"/>
        <w:right w:val="none" w:sz="0" w:space="0" w:color="auto"/>
      </w:divBdr>
    </w:div>
    <w:div w:id="432094239">
      <w:bodyDiv w:val="1"/>
      <w:marLeft w:val="0"/>
      <w:marRight w:val="0"/>
      <w:marTop w:val="0"/>
      <w:marBottom w:val="0"/>
      <w:divBdr>
        <w:top w:val="none" w:sz="0" w:space="0" w:color="auto"/>
        <w:left w:val="none" w:sz="0" w:space="0" w:color="auto"/>
        <w:bottom w:val="none" w:sz="0" w:space="0" w:color="auto"/>
        <w:right w:val="none" w:sz="0" w:space="0" w:color="auto"/>
      </w:divBdr>
    </w:div>
    <w:div w:id="488598868">
      <w:bodyDiv w:val="1"/>
      <w:marLeft w:val="0"/>
      <w:marRight w:val="0"/>
      <w:marTop w:val="0"/>
      <w:marBottom w:val="0"/>
      <w:divBdr>
        <w:top w:val="none" w:sz="0" w:space="0" w:color="auto"/>
        <w:left w:val="none" w:sz="0" w:space="0" w:color="auto"/>
        <w:bottom w:val="none" w:sz="0" w:space="0" w:color="auto"/>
        <w:right w:val="none" w:sz="0" w:space="0" w:color="auto"/>
      </w:divBdr>
      <w:divsChild>
        <w:div w:id="307444040">
          <w:marLeft w:val="0"/>
          <w:marRight w:val="0"/>
          <w:marTop w:val="150"/>
          <w:marBottom w:val="150"/>
          <w:divBdr>
            <w:top w:val="none" w:sz="0" w:space="0" w:color="auto"/>
            <w:left w:val="none" w:sz="0" w:space="0" w:color="auto"/>
            <w:bottom w:val="none" w:sz="0" w:space="0" w:color="auto"/>
            <w:right w:val="none" w:sz="0" w:space="0" w:color="auto"/>
          </w:divBdr>
          <w:divsChild>
            <w:div w:id="1637949156">
              <w:marLeft w:val="0"/>
              <w:marRight w:val="0"/>
              <w:marTop w:val="0"/>
              <w:marBottom w:val="0"/>
              <w:divBdr>
                <w:top w:val="none" w:sz="0" w:space="0" w:color="auto"/>
                <w:left w:val="none" w:sz="0" w:space="0" w:color="auto"/>
                <w:bottom w:val="none" w:sz="0" w:space="0" w:color="auto"/>
                <w:right w:val="none" w:sz="0" w:space="0" w:color="auto"/>
              </w:divBdr>
              <w:divsChild>
                <w:div w:id="251862007">
                  <w:marLeft w:val="0"/>
                  <w:marRight w:val="0"/>
                  <w:marTop w:val="0"/>
                  <w:marBottom w:val="0"/>
                  <w:divBdr>
                    <w:top w:val="none" w:sz="0" w:space="0" w:color="auto"/>
                    <w:left w:val="none" w:sz="0" w:space="0" w:color="auto"/>
                    <w:bottom w:val="none" w:sz="0" w:space="0" w:color="auto"/>
                    <w:right w:val="none" w:sz="0" w:space="0" w:color="auto"/>
                  </w:divBdr>
                  <w:divsChild>
                    <w:div w:id="251083390">
                      <w:marLeft w:val="0"/>
                      <w:marRight w:val="0"/>
                      <w:marTop w:val="0"/>
                      <w:marBottom w:val="0"/>
                      <w:divBdr>
                        <w:top w:val="none" w:sz="0" w:space="0" w:color="auto"/>
                        <w:left w:val="none" w:sz="0" w:space="0" w:color="auto"/>
                        <w:bottom w:val="none" w:sz="0" w:space="0" w:color="auto"/>
                        <w:right w:val="none" w:sz="0" w:space="0" w:color="auto"/>
                      </w:divBdr>
                    </w:div>
                  </w:divsChild>
                </w:div>
                <w:div w:id="1254165869">
                  <w:marLeft w:val="0"/>
                  <w:marRight w:val="0"/>
                  <w:marTop w:val="0"/>
                  <w:marBottom w:val="0"/>
                  <w:divBdr>
                    <w:top w:val="none" w:sz="0" w:space="0" w:color="auto"/>
                    <w:left w:val="none" w:sz="0" w:space="0" w:color="auto"/>
                    <w:bottom w:val="none" w:sz="0" w:space="0" w:color="auto"/>
                    <w:right w:val="none" w:sz="0" w:space="0" w:color="auto"/>
                  </w:divBdr>
                  <w:divsChild>
                    <w:div w:id="168914783">
                      <w:marLeft w:val="0"/>
                      <w:marRight w:val="0"/>
                      <w:marTop w:val="0"/>
                      <w:marBottom w:val="0"/>
                      <w:divBdr>
                        <w:top w:val="none" w:sz="0" w:space="0" w:color="auto"/>
                        <w:left w:val="none" w:sz="0" w:space="0" w:color="auto"/>
                        <w:bottom w:val="none" w:sz="0" w:space="0" w:color="auto"/>
                        <w:right w:val="none" w:sz="0" w:space="0" w:color="auto"/>
                      </w:divBdr>
                      <w:divsChild>
                        <w:div w:id="302777328">
                          <w:marLeft w:val="0"/>
                          <w:marRight w:val="0"/>
                          <w:marTop w:val="0"/>
                          <w:marBottom w:val="0"/>
                          <w:divBdr>
                            <w:top w:val="none" w:sz="0" w:space="0" w:color="auto"/>
                            <w:left w:val="none" w:sz="0" w:space="0" w:color="auto"/>
                            <w:bottom w:val="none" w:sz="0" w:space="0" w:color="auto"/>
                            <w:right w:val="none" w:sz="0" w:space="0" w:color="auto"/>
                          </w:divBdr>
                        </w:div>
                      </w:divsChild>
                    </w:div>
                    <w:div w:id="747653043">
                      <w:marLeft w:val="0"/>
                      <w:marRight w:val="0"/>
                      <w:marTop w:val="0"/>
                      <w:marBottom w:val="0"/>
                      <w:divBdr>
                        <w:top w:val="none" w:sz="0" w:space="0" w:color="auto"/>
                        <w:left w:val="none" w:sz="0" w:space="0" w:color="auto"/>
                        <w:bottom w:val="none" w:sz="0" w:space="0" w:color="auto"/>
                        <w:right w:val="none" w:sz="0" w:space="0" w:color="auto"/>
                      </w:divBdr>
                    </w:div>
                    <w:div w:id="929773177">
                      <w:marLeft w:val="0"/>
                      <w:marRight w:val="0"/>
                      <w:marTop w:val="0"/>
                      <w:marBottom w:val="0"/>
                      <w:divBdr>
                        <w:top w:val="none" w:sz="0" w:space="0" w:color="auto"/>
                        <w:left w:val="none" w:sz="0" w:space="0" w:color="auto"/>
                        <w:bottom w:val="none" w:sz="0" w:space="0" w:color="auto"/>
                        <w:right w:val="none" w:sz="0" w:space="0" w:color="auto"/>
                      </w:divBdr>
                    </w:div>
                    <w:div w:id="1160388738">
                      <w:marLeft w:val="0"/>
                      <w:marRight w:val="0"/>
                      <w:marTop w:val="0"/>
                      <w:marBottom w:val="0"/>
                      <w:divBdr>
                        <w:top w:val="none" w:sz="0" w:space="0" w:color="auto"/>
                        <w:left w:val="none" w:sz="0" w:space="0" w:color="auto"/>
                        <w:bottom w:val="none" w:sz="0" w:space="0" w:color="auto"/>
                        <w:right w:val="none" w:sz="0" w:space="0" w:color="auto"/>
                      </w:divBdr>
                    </w:div>
                    <w:div w:id="14062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5324">
          <w:marLeft w:val="0"/>
          <w:marRight w:val="0"/>
          <w:marTop w:val="0"/>
          <w:marBottom w:val="0"/>
          <w:divBdr>
            <w:top w:val="single" w:sz="24" w:space="9" w:color="003366"/>
            <w:left w:val="none" w:sz="0" w:space="29" w:color="auto"/>
            <w:bottom w:val="none" w:sz="0" w:space="6" w:color="auto"/>
            <w:right w:val="none" w:sz="0" w:space="29" w:color="auto"/>
          </w:divBdr>
        </w:div>
      </w:divsChild>
    </w:div>
    <w:div w:id="521019868">
      <w:bodyDiv w:val="1"/>
      <w:marLeft w:val="0"/>
      <w:marRight w:val="0"/>
      <w:marTop w:val="0"/>
      <w:marBottom w:val="0"/>
      <w:divBdr>
        <w:top w:val="none" w:sz="0" w:space="0" w:color="auto"/>
        <w:left w:val="none" w:sz="0" w:space="0" w:color="auto"/>
        <w:bottom w:val="none" w:sz="0" w:space="0" w:color="auto"/>
        <w:right w:val="none" w:sz="0" w:space="0" w:color="auto"/>
      </w:divBdr>
    </w:div>
    <w:div w:id="559100170">
      <w:bodyDiv w:val="1"/>
      <w:marLeft w:val="0"/>
      <w:marRight w:val="0"/>
      <w:marTop w:val="0"/>
      <w:marBottom w:val="0"/>
      <w:divBdr>
        <w:top w:val="none" w:sz="0" w:space="0" w:color="auto"/>
        <w:left w:val="none" w:sz="0" w:space="0" w:color="auto"/>
        <w:bottom w:val="none" w:sz="0" w:space="0" w:color="auto"/>
        <w:right w:val="none" w:sz="0" w:space="0" w:color="auto"/>
      </w:divBdr>
    </w:div>
    <w:div w:id="582304022">
      <w:bodyDiv w:val="1"/>
      <w:marLeft w:val="0"/>
      <w:marRight w:val="0"/>
      <w:marTop w:val="0"/>
      <w:marBottom w:val="0"/>
      <w:divBdr>
        <w:top w:val="none" w:sz="0" w:space="0" w:color="auto"/>
        <w:left w:val="none" w:sz="0" w:space="0" w:color="auto"/>
        <w:bottom w:val="none" w:sz="0" w:space="0" w:color="auto"/>
        <w:right w:val="none" w:sz="0" w:space="0" w:color="auto"/>
      </w:divBdr>
    </w:div>
    <w:div w:id="587234592">
      <w:bodyDiv w:val="1"/>
      <w:marLeft w:val="0"/>
      <w:marRight w:val="0"/>
      <w:marTop w:val="0"/>
      <w:marBottom w:val="0"/>
      <w:divBdr>
        <w:top w:val="none" w:sz="0" w:space="0" w:color="auto"/>
        <w:left w:val="none" w:sz="0" w:space="0" w:color="auto"/>
        <w:bottom w:val="none" w:sz="0" w:space="0" w:color="auto"/>
        <w:right w:val="none" w:sz="0" w:space="0" w:color="auto"/>
      </w:divBdr>
    </w:div>
    <w:div w:id="594291306">
      <w:bodyDiv w:val="1"/>
      <w:marLeft w:val="0"/>
      <w:marRight w:val="0"/>
      <w:marTop w:val="0"/>
      <w:marBottom w:val="0"/>
      <w:divBdr>
        <w:top w:val="none" w:sz="0" w:space="0" w:color="auto"/>
        <w:left w:val="none" w:sz="0" w:space="0" w:color="auto"/>
        <w:bottom w:val="none" w:sz="0" w:space="0" w:color="auto"/>
        <w:right w:val="none" w:sz="0" w:space="0" w:color="auto"/>
      </w:divBdr>
    </w:div>
    <w:div w:id="610012576">
      <w:bodyDiv w:val="1"/>
      <w:marLeft w:val="0"/>
      <w:marRight w:val="0"/>
      <w:marTop w:val="0"/>
      <w:marBottom w:val="0"/>
      <w:divBdr>
        <w:top w:val="none" w:sz="0" w:space="0" w:color="auto"/>
        <w:left w:val="none" w:sz="0" w:space="0" w:color="auto"/>
        <w:bottom w:val="none" w:sz="0" w:space="0" w:color="auto"/>
        <w:right w:val="none" w:sz="0" w:space="0" w:color="auto"/>
      </w:divBdr>
    </w:div>
    <w:div w:id="611864564">
      <w:bodyDiv w:val="1"/>
      <w:marLeft w:val="0"/>
      <w:marRight w:val="0"/>
      <w:marTop w:val="0"/>
      <w:marBottom w:val="0"/>
      <w:divBdr>
        <w:top w:val="none" w:sz="0" w:space="0" w:color="auto"/>
        <w:left w:val="none" w:sz="0" w:space="0" w:color="auto"/>
        <w:bottom w:val="none" w:sz="0" w:space="0" w:color="auto"/>
        <w:right w:val="none" w:sz="0" w:space="0" w:color="auto"/>
      </w:divBdr>
    </w:div>
    <w:div w:id="640884822">
      <w:bodyDiv w:val="1"/>
      <w:marLeft w:val="0"/>
      <w:marRight w:val="0"/>
      <w:marTop w:val="0"/>
      <w:marBottom w:val="0"/>
      <w:divBdr>
        <w:top w:val="none" w:sz="0" w:space="0" w:color="auto"/>
        <w:left w:val="none" w:sz="0" w:space="0" w:color="auto"/>
        <w:bottom w:val="none" w:sz="0" w:space="0" w:color="auto"/>
        <w:right w:val="none" w:sz="0" w:space="0" w:color="auto"/>
      </w:divBdr>
      <w:divsChild>
        <w:div w:id="1981494907">
          <w:marLeft w:val="0"/>
          <w:marRight w:val="0"/>
          <w:marTop w:val="0"/>
          <w:marBottom w:val="0"/>
          <w:divBdr>
            <w:top w:val="none" w:sz="0" w:space="0" w:color="auto"/>
            <w:left w:val="none" w:sz="0" w:space="0" w:color="auto"/>
            <w:bottom w:val="none" w:sz="0" w:space="0" w:color="auto"/>
            <w:right w:val="none" w:sz="0" w:space="0" w:color="auto"/>
          </w:divBdr>
          <w:divsChild>
            <w:div w:id="1038510704">
              <w:marLeft w:val="0"/>
              <w:marRight w:val="0"/>
              <w:marTop w:val="0"/>
              <w:marBottom w:val="0"/>
              <w:divBdr>
                <w:top w:val="none" w:sz="0" w:space="0" w:color="auto"/>
                <w:left w:val="none" w:sz="0" w:space="0" w:color="auto"/>
                <w:bottom w:val="none" w:sz="0" w:space="0" w:color="auto"/>
                <w:right w:val="none" w:sz="0" w:space="0" w:color="auto"/>
              </w:divBdr>
              <w:divsChild>
                <w:div w:id="1698582552">
                  <w:marLeft w:val="0"/>
                  <w:marRight w:val="0"/>
                  <w:marTop w:val="0"/>
                  <w:marBottom w:val="0"/>
                  <w:divBdr>
                    <w:top w:val="none" w:sz="0" w:space="0" w:color="auto"/>
                    <w:left w:val="none" w:sz="0" w:space="0" w:color="auto"/>
                    <w:bottom w:val="none" w:sz="0" w:space="0" w:color="auto"/>
                    <w:right w:val="none" w:sz="0" w:space="0" w:color="auto"/>
                  </w:divBdr>
                  <w:divsChild>
                    <w:div w:id="2007124553">
                      <w:marLeft w:val="-300"/>
                      <w:marRight w:val="0"/>
                      <w:marTop w:val="180"/>
                      <w:marBottom w:val="90"/>
                      <w:divBdr>
                        <w:top w:val="none" w:sz="0" w:space="0" w:color="auto"/>
                        <w:left w:val="none" w:sz="0" w:space="0" w:color="auto"/>
                        <w:bottom w:val="none" w:sz="0" w:space="0" w:color="auto"/>
                        <w:right w:val="none" w:sz="0" w:space="0" w:color="auto"/>
                      </w:divBdr>
                      <w:divsChild>
                        <w:div w:id="15277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13482">
      <w:bodyDiv w:val="1"/>
      <w:marLeft w:val="0"/>
      <w:marRight w:val="0"/>
      <w:marTop w:val="0"/>
      <w:marBottom w:val="0"/>
      <w:divBdr>
        <w:top w:val="none" w:sz="0" w:space="0" w:color="auto"/>
        <w:left w:val="none" w:sz="0" w:space="0" w:color="auto"/>
        <w:bottom w:val="none" w:sz="0" w:space="0" w:color="auto"/>
        <w:right w:val="none" w:sz="0" w:space="0" w:color="auto"/>
      </w:divBdr>
    </w:div>
    <w:div w:id="658461207">
      <w:bodyDiv w:val="1"/>
      <w:marLeft w:val="0"/>
      <w:marRight w:val="0"/>
      <w:marTop w:val="0"/>
      <w:marBottom w:val="0"/>
      <w:divBdr>
        <w:top w:val="none" w:sz="0" w:space="0" w:color="auto"/>
        <w:left w:val="none" w:sz="0" w:space="0" w:color="auto"/>
        <w:bottom w:val="none" w:sz="0" w:space="0" w:color="auto"/>
        <w:right w:val="none" w:sz="0" w:space="0" w:color="auto"/>
      </w:divBdr>
    </w:div>
    <w:div w:id="694112661">
      <w:bodyDiv w:val="1"/>
      <w:marLeft w:val="0"/>
      <w:marRight w:val="0"/>
      <w:marTop w:val="0"/>
      <w:marBottom w:val="0"/>
      <w:divBdr>
        <w:top w:val="none" w:sz="0" w:space="0" w:color="auto"/>
        <w:left w:val="none" w:sz="0" w:space="0" w:color="auto"/>
        <w:bottom w:val="none" w:sz="0" w:space="0" w:color="auto"/>
        <w:right w:val="none" w:sz="0" w:space="0" w:color="auto"/>
      </w:divBdr>
    </w:div>
    <w:div w:id="700474596">
      <w:bodyDiv w:val="1"/>
      <w:marLeft w:val="0"/>
      <w:marRight w:val="0"/>
      <w:marTop w:val="0"/>
      <w:marBottom w:val="0"/>
      <w:divBdr>
        <w:top w:val="none" w:sz="0" w:space="0" w:color="auto"/>
        <w:left w:val="none" w:sz="0" w:space="0" w:color="auto"/>
        <w:bottom w:val="none" w:sz="0" w:space="0" w:color="auto"/>
        <w:right w:val="none" w:sz="0" w:space="0" w:color="auto"/>
      </w:divBdr>
    </w:div>
    <w:div w:id="701444779">
      <w:bodyDiv w:val="1"/>
      <w:marLeft w:val="0"/>
      <w:marRight w:val="0"/>
      <w:marTop w:val="0"/>
      <w:marBottom w:val="0"/>
      <w:divBdr>
        <w:top w:val="none" w:sz="0" w:space="0" w:color="auto"/>
        <w:left w:val="none" w:sz="0" w:space="0" w:color="auto"/>
        <w:bottom w:val="none" w:sz="0" w:space="0" w:color="auto"/>
        <w:right w:val="none" w:sz="0" w:space="0" w:color="auto"/>
      </w:divBdr>
    </w:div>
    <w:div w:id="735779889">
      <w:bodyDiv w:val="1"/>
      <w:marLeft w:val="0"/>
      <w:marRight w:val="0"/>
      <w:marTop w:val="0"/>
      <w:marBottom w:val="0"/>
      <w:divBdr>
        <w:top w:val="none" w:sz="0" w:space="0" w:color="auto"/>
        <w:left w:val="none" w:sz="0" w:space="0" w:color="auto"/>
        <w:bottom w:val="none" w:sz="0" w:space="0" w:color="auto"/>
        <w:right w:val="none" w:sz="0" w:space="0" w:color="auto"/>
      </w:divBdr>
    </w:div>
    <w:div w:id="774252180">
      <w:bodyDiv w:val="1"/>
      <w:marLeft w:val="0"/>
      <w:marRight w:val="0"/>
      <w:marTop w:val="0"/>
      <w:marBottom w:val="0"/>
      <w:divBdr>
        <w:top w:val="none" w:sz="0" w:space="0" w:color="auto"/>
        <w:left w:val="none" w:sz="0" w:space="0" w:color="auto"/>
        <w:bottom w:val="none" w:sz="0" w:space="0" w:color="auto"/>
        <w:right w:val="none" w:sz="0" w:space="0" w:color="auto"/>
      </w:divBdr>
    </w:div>
    <w:div w:id="784891342">
      <w:bodyDiv w:val="1"/>
      <w:marLeft w:val="0"/>
      <w:marRight w:val="0"/>
      <w:marTop w:val="0"/>
      <w:marBottom w:val="0"/>
      <w:divBdr>
        <w:top w:val="none" w:sz="0" w:space="0" w:color="auto"/>
        <w:left w:val="none" w:sz="0" w:space="0" w:color="auto"/>
        <w:bottom w:val="none" w:sz="0" w:space="0" w:color="auto"/>
        <w:right w:val="none" w:sz="0" w:space="0" w:color="auto"/>
      </w:divBdr>
    </w:div>
    <w:div w:id="818884618">
      <w:bodyDiv w:val="1"/>
      <w:marLeft w:val="0"/>
      <w:marRight w:val="0"/>
      <w:marTop w:val="0"/>
      <w:marBottom w:val="0"/>
      <w:divBdr>
        <w:top w:val="none" w:sz="0" w:space="0" w:color="auto"/>
        <w:left w:val="none" w:sz="0" w:space="0" w:color="auto"/>
        <w:bottom w:val="none" w:sz="0" w:space="0" w:color="auto"/>
        <w:right w:val="none" w:sz="0" w:space="0" w:color="auto"/>
      </w:divBdr>
    </w:div>
    <w:div w:id="826168324">
      <w:bodyDiv w:val="1"/>
      <w:marLeft w:val="0"/>
      <w:marRight w:val="0"/>
      <w:marTop w:val="0"/>
      <w:marBottom w:val="0"/>
      <w:divBdr>
        <w:top w:val="none" w:sz="0" w:space="0" w:color="auto"/>
        <w:left w:val="none" w:sz="0" w:space="0" w:color="auto"/>
        <w:bottom w:val="none" w:sz="0" w:space="0" w:color="auto"/>
        <w:right w:val="none" w:sz="0" w:space="0" w:color="auto"/>
      </w:divBdr>
    </w:div>
    <w:div w:id="834881400">
      <w:bodyDiv w:val="1"/>
      <w:marLeft w:val="0"/>
      <w:marRight w:val="0"/>
      <w:marTop w:val="0"/>
      <w:marBottom w:val="0"/>
      <w:divBdr>
        <w:top w:val="none" w:sz="0" w:space="0" w:color="auto"/>
        <w:left w:val="none" w:sz="0" w:space="0" w:color="auto"/>
        <w:bottom w:val="none" w:sz="0" w:space="0" w:color="auto"/>
        <w:right w:val="none" w:sz="0" w:space="0" w:color="auto"/>
      </w:divBdr>
    </w:div>
    <w:div w:id="839462296">
      <w:bodyDiv w:val="1"/>
      <w:marLeft w:val="0"/>
      <w:marRight w:val="0"/>
      <w:marTop w:val="0"/>
      <w:marBottom w:val="0"/>
      <w:divBdr>
        <w:top w:val="none" w:sz="0" w:space="0" w:color="auto"/>
        <w:left w:val="none" w:sz="0" w:space="0" w:color="auto"/>
        <w:bottom w:val="none" w:sz="0" w:space="0" w:color="auto"/>
        <w:right w:val="none" w:sz="0" w:space="0" w:color="auto"/>
      </w:divBdr>
    </w:div>
    <w:div w:id="841091100">
      <w:bodyDiv w:val="1"/>
      <w:marLeft w:val="0"/>
      <w:marRight w:val="0"/>
      <w:marTop w:val="0"/>
      <w:marBottom w:val="0"/>
      <w:divBdr>
        <w:top w:val="none" w:sz="0" w:space="0" w:color="auto"/>
        <w:left w:val="none" w:sz="0" w:space="0" w:color="auto"/>
        <w:bottom w:val="none" w:sz="0" w:space="0" w:color="auto"/>
        <w:right w:val="none" w:sz="0" w:space="0" w:color="auto"/>
      </w:divBdr>
    </w:div>
    <w:div w:id="859195809">
      <w:bodyDiv w:val="1"/>
      <w:marLeft w:val="0"/>
      <w:marRight w:val="0"/>
      <w:marTop w:val="0"/>
      <w:marBottom w:val="0"/>
      <w:divBdr>
        <w:top w:val="none" w:sz="0" w:space="0" w:color="auto"/>
        <w:left w:val="none" w:sz="0" w:space="0" w:color="auto"/>
        <w:bottom w:val="none" w:sz="0" w:space="0" w:color="auto"/>
        <w:right w:val="none" w:sz="0" w:space="0" w:color="auto"/>
      </w:divBdr>
      <w:divsChild>
        <w:div w:id="208542038">
          <w:marLeft w:val="0"/>
          <w:marRight w:val="0"/>
          <w:marTop w:val="0"/>
          <w:marBottom w:val="0"/>
          <w:divBdr>
            <w:top w:val="none" w:sz="0" w:space="0" w:color="auto"/>
            <w:left w:val="none" w:sz="0" w:space="0" w:color="auto"/>
            <w:bottom w:val="none" w:sz="0" w:space="0" w:color="auto"/>
            <w:right w:val="none" w:sz="0" w:space="0" w:color="auto"/>
          </w:divBdr>
          <w:divsChild>
            <w:div w:id="1739400205">
              <w:marLeft w:val="0"/>
              <w:marRight w:val="0"/>
              <w:marTop w:val="0"/>
              <w:marBottom w:val="0"/>
              <w:divBdr>
                <w:top w:val="none" w:sz="0" w:space="0" w:color="auto"/>
                <w:left w:val="none" w:sz="0" w:space="0" w:color="auto"/>
                <w:bottom w:val="none" w:sz="0" w:space="0" w:color="auto"/>
                <w:right w:val="none" w:sz="0" w:space="0" w:color="auto"/>
              </w:divBdr>
            </w:div>
          </w:divsChild>
        </w:div>
        <w:div w:id="1065685777">
          <w:marLeft w:val="-3840"/>
          <w:marRight w:val="0"/>
          <w:marTop w:val="0"/>
          <w:marBottom w:val="0"/>
          <w:divBdr>
            <w:top w:val="none" w:sz="0" w:space="0" w:color="auto"/>
            <w:left w:val="none" w:sz="0" w:space="0" w:color="auto"/>
            <w:bottom w:val="none" w:sz="0" w:space="0" w:color="auto"/>
            <w:right w:val="none" w:sz="0" w:space="0" w:color="auto"/>
          </w:divBdr>
          <w:divsChild>
            <w:div w:id="48228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58247">
                  <w:marLeft w:val="0"/>
                  <w:marRight w:val="0"/>
                  <w:marTop w:val="0"/>
                  <w:marBottom w:val="0"/>
                  <w:divBdr>
                    <w:top w:val="none" w:sz="0" w:space="0" w:color="auto"/>
                    <w:left w:val="none" w:sz="0" w:space="0" w:color="auto"/>
                    <w:bottom w:val="none" w:sz="0" w:space="0" w:color="auto"/>
                    <w:right w:val="none" w:sz="0" w:space="0" w:color="auto"/>
                  </w:divBdr>
                  <w:divsChild>
                    <w:div w:id="21345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4784">
          <w:marLeft w:val="0"/>
          <w:marRight w:val="0"/>
          <w:marTop w:val="0"/>
          <w:marBottom w:val="0"/>
          <w:divBdr>
            <w:top w:val="none" w:sz="0" w:space="0" w:color="auto"/>
            <w:left w:val="none" w:sz="0" w:space="0" w:color="auto"/>
            <w:bottom w:val="none" w:sz="0" w:space="0" w:color="auto"/>
            <w:right w:val="none" w:sz="0" w:space="0" w:color="auto"/>
          </w:divBdr>
          <w:divsChild>
            <w:div w:id="19787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2428">
      <w:bodyDiv w:val="1"/>
      <w:marLeft w:val="0"/>
      <w:marRight w:val="0"/>
      <w:marTop w:val="0"/>
      <w:marBottom w:val="0"/>
      <w:divBdr>
        <w:top w:val="none" w:sz="0" w:space="0" w:color="auto"/>
        <w:left w:val="none" w:sz="0" w:space="0" w:color="auto"/>
        <w:bottom w:val="none" w:sz="0" w:space="0" w:color="auto"/>
        <w:right w:val="none" w:sz="0" w:space="0" w:color="auto"/>
      </w:divBdr>
    </w:div>
    <w:div w:id="875193497">
      <w:bodyDiv w:val="1"/>
      <w:marLeft w:val="0"/>
      <w:marRight w:val="0"/>
      <w:marTop w:val="0"/>
      <w:marBottom w:val="0"/>
      <w:divBdr>
        <w:top w:val="none" w:sz="0" w:space="0" w:color="auto"/>
        <w:left w:val="none" w:sz="0" w:space="0" w:color="auto"/>
        <w:bottom w:val="none" w:sz="0" w:space="0" w:color="auto"/>
        <w:right w:val="none" w:sz="0" w:space="0" w:color="auto"/>
      </w:divBdr>
    </w:div>
    <w:div w:id="880900786">
      <w:bodyDiv w:val="1"/>
      <w:marLeft w:val="0"/>
      <w:marRight w:val="0"/>
      <w:marTop w:val="0"/>
      <w:marBottom w:val="0"/>
      <w:divBdr>
        <w:top w:val="none" w:sz="0" w:space="0" w:color="auto"/>
        <w:left w:val="none" w:sz="0" w:space="0" w:color="auto"/>
        <w:bottom w:val="none" w:sz="0" w:space="0" w:color="auto"/>
        <w:right w:val="none" w:sz="0" w:space="0" w:color="auto"/>
      </w:divBdr>
      <w:divsChild>
        <w:div w:id="624233197">
          <w:marLeft w:val="0"/>
          <w:marRight w:val="0"/>
          <w:marTop w:val="0"/>
          <w:marBottom w:val="0"/>
          <w:divBdr>
            <w:top w:val="none" w:sz="0" w:space="0" w:color="auto"/>
            <w:left w:val="none" w:sz="0" w:space="0" w:color="auto"/>
            <w:bottom w:val="none" w:sz="0" w:space="0" w:color="auto"/>
            <w:right w:val="none" w:sz="0" w:space="0" w:color="auto"/>
          </w:divBdr>
          <w:divsChild>
            <w:div w:id="238099295">
              <w:marLeft w:val="0"/>
              <w:marRight w:val="0"/>
              <w:marTop w:val="0"/>
              <w:marBottom w:val="0"/>
              <w:divBdr>
                <w:top w:val="none" w:sz="0" w:space="0" w:color="auto"/>
                <w:left w:val="none" w:sz="0" w:space="0" w:color="auto"/>
                <w:bottom w:val="none" w:sz="0" w:space="0" w:color="auto"/>
                <w:right w:val="none" w:sz="0" w:space="0" w:color="auto"/>
              </w:divBdr>
            </w:div>
          </w:divsChild>
        </w:div>
        <w:div w:id="1902786147">
          <w:marLeft w:val="-3840"/>
          <w:marRight w:val="0"/>
          <w:marTop w:val="0"/>
          <w:marBottom w:val="0"/>
          <w:divBdr>
            <w:top w:val="none" w:sz="0" w:space="0" w:color="auto"/>
            <w:left w:val="none" w:sz="0" w:space="0" w:color="auto"/>
            <w:bottom w:val="none" w:sz="0" w:space="0" w:color="auto"/>
            <w:right w:val="none" w:sz="0" w:space="0" w:color="auto"/>
          </w:divBdr>
          <w:divsChild>
            <w:div w:id="1023550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75887">
                  <w:marLeft w:val="0"/>
                  <w:marRight w:val="0"/>
                  <w:marTop w:val="0"/>
                  <w:marBottom w:val="0"/>
                  <w:divBdr>
                    <w:top w:val="none" w:sz="0" w:space="0" w:color="auto"/>
                    <w:left w:val="none" w:sz="0" w:space="0" w:color="auto"/>
                    <w:bottom w:val="none" w:sz="0" w:space="0" w:color="auto"/>
                    <w:right w:val="none" w:sz="0" w:space="0" w:color="auto"/>
                  </w:divBdr>
                  <w:divsChild>
                    <w:div w:id="122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0938">
          <w:marLeft w:val="0"/>
          <w:marRight w:val="0"/>
          <w:marTop w:val="0"/>
          <w:marBottom w:val="0"/>
          <w:divBdr>
            <w:top w:val="none" w:sz="0" w:space="0" w:color="auto"/>
            <w:left w:val="none" w:sz="0" w:space="0" w:color="auto"/>
            <w:bottom w:val="none" w:sz="0" w:space="0" w:color="auto"/>
            <w:right w:val="none" w:sz="0" w:space="0" w:color="auto"/>
          </w:divBdr>
          <w:divsChild>
            <w:div w:id="11874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12">
      <w:bodyDiv w:val="1"/>
      <w:marLeft w:val="0"/>
      <w:marRight w:val="0"/>
      <w:marTop w:val="0"/>
      <w:marBottom w:val="0"/>
      <w:divBdr>
        <w:top w:val="none" w:sz="0" w:space="0" w:color="auto"/>
        <w:left w:val="none" w:sz="0" w:space="0" w:color="auto"/>
        <w:bottom w:val="none" w:sz="0" w:space="0" w:color="auto"/>
        <w:right w:val="none" w:sz="0" w:space="0" w:color="auto"/>
      </w:divBdr>
    </w:div>
    <w:div w:id="913317145">
      <w:bodyDiv w:val="1"/>
      <w:marLeft w:val="0"/>
      <w:marRight w:val="0"/>
      <w:marTop w:val="0"/>
      <w:marBottom w:val="0"/>
      <w:divBdr>
        <w:top w:val="none" w:sz="0" w:space="0" w:color="auto"/>
        <w:left w:val="none" w:sz="0" w:space="0" w:color="auto"/>
        <w:bottom w:val="none" w:sz="0" w:space="0" w:color="auto"/>
        <w:right w:val="none" w:sz="0" w:space="0" w:color="auto"/>
      </w:divBdr>
    </w:div>
    <w:div w:id="921261778">
      <w:bodyDiv w:val="1"/>
      <w:marLeft w:val="0"/>
      <w:marRight w:val="0"/>
      <w:marTop w:val="0"/>
      <w:marBottom w:val="0"/>
      <w:divBdr>
        <w:top w:val="none" w:sz="0" w:space="0" w:color="auto"/>
        <w:left w:val="none" w:sz="0" w:space="0" w:color="auto"/>
        <w:bottom w:val="none" w:sz="0" w:space="0" w:color="auto"/>
        <w:right w:val="none" w:sz="0" w:space="0" w:color="auto"/>
      </w:divBdr>
    </w:div>
    <w:div w:id="925849160">
      <w:bodyDiv w:val="1"/>
      <w:marLeft w:val="0"/>
      <w:marRight w:val="0"/>
      <w:marTop w:val="0"/>
      <w:marBottom w:val="0"/>
      <w:divBdr>
        <w:top w:val="none" w:sz="0" w:space="0" w:color="auto"/>
        <w:left w:val="none" w:sz="0" w:space="0" w:color="auto"/>
        <w:bottom w:val="none" w:sz="0" w:space="0" w:color="auto"/>
        <w:right w:val="none" w:sz="0" w:space="0" w:color="auto"/>
      </w:divBdr>
    </w:div>
    <w:div w:id="944383261">
      <w:bodyDiv w:val="1"/>
      <w:marLeft w:val="0"/>
      <w:marRight w:val="0"/>
      <w:marTop w:val="0"/>
      <w:marBottom w:val="0"/>
      <w:divBdr>
        <w:top w:val="none" w:sz="0" w:space="0" w:color="auto"/>
        <w:left w:val="none" w:sz="0" w:space="0" w:color="auto"/>
        <w:bottom w:val="none" w:sz="0" w:space="0" w:color="auto"/>
        <w:right w:val="none" w:sz="0" w:space="0" w:color="auto"/>
      </w:divBdr>
      <w:divsChild>
        <w:div w:id="11223512">
          <w:marLeft w:val="0"/>
          <w:marRight w:val="0"/>
          <w:marTop w:val="0"/>
          <w:marBottom w:val="225"/>
          <w:divBdr>
            <w:top w:val="none" w:sz="0" w:space="0" w:color="auto"/>
            <w:left w:val="none" w:sz="0" w:space="0" w:color="auto"/>
            <w:bottom w:val="none" w:sz="0" w:space="0" w:color="auto"/>
            <w:right w:val="none" w:sz="0" w:space="0" w:color="auto"/>
          </w:divBdr>
        </w:div>
        <w:div w:id="1755276792">
          <w:marLeft w:val="0"/>
          <w:marRight w:val="0"/>
          <w:marTop w:val="0"/>
          <w:marBottom w:val="225"/>
          <w:divBdr>
            <w:top w:val="none" w:sz="0" w:space="0" w:color="auto"/>
            <w:left w:val="none" w:sz="0" w:space="0" w:color="auto"/>
            <w:bottom w:val="none" w:sz="0" w:space="0" w:color="auto"/>
            <w:right w:val="none" w:sz="0" w:space="0" w:color="auto"/>
          </w:divBdr>
        </w:div>
      </w:divsChild>
    </w:div>
    <w:div w:id="960185560">
      <w:bodyDiv w:val="1"/>
      <w:marLeft w:val="0"/>
      <w:marRight w:val="0"/>
      <w:marTop w:val="0"/>
      <w:marBottom w:val="0"/>
      <w:divBdr>
        <w:top w:val="none" w:sz="0" w:space="0" w:color="auto"/>
        <w:left w:val="none" w:sz="0" w:space="0" w:color="auto"/>
        <w:bottom w:val="none" w:sz="0" w:space="0" w:color="auto"/>
        <w:right w:val="none" w:sz="0" w:space="0" w:color="auto"/>
      </w:divBdr>
    </w:div>
    <w:div w:id="988676468">
      <w:bodyDiv w:val="1"/>
      <w:marLeft w:val="0"/>
      <w:marRight w:val="0"/>
      <w:marTop w:val="0"/>
      <w:marBottom w:val="0"/>
      <w:divBdr>
        <w:top w:val="none" w:sz="0" w:space="0" w:color="auto"/>
        <w:left w:val="none" w:sz="0" w:space="0" w:color="auto"/>
        <w:bottom w:val="none" w:sz="0" w:space="0" w:color="auto"/>
        <w:right w:val="none" w:sz="0" w:space="0" w:color="auto"/>
      </w:divBdr>
    </w:div>
    <w:div w:id="1013872136">
      <w:bodyDiv w:val="1"/>
      <w:marLeft w:val="0"/>
      <w:marRight w:val="0"/>
      <w:marTop w:val="0"/>
      <w:marBottom w:val="0"/>
      <w:divBdr>
        <w:top w:val="none" w:sz="0" w:space="0" w:color="auto"/>
        <w:left w:val="none" w:sz="0" w:space="0" w:color="auto"/>
        <w:bottom w:val="none" w:sz="0" w:space="0" w:color="auto"/>
        <w:right w:val="none" w:sz="0" w:space="0" w:color="auto"/>
      </w:divBdr>
      <w:divsChild>
        <w:div w:id="1188450324">
          <w:marLeft w:val="0"/>
          <w:marRight w:val="0"/>
          <w:marTop w:val="0"/>
          <w:marBottom w:val="0"/>
          <w:divBdr>
            <w:top w:val="none" w:sz="0" w:space="0" w:color="auto"/>
            <w:left w:val="none" w:sz="0" w:space="0" w:color="auto"/>
            <w:bottom w:val="none" w:sz="0" w:space="0" w:color="auto"/>
            <w:right w:val="none" w:sz="0" w:space="0" w:color="auto"/>
          </w:divBdr>
          <w:divsChild>
            <w:div w:id="1353872834">
              <w:marLeft w:val="0"/>
              <w:marRight w:val="0"/>
              <w:marTop w:val="0"/>
              <w:marBottom w:val="0"/>
              <w:divBdr>
                <w:top w:val="none" w:sz="0" w:space="0" w:color="auto"/>
                <w:left w:val="none" w:sz="0" w:space="0" w:color="auto"/>
                <w:bottom w:val="none" w:sz="0" w:space="0" w:color="auto"/>
                <w:right w:val="none" w:sz="0" w:space="0" w:color="auto"/>
              </w:divBdr>
              <w:divsChild>
                <w:div w:id="996887149">
                  <w:marLeft w:val="0"/>
                  <w:marRight w:val="0"/>
                  <w:marTop w:val="0"/>
                  <w:marBottom w:val="0"/>
                  <w:divBdr>
                    <w:top w:val="none" w:sz="0" w:space="0" w:color="auto"/>
                    <w:left w:val="none" w:sz="0" w:space="0" w:color="auto"/>
                    <w:bottom w:val="none" w:sz="0" w:space="0" w:color="auto"/>
                    <w:right w:val="none" w:sz="0" w:space="0" w:color="auto"/>
                  </w:divBdr>
                  <w:divsChild>
                    <w:div w:id="461654840">
                      <w:marLeft w:val="-300"/>
                      <w:marRight w:val="0"/>
                      <w:marTop w:val="180"/>
                      <w:marBottom w:val="90"/>
                      <w:divBdr>
                        <w:top w:val="none" w:sz="0" w:space="0" w:color="auto"/>
                        <w:left w:val="none" w:sz="0" w:space="0" w:color="auto"/>
                        <w:bottom w:val="none" w:sz="0" w:space="0" w:color="auto"/>
                        <w:right w:val="none" w:sz="0" w:space="0" w:color="auto"/>
                      </w:divBdr>
                      <w:divsChild>
                        <w:div w:id="12551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57582">
      <w:bodyDiv w:val="1"/>
      <w:marLeft w:val="0"/>
      <w:marRight w:val="0"/>
      <w:marTop w:val="0"/>
      <w:marBottom w:val="0"/>
      <w:divBdr>
        <w:top w:val="none" w:sz="0" w:space="0" w:color="auto"/>
        <w:left w:val="none" w:sz="0" w:space="0" w:color="auto"/>
        <w:bottom w:val="none" w:sz="0" w:space="0" w:color="auto"/>
        <w:right w:val="none" w:sz="0" w:space="0" w:color="auto"/>
      </w:divBdr>
      <w:divsChild>
        <w:div w:id="234751778">
          <w:marLeft w:val="0"/>
          <w:marRight w:val="0"/>
          <w:marTop w:val="0"/>
          <w:marBottom w:val="0"/>
          <w:divBdr>
            <w:top w:val="none" w:sz="0" w:space="0" w:color="auto"/>
            <w:left w:val="none" w:sz="0" w:space="0" w:color="auto"/>
            <w:bottom w:val="none" w:sz="0" w:space="0" w:color="auto"/>
            <w:right w:val="none" w:sz="0" w:space="0" w:color="auto"/>
          </w:divBdr>
          <w:divsChild>
            <w:div w:id="1294822188">
              <w:marLeft w:val="0"/>
              <w:marRight w:val="0"/>
              <w:marTop w:val="0"/>
              <w:marBottom w:val="0"/>
              <w:divBdr>
                <w:top w:val="none" w:sz="0" w:space="0" w:color="auto"/>
                <w:left w:val="none" w:sz="0" w:space="0" w:color="auto"/>
                <w:bottom w:val="none" w:sz="0" w:space="0" w:color="auto"/>
                <w:right w:val="none" w:sz="0" w:space="0" w:color="auto"/>
              </w:divBdr>
              <w:divsChild>
                <w:div w:id="1787773178">
                  <w:marLeft w:val="0"/>
                  <w:marRight w:val="0"/>
                  <w:marTop w:val="0"/>
                  <w:marBottom w:val="0"/>
                  <w:divBdr>
                    <w:top w:val="none" w:sz="0" w:space="0" w:color="auto"/>
                    <w:left w:val="none" w:sz="0" w:space="0" w:color="auto"/>
                    <w:bottom w:val="none" w:sz="0" w:space="0" w:color="auto"/>
                    <w:right w:val="none" w:sz="0" w:space="0" w:color="auto"/>
                  </w:divBdr>
                  <w:divsChild>
                    <w:div w:id="2091266354">
                      <w:marLeft w:val="0"/>
                      <w:marRight w:val="0"/>
                      <w:marTop w:val="0"/>
                      <w:marBottom w:val="0"/>
                      <w:divBdr>
                        <w:top w:val="none" w:sz="0" w:space="0" w:color="auto"/>
                        <w:left w:val="none" w:sz="0" w:space="0" w:color="auto"/>
                        <w:bottom w:val="none" w:sz="0" w:space="0" w:color="auto"/>
                        <w:right w:val="none" w:sz="0" w:space="0" w:color="auto"/>
                      </w:divBdr>
                      <w:divsChild>
                        <w:div w:id="1306743613">
                          <w:marLeft w:val="0"/>
                          <w:marRight w:val="0"/>
                          <w:marTop w:val="0"/>
                          <w:marBottom w:val="0"/>
                          <w:divBdr>
                            <w:top w:val="none" w:sz="0" w:space="0" w:color="auto"/>
                            <w:left w:val="none" w:sz="0" w:space="0" w:color="auto"/>
                            <w:bottom w:val="none" w:sz="0" w:space="0" w:color="auto"/>
                            <w:right w:val="none" w:sz="0" w:space="0" w:color="auto"/>
                          </w:divBdr>
                          <w:divsChild>
                            <w:div w:id="1492060006">
                              <w:marLeft w:val="0"/>
                              <w:marRight w:val="0"/>
                              <w:marTop w:val="0"/>
                              <w:marBottom w:val="0"/>
                              <w:divBdr>
                                <w:top w:val="none" w:sz="0" w:space="0" w:color="auto"/>
                                <w:left w:val="none" w:sz="0" w:space="0" w:color="auto"/>
                                <w:bottom w:val="none" w:sz="0" w:space="0" w:color="auto"/>
                                <w:right w:val="none" w:sz="0" w:space="0" w:color="auto"/>
                              </w:divBdr>
                              <w:divsChild>
                                <w:div w:id="191647088">
                                  <w:marLeft w:val="0"/>
                                  <w:marRight w:val="0"/>
                                  <w:marTop w:val="0"/>
                                  <w:marBottom w:val="0"/>
                                  <w:divBdr>
                                    <w:top w:val="none" w:sz="0" w:space="0" w:color="auto"/>
                                    <w:left w:val="none" w:sz="0" w:space="0" w:color="auto"/>
                                    <w:bottom w:val="none" w:sz="0" w:space="0" w:color="auto"/>
                                    <w:right w:val="none" w:sz="0" w:space="0" w:color="auto"/>
                                  </w:divBdr>
                                  <w:divsChild>
                                    <w:div w:id="19795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869793">
      <w:bodyDiv w:val="1"/>
      <w:marLeft w:val="0"/>
      <w:marRight w:val="0"/>
      <w:marTop w:val="0"/>
      <w:marBottom w:val="0"/>
      <w:divBdr>
        <w:top w:val="none" w:sz="0" w:space="0" w:color="auto"/>
        <w:left w:val="none" w:sz="0" w:space="0" w:color="auto"/>
        <w:bottom w:val="none" w:sz="0" w:space="0" w:color="auto"/>
        <w:right w:val="none" w:sz="0" w:space="0" w:color="auto"/>
      </w:divBdr>
    </w:div>
    <w:div w:id="1049300795">
      <w:bodyDiv w:val="1"/>
      <w:marLeft w:val="0"/>
      <w:marRight w:val="0"/>
      <w:marTop w:val="0"/>
      <w:marBottom w:val="0"/>
      <w:divBdr>
        <w:top w:val="none" w:sz="0" w:space="0" w:color="auto"/>
        <w:left w:val="none" w:sz="0" w:space="0" w:color="auto"/>
        <w:bottom w:val="none" w:sz="0" w:space="0" w:color="auto"/>
        <w:right w:val="none" w:sz="0" w:space="0" w:color="auto"/>
      </w:divBdr>
    </w:div>
    <w:div w:id="1077630959">
      <w:bodyDiv w:val="1"/>
      <w:marLeft w:val="0"/>
      <w:marRight w:val="0"/>
      <w:marTop w:val="0"/>
      <w:marBottom w:val="0"/>
      <w:divBdr>
        <w:top w:val="none" w:sz="0" w:space="0" w:color="auto"/>
        <w:left w:val="none" w:sz="0" w:space="0" w:color="auto"/>
        <w:bottom w:val="none" w:sz="0" w:space="0" w:color="auto"/>
        <w:right w:val="none" w:sz="0" w:space="0" w:color="auto"/>
      </w:divBdr>
    </w:div>
    <w:div w:id="1081223655">
      <w:bodyDiv w:val="1"/>
      <w:marLeft w:val="0"/>
      <w:marRight w:val="0"/>
      <w:marTop w:val="0"/>
      <w:marBottom w:val="0"/>
      <w:divBdr>
        <w:top w:val="none" w:sz="0" w:space="0" w:color="auto"/>
        <w:left w:val="none" w:sz="0" w:space="0" w:color="auto"/>
        <w:bottom w:val="none" w:sz="0" w:space="0" w:color="auto"/>
        <w:right w:val="none" w:sz="0" w:space="0" w:color="auto"/>
      </w:divBdr>
    </w:div>
    <w:div w:id="1092123932">
      <w:bodyDiv w:val="1"/>
      <w:marLeft w:val="0"/>
      <w:marRight w:val="0"/>
      <w:marTop w:val="0"/>
      <w:marBottom w:val="0"/>
      <w:divBdr>
        <w:top w:val="none" w:sz="0" w:space="0" w:color="auto"/>
        <w:left w:val="none" w:sz="0" w:space="0" w:color="auto"/>
        <w:bottom w:val="none" w:sz="0" w:space="0" w:color="auto"/>
        <w:right w:val="none" w:sz="0" w:space="0" w:color="auto"/>
      </w:divBdr>
    </w:div>
    <w:div w:id="1098331982">
      <w:bodyDiv w:val="1"/>
      <w:marLeft w:val="0"/>
      <w:marRight w:val="0"/>
      <w:marTop w:val="0"/>
      <w:marBottom w:val="0"/>
      <w:divBdr>
        <w:top w:val="none" w:sz="0" w:space="0" w:color="auto"/>
        <w:left w:val="none" w:sz="0" w:space="0" w:color="auto"/>
        <w:bottom w:val="none" w:sz="0" w:space="0" w:color="auto"/>
        <w:right w:val="none" w:sz="0" w:space="0" w:color="auto"/>
      </w:divBdr>
    </w:div>
    <w:div w:id="1113552607">
      <w:bodyDiv w:val="1"/>
      <w:marLeft w:val="0"/>
      <w:marRight w:val="0"/>
      <w:marTop w:val="0"/>
      <w:marBottom w:val="0"/>
      <w:divBdr>
        <w:top w:val="none" w:sz="0" w:space="0" w:color="auto"/>
        <w:left w:val="none" w:sz="0" w:space="0" w:color="auto"/>
        <w:bottom w:val="none" w:sz="0" w:space="0" w:color="auto"/>
        <w:right w:val="none" w:sz="0" w:space="0" w:color="auto"/>
      </w:divBdr>
    </w:div>
    <w:div w:id="1150244194">
      <w:bodyDiv w:val="1"/>
      <w:marLeft w:val="0"/>
      <w:marRight w:val="0"/>
      <w:marTop w:val="0"/>
      <w:marBottom w:val="0"/>
      <w:divBdr>
        <w:top w:val="none" w:sz="0" w:space="0" w:color="auto"/>
        <w:left w:val="none" w:sz="0" w:space="0" w:color="auto"/>
        <w:bottom w:val="none" w:sz="0" w:space="0" w:color="auto"/>
        <w:right w:val="none" w:sz="0" w:space="0" w:color="auto"/>
      </w:divBdr>
    </w:div>
    <w:div w:id="1154033646">
      <w:bodyDiv w:val="1"/>
      <w:marLeft w:val="0"/>
      <w:marRight w:val="0"/>
      <w:marTop w:val="0"/>
      <w:marBottom w:val="0"/>
      <w:divBdr>
        <w:top w:val="none" w:sz="0" w:space="0" w:color="auto"/>
        <w:left w:val="none" w:sz="0" w:space="0" w:color="auto"/>
        <w:bottom w:val="none" w:sz="0" w:space="0" w:color="auto"/>
        <w:right w:val="none" w:sz="0" w:space="0" w:color="auto"/>
      </w:divBdr>
    </w:div>
    <w:div w:id="1194421933">
      <w:bodyDiv w:val="1"/>
      <w:marLeft w:val="0"/>
      <w:marRight w:val="0"/>
      <w:marTop w:val="0"/>
      <w:marBottom w:val="0"/>
      <w:divBdr>
        <w:top w:val="none" w:sz="0" w:space="0" w:color="auto"/>
        <w:left w:val="none" w:sz="0" w:space="0" w:color="auto"/>
        <w:bottom w:val="none" w:sz="0" w:space="0" w:color="auto"/>
        <w:right w:val="none" w:sz="0" w:space="0" w:color="auto"/>
      </w:divBdr>
    </w:div>
    <w:div w:id="1242833494">
      <w:bodyDiv w:val="1"/>
      <w:marLeft w:val="0"/>
      <w:marRight w:val="0"/>
      <w:marTop w:val="0"/>
      <w:marBottom w:val="0"/>
      <w:divBdr>
        <w:top w:val="none" w:sz="0" w:space="0" w:color="auto"/>
        <w:left w:val="none" w:sz="0" w:space="0" w:color="auto"/>
        <w:bottom w:val="none" w:sz="0" w:space="0" w:color="auto"/>
        <w:right w:val="none" w:sz="0" w:space="0" w:color="auto"/>
      </w:divBdr>
    </w:div>
    <w:div w:id="1274051196">
      <w:bodyDiv w:val="1"/>
      <w:marLeft w:val="0"/>
      <w:marRight w:val="0"/>
      <w:marTop w:val="0"/>
      <w:marBottom w:val="0"/>
      <w:divBdr>
        <w:top w:val="none" w:sz="0" w:space="0" w:color="auto"/>
        <w:left w:val="none" w:sz="0" w:space="0" w:color="auto"/>
        <w:bottom w:val="none" w:sz="0" w:space="0" w:color="auto"/>
        <w:right w:val="none" w:sz="0" w:space="0" w:color="auto"/>
      </w:divBdr>
    </w:div>
    <w:div w:id="1280651195">
      <w:bodyDiv w:val="1"/>
      <w:marLeft w:val="0"/>
      <w:marRight w:val="0"/>
      <w:marTop w:val="0"/>
      <w:marBottom w:val="0"/>
      <w:divBdr>
        <w:top w:val="none" w:sz="0" w:space="0" w:color="auto"/>
        <w:left w:val="none" w:sz="0" w:space="0" w:color="auto"/>
        <w:bottom w:val="none" w:sz="0" w:space="0" w:color="auto"/>
        <w:right w:val="none" w:sz="0" w:space="0" w:color="auto"/>
      </w:divBdr>
    </w:div>
    <w:div w:id="1314262213">
      <w:bodyDiv w:val="1"/>
      <w:marLeft w:val="0"/>
      <w:marRight w:val="0"/>
      <w:marTop w:val="0"/>
      <w:marBottom w:val="0"/>
      <w:divBdr>
        <w:top w:val="none" w:sz="0" w:space="0" w:color="auto"/>
        <w:left w:val="none" w:sz="0" w:space="0" w:color="auto"/>
        <w:bottom w:val="none" w:sz="0" w:space="0" w:color="auto"/>
        <w:right w:val="none" w:sz="0" w:space="0" w:color="auto"/>
      </w:divBdr>
      <w:divsChild>
        <w:div w:id="755857512">
          <w:marLeft w:val="0"/>
          <w:marRight w:val="0"/>
          <w:marTop w:val="150"/>
          <w:marBottom w:val="150"/>
          <w:divBdr>
            <w:top w:val="none" w:sz="0" w:space="0" w:color="auto"/>
            <w:left w:val="none" w:sz="0" w:space="0" w:color="auto"/>
            <w:bottom w:val="none" w:sz="0" w:space="0" w:color="auto"/>
            <w:right w:val="none" w:sz="0" w:space="0" w:color="auto"/>
          </w:divBdr>
          <w:divsChild>
            <w:div w:id="258216118">
              <w:marLeft w:val="0"/>
              <w:marRight w:val="0"/>
              <w:marTop w:val="0"/>
              <w:marBottom w:val="0"/>
              <w:divBdr>
                <w:top w:val="none" w:sz="0" w:space="0" w:color="auto"/>
                <w:left w:val="none" w:sz="0" w:space="0" w:color="auto"/>
                <w:bottom w:val="none" w:sz="0" w:space="0" w:color="auto"/>
                <w:right w:val="none" w:sz="0" w:space="0" w:color="auto"/>
              </w:divBdr>
              <w:divsChild>
                <w:div w:id="799808701">
                  <w:marLeft w:val="0"/>
                  <w:marRight w:val="0"/>
                  <w:marTop w:val="0"/>
                  <w:marBottom w:val="0"/>
                  <w:divBdr>
                    <w:top w:val="none" w:sz="0" w:space="0" w:color="auto"/>
                    <w:left w:val="none" w:sz="0" w:space="0" w:color="auto"/>
                    <w:bottom w:val="none" w:sz="0" w:space="0" w:color="auto"/>
                    <w:right w:val="none" w:sz="0" w:space="0" w:color="auto"/>
                  </w:divBdr>
                  <w:divsChild>
                    <w:div w:id="349916053">
                      <w:marLeft w:val="0"/>
                      <w:marRight w:val="0"/>
                      <w:marTop w:val="0"/>
                      <w:marBottom w:val="0"/>
                      <w:divBdr>
                        <w:top w:val="none" w:sz="0" w:space="0" w:color="auto"/>
                        <w:left w:val="none" w:sz="0" w:space="0" w:color="auto"/>
                        <w:bottom w:val="none" w:sz="0" w:space="0" w:color="auto"/>
                        <w:right w:val="none" w:sz="0" w:space="0" w:color="auto"/>
                      </w:divBdr>
                      <w:divsChild>
                        <w:div w:id="2054846119">
                          <w:marLeft w:val="0"/>
                          <w:marRight w:val="0"/>
                          <w:marTop w:val="0"/>
                          <w:marBottom w:val="0"/>
                          <w:divBdr>
                            <w:top w:val="none" w:sz="0" w:space="0" w:color="auto"/>
                            <w:left w:val="none" w:sz="0" w:space="0" w:color="auto"/>
                            <w:bottom w:val="none" w:sz="0" w:space="0" w:color="auto"/>
                            <w:right w:val="none" w:sz="0" w:space="0" w:color="auto"/>
                          </w:divBdr>
                        </w:div>
                      </w:divsChild>
                    </w:div>
                    <w:div w:id="689330434">
                      <w:marLeft w:val="0"/>
                      <w:marRight w:val="0"/>
                      <w:marTop w:val="0"/>
                      <w:marBottom w:val="0"/>
                      <w:divBdr>
                        <w:top w:val="none" w:sz="0" w:space="0" w:color="auto"/>
                        <w:left w:val="none" w:sz="0" w:space="0" w:color="auto"/>
                        <w:bottom w:val="none" w:sz="0" w:space="0" w:color="auto"/>
                        <w:right w:val="none" w:sz="0" w:space="0" w:color="auto"/>
                      </w:divBdr>
                    </w:div>
                    <w:div w:id="844172081">
                      <w:marLeft w:val="0"/>
                      <w:marRight w:val="0"/>
                      <w:marTop w:val="0"/>
                      <w:marBottom w:val="0"/>
                      <w:divBdr>
                        <w:top w:val="none" w:sz="0" w:space="0" w:color="auto"/>
                        <w:left w:val="none" w:sz="0" w:space="0" w:color="auto"/>
                        <w:bottom w:val="none" w:sz="0" w:space="0" w:color="auto"/>
                        <w:right w:val="none" w:sz="0" w:space="0" w:color="auto"/>
                      </w:divBdr>
                    </w:div>
                    <w:div w:id="1270357082">
                      <w:marLeft w:val="0"/>
                      <w:marRight w:val="0"/>
                      <w:marTop w:val="0"/>
                      <w:marBottom w:val="0"/>
                      <w:divBdr>
                        <w:top w:val="none" w:sz="0" w:space="0" w:color="auto"/>
                        <w:left w:val="none" w:sz="0" w:space="0" w:color="auto"/>
                        <w:bottom w:val="none" w:sz="0" w:space="0" w:color="auto"/>
                        <w:right w:val="none" w:sz="0" w:space="0" w:color="auto"/>
                      </w:divBdr>
                    </w:div>
                    <w:div w:id="1390155020">
                      <w:marLeft w:val="0"/>
                      <w:marRight w:val="0"/>
                      <w:marTop w:val="0"/>
                      <w:marBottom w:val="0"/>
                      <w:divBdr>
                        <w:top w:val="none" w:sz="0" w:space="0" w:color="auto"/>
                        <w:left w:val="none" w:sz="0" w:space="0" w:color="auto"/>
                        <w:bottom w:val="none" w:sz="0" w:space="0" w:color="auto"/>
                        <w:right w:val="none" w:sz="0" w:space="0" w:color="auto"/>
                      </w:divBdr>
                    </w:div>
                  </w:divsChild>
                </w:div>
                <w:div w:id="1520701505">
                  <w:marLeft w:val="0"/>
                  <w:marRight w:val="0"/>
                  <w:marTop w:val="0"/>
                  <w:marBottom w:val="0"/>
                  <w:divBdr>
                    <w:top w:val="none" w:sz="0" w:space="0" w:color="auto"/>
                    <w:left w:val="none" w:sz="0" w:space="0" w:color="auto"/>
                    <w:bottom w:val="none" w:sz="0" w:space="0" w:color="auto"/>
                    <w:right w:val="none" w:sz="0" w:space="0" w:color="auto"/>
                  </w:divBdr>
                  <w:divsChild>
                    <w:div w:id="1732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0609">
          <w:marLeft w:val="0"/>
          <w:marRight w:val="0"/>
          <w:marTop w:val="0"/>
          <w:marBottom w:val="0"/>
          <w:divBdr>
            <w:top w:val="single" w:sz="24" w:space="9" w:color="003366"/>
            <w:left w:val="none" w:sz="0" w:space="29" w:color="auto"/>
            <w:bottom w:val="none" w:sz="0" w:space="6" w:color="auto"/>
            <w:right w:val="none" w:sz="0" w:space="29" w:color="auto"/>
          </w:divBdr>
        </w:div>
      </w:divsChild>
    </w:div>
    <w:div w:id="1331179907">
      <w:bodyDiv w:val="1"/>
      <w:marLeft w:val="0"/>
      <w:marRight w:val="0"/>
      <w:marTop w:val="0"/>
      <w:marBottom w:val="0"/>
      <w:divBdr>
        <w:top w:val="none" w:sz="0" w:space="0" w:color="auto"/>
        <w:left w:val="none" w:sz="0" w:space="0" w:color="auto"/>
        <w:bottom w:val="none" w:sz="0" w:space="0" w:color="auto"/>
        <w:right w:val="none" w:sz="0" w:space="0" w:color="auto"/>
      </w:divBdr>
    </w:div>
    <w:div w:id="1334144849">
      <w:bodyDiv w:val="1"/>
      <w:marLeft w:val="0"/>
      <w:marRight w:val="0"/>
      <w:marTop w:val="0"/>
      <w:marBottom w:val="0"/>
      <w:divBdr>
        <w:top w:val="none" w:sz="0" w:space="0" w:color="auto"/>
        <w:left w:val="none" w:sz="0" w:space="0" w:color="auto"/>
        <w:bottom w:val="none" w:sz="0" w:space="0" w:color="auto"/>
        <w:right w:val="none" w:sz="0" w:space="0" w:color="auto"/>
      </w:divBdr>
    </w:div>
    <w:div w:id="1354765296">
      <w:bodyDiv w:val="1"/>
      <w:marLeft w:val="0"/>
      <w:marRight w:val="0"/>
      <w:marTop w:val="0"/>
      <w:marBottom w:val="0"/>
      <w:divBdr>
        <w:top w:val="none" w:sz="0" w:space="0" w:color="auto"/>
        <w:left w:val="none" w:sz="0" w:space="0" w:color="auto"/>
        <w:bottom w:val="none" w:sz="0" w:space="0" w:color="auto"/>
        <w:right w:val="none" w:sz="0" w:space="0" w:color="auto"/>
      </w:divBdr>
    </w:div>
    <w:div w:id="1392388975">
      <w:bodyDiv w:val="1"/>
      <w:marLeft w:val="0"/>
      <w:marRight w:val="0"/>
      <w:marTop w:val="0"/>
      <w:marBottom w:val="0"/>
      <w:divBdr>
        <w:top w:val="none" w:sz="0" w:space="0" w:color="auto"/>
        <w:left w:val="none" w:sz="0" w:space="0" w:color="auto"/>
        <w:bottom w:val="none" w:sz="0" w:space="0" w:color="auto"/>
        <w:right w:val="none" w:sz="0" w:space="0" w:color="auto"/>
      </w:divBdr>
    </w:div>
    <w:div w:id="1442140599">
      <w:bodyDiv w:val="1"/>
      <w:marLeft w:val="0"/>
      <w:marRight w:val="0"/>
      <w:marTop w:val="0"/>
      <w:marBottom w:val="0"/>
      <w:divBdr>
        <w:top w:val="none" w:sz="0" w:space="0" w:color="auto"/>
        <w:left w:val="none" w:sz="0" w:space="0" w:color="auto"/>
        <w:bottom w:val="none" w:sz="0" w:space="0" w:color="auto"/>
        <w:right w:val="none" w:sz="0" w:space="0" w:color="auto"/>
      </w:divBdr>
    </w:div>
    <w:div w:id="1442651313">
      <w:bodyDiv w:val="1"/>
      <w:marLeft w:val="0"/>
      <w:marRight w:val="0"/>
      <w:marTop w:val="0"/>
      <w:marBottom w:val="0"/>
      <w:divBdr>
        <w:top w:val="none" w:sz="0" w:space="0" w:color="auto"/>
        <w:left w:val="none" w:sz="0" w:space="0" w:color="auto"/>
        <w:bottom w:val="none" w:sz="0" w:space="0" w:color="auto"/>
        <w:right w:val="none" w:sz="0" w:space="0" w:color="auto"/>
      </w:divBdr>
    </w:div>
    <w:div w:id="1455367054">
      <w:bodyDiv w:val="1"/>
      <w:marLeft w:val="0"/>
      <w:marRight w:val="0"/>
      <w:marTop w:val="0"/>
      <w:marBottom w:val="0"/>
      <w:divBdr>
        <w:top w:val="none" w:sz="0" w:space="0" w:color="auto"/>
        <w:left w:val="none" w:sz="0" w:space="0" w:color="auto"/>
        <w:bottom w:val="none" w:sz="0" w:space="0" w:color="auto"/>
        <w:right w:val="none" w:sz="0" w:space="0" w:color="auto"/>
      </w:divBdr>
    </w:div>
    <w:div w:id="1472093158">
      <w:bodyDiv w:val="1"/>
      <w:marLeft w:val="0"/>
      <w:marRight w:val="0"/>
      <w:marTop w:val="0"/>
      <w:marBottom w:val="0"/>
      <w:divBdr>
        <w:top w:val="none" w:sz="0" w:space="0" w:color="auto"/>
        <w:left w:val="none" w:sz="0" w:space="0" w:color="auto"/>
        <w:bottom w:val="none" w:sz="0" w:space="0" w:color="auto"/>
        <w:right w:val="none" w:sz="0" w:space="0" w:color="auto"/>
      </w:divBdr>
    </w:div>
    <w:div w:id="1549343530">
      <w:bodyDiv w:val="1"/>
      <w:marLeft w:val="0"/>
      <w:marRight w:val="0"/>
      <w:marTop w:val="0"/>
      <w:marBottom w:val="0"/>
      <w:divBdr>
        <w:top w:val="none" w:sz="0" w:space="0" w:color="auto"/>
        <w:left w:val="none" w:sz="0" w:space="0" w:color="auto"/>
        <w:bottom w:val="none" w:sz="0" w:space="0" w:color="auto"/>
        <w:right w:val="none" w:sz="0" w:space="0" w:color="auto"/>
      </w:divBdr>
    </w:div>
    <w:div w:id="1565142083">
      <w:bodyDiv w:val="1"/>
      <w:marLeft w:val="0"/>
      <w:marRight w:val="0"/>
      <w:marTop w:val="0"/>
      <w:marBottom w:val="0"/>
      <w:divBdr>
        <w:top w:val="none" w:sz="0" w:space="0" w:color="auto"/>
        <w:left w:val="none" w:sz="0" w:space="0" w:color="auto"/>
        <w:bottom w:val="none" w:sz="0" w:space="0" w:color="auto"/>
        <w:right w:val="none" w:sz="0" w:space="0" w:color="auto"/>
      </w:divBdr>
    </w:div>
    <w:div w:id="1593397022">
      <w:bodyDiv w:val="1"/>
      <w:marLeft w:val="0"/>
      <w:marRight w:val="0"/>
      <w:marTop w:val="0"/>
      <w:marBottom w:val="0"/>
      <w:divBdr>
        <w:top w:val="none" w:sz="0" w:space="0" w:color="auto"/>
        <w:left w:val="none" w:sz="0" w:space="0" w:color="auto"/>
        <w:bottom w:val="none" w:sz="0" w:space="0" w:color="auto"/>
        <w:right w:val="none" w:sz="0" w:space="0" w:color="auto"/>
      </w:divBdr>
    </w:div>
    <w:div w:id="1603563068">
      <w:bodyDiv w:val="1"/>
      <w:marLeft w:val="0"/>
      <w:marRight w:val="0"/>
      <w:marTop w:val="0"/>
      <w:marBottom w:val="0"/>
      <w:divBdr>
        <w:top w:val="none" w:sz="0" w:space="0" w:color="auto"/>
        <w:left w:val="none" w:sz="0" w:space="0" w:color="auto"/>
        <w:bottom w:val="none" w:sz="0" w:space="0" w:color="auto"/>
        <w:right w:val="none" w:sz="0" w:space="0" w:color="auto"/>
      </w:divBdr>
    </w:div>
    <w:div w:id="1620719450">
      <w:bodyDiv w:val="1"/>
      <w:marLeft w:val="0"/>
      <w:marRight w:val="0"/>
      <w:marTop w:val="0"/>
      <w:marBottom w:val="0"/>
      <w:divBdr>
        <w:top w:val="none" w:sz="0" w:space="0" w:color="auto"/>
        <w:left w:val="none" w:sz="0" w:space="0" w:color="auto"/>
        <w:bottom w:val="none" w:sz="0" w:space="0" w:color="auto"/>
        <w:right w:val="none" w:sz="0" w:space="0" w:color="auto"/>
      </w:divBdr>
    </w:div>
    <w:div w:id="1627469588">
      <w:bodyDiv w:val="1"/>
      <w:marLeft w:val="0"/>
      <w:marRight w:val="0"/>
      <w:marTop w:val="0"/>
      <w:marBottom w:val="0"/>
      <w:divBdr>
        <w:top w:val="none" w:sz="0" w:space="0" w:color="auto"/>
        <w:left w:val="none" w:sz="0" w:space="0" w:color="auto"/>
        <w:bottom w:val="none" w:sz="0" w:space="0" w:color="auto"/>
        <w:right w:val="none" w:sz="0" w:space="0" w:color="auto"/>
      </w:divBdr>
      <w:divsChild>
        <w:div w:id="483468496">
          <w:marLeft w:val="0"/>
          <w:marRight w:val="0"/>
          <w:marTop w:val="0"/>
          <w:marBottom w:val="225"/>
          <w:divBdr>
            <w:top w:val="none" w:sz="0" w:space="0" w:color="auto"/>
            <w:left w:val="none" w:sz="0" w:space="0" w:color="auto"/>
            <w:bottom w:val="none" w:sz="0" w:space="0" w:color="auto"/>
            <w:right w:val="none" w:sz="0" w:space="0" w:color="auto"/>
          </w:divBdr>
        </w:div>
        <w:div w:id="1594126837">
          <w:marLeft w:val="0"/>
          <w:marRight w:val="0"/>
          <w:marTop w:val="0"/>
          <w:marBottom w:val="225"/>
          <w:divBdr>
            <w:top w:val="none" w:sz="0" w:space="0" w:color="auto"/>
            <w:left w:val="none" w:sz="0" w:space="0" w:color="auto"/>
            <w:bottom w:val="none" w:sz="0" w:space="0" w:color="auto"/>
            <w:right w:val="none" w:sz="0" w:space="0" w:color="auto"/>
          </w:divBdr>
        </w:div>
      </w:divsChild>
    </w:div>
    <w:div w:id="1637181522">
      <w:bodyDiv w:val="1"/>
      <w:marLeft w:val="0"/>
      <w:marRight w:val="0"/>
      <w:marTop w:val="0"/>
      <w:marBottom w:val="0"/>
      <w:divBdr>
        <w:top w:val="none" w:sz="0" w:space="0" w:color="auto"/>
        <w:left w:val="none" w:sz="0" w:space="0" w:color="auto"/>
        <w:bottom w:val="none" w:sz="0" w:space="0" w:color="auto"/>
        <w:right w:val="none" w:sz="0" w:space="0" w:color="auto"/>
      </w:divBdr>
    </w:div>
    <w:div w:id="1637877851">
      <w:bodyDiv w:val="1"/>
      <w:marLeft w:val="0"/>
      <w:marRight w:val="0"/>
      <w:marTop w:val="0"/>
      <w:marBottom w:val="0"/>
      <w:divBdr>
        <w:top w:val="none" w:sz="0" w:space="0" w:color="auto"/>
        <w:left w:val="none" w:sz="0" w:space="0" w:color="auto"/>
        <w:bottom w:val="none" w:sz="0" w:space="0" w:color="auto"/>
        <w:right w:val="none" w:sz="0" w:space="0" w:color="auto"/>
      </w:divBdr>
    </w:div>
    <w:div w:id="1641954549">
      <w:bodyDiv w:val="1"/>
      <w:marLeft w:val="0"/>
      <w:marRight w:val="0"/>
      <w:marTop w:val="0"/>
      <w:marBottom w:val="0"/>
      <w:divBdr>
        <w:top w:val="none" w:sz="0" w:space="0" w:color="auto"/>
        <w:left w:val="none" w:sz="0" w:space="0" w:color="auto"/>
        <w:bottom w:val="none" w:sz="0" w:space="0" w:color="auto"/>
        <w:right w:val="none" w:sz="0" w:space="0" w:color="auto"/>
      </w:divBdr>
    </w:div>
    <w:div w:id="1643466466">
      <w:bodyDiv w:val="1"/>
      <w:marLeft w:val="0"/>
      <w:marRight w:val="0"/>
      <w:marTop w:val="0"/>
      <w:marBottom w:val="0"/>
      <w:divBdr>
        <w:top w:val="none" w:sz="0" w:space="0" w:color="auto"/>
        <w:left w:val="none" w:sz="0" w:space="0" w:color="auto"/>
        <w:bottom w:val="none" w:sz="0" w:space="0" w:color="auto"/>
        <w:right w:val="none" w:sz="0" w:space="0" w:color="auto"/>
      </w:divBdr>
    </w:div>
    <w:div w:id="1654599820">
      <w:bodyDiv w:val="1"/>
      <w:marLeft w:val="0"/>
      <w:marRight w:val="0"/>
      <w:marTop w:val="0"/>
      <w:marBottom w:val="0"/>
      <w:divBdr>
        <w:top w:val="none" w:sz="0" w:space="0" w:color="auto"/>
        <w:left w:val="none" w:sz="0" w:space="0" w:color="auto"/>
        <w:bottom w:val="none" w:sz="0" w:space="0" w:color="auto"/>
        <w:right w:val="none" w:sz="0" w:space="0" w:color="auto"/>
      </w:divBdr>
    </w:div>
    <w:div w:id="1659721620">
      <w:bodyDiv w:val="1"/>
      <w:marLeft w:val="0"/>
      <w:marRight w:val="0"/>
      <w:marTop w:val="0"/>
      <w:marBottom w:val="0"/>
      <w:divBdr>
        <w:top w:val="none" w:sz="0" w:space="0" w:color="auto"/>
        <w:left w:val="none" w:sz="0" w:space="0" w:color="auto"/>
        <w:bottom w:val="none" w:sz="0" w:space="0" w:color="auto"/>
        <w:right w:val="none" w:sz="0" w:space="0" w:color="auto"/>
      </w:divBdr>
    </w:div>
    <w:div w:id="1661352793">
      <w:bodyDiv w:val="1"/>
      <w:marLeft w:val="0"/>
      <w:marRight w:val="0"/>
      <w:marTop w:val="0"/>
      <w:marBottom w:val="0"/>
      <w:divBdr>
        <w:top w:val="none" w:sz="0" w:space="0" w:color="auto"/>
        <w:left w:val="none" w:sz="0" w:space="0" w:color="auto"/>
        <w:bottom w:val="none" w:sz="0" w:space="0" w:color="auto"/>
        <w:right w:val="none" w:sz="0" w:space="0" w:color="auto"/>
      </w:divBdr>
      <w:divsChild>
        <w:div w:id="95714669">
          <w:marLeft w:val="0"/>
          <w:marRight w:val="0"/>
          <w:marTop w:val="0"/>
          <w:marBottom w:val="0"/>
          <w:divBdr>
            <w:top w:val="none" w:sz="0" w:space="0" w:color="auto"/>
            <w:left w:val="none" w:sz="0" w:space="0" w:color="auto"/>
            <w:bottom w:val="none" w:sz="0" w:space="0" w:color="auto"/>
            <w:right w:val="none" w:sz="0" w:space="0" w:color="auto"/>
          </w:divBdr>
        </w:div>
      </w:divsChild>
    </w:div>
    <w:div w:id="1665813306">
      <w:bodyDiv w:val="1"/>
      <w:marLeft w:val="0"/>
      <w:marRight w:val="0"/>
      <w:marTop w:val="0"/>
      <w:marBottom w:val="0"/>
      <w:divBdr>
        <w:top w:val="none" w:sz="0" w:space="0" w:color="auto"/>
        <w:left w:val="none" w:sz="0" w:space="0" w:color="auto"/>
        <w:bottom w:val="none" w:sz="0" w:space="0" w:color="auto"/>
        <w:right w:val="none" w:sz="0" w:space="0" w:color="auto"/>
      </w:divBdr>
    </w:div>
    <w:div w:id="1671443218">
      <w:bodyDiv w:val="1"/>
      <w:marLeft w:val="0"/>
      <w:marRight w:val="0"/>
      <w:marTop w:val="0"/>
      <w:marBottom w:val="0"/>
      <w:divBdr>
        <w:top w:val="none" w:sz="0" w:space="0" w:color="auto"/>
        <w:left w:val="none" w:sz="0" w:space="0" w:color="auto"/>
        <w:bottom w:val="none" w:sz="0" w:space="0" w:color="auto"/>
        <w:right w:val="none" w:sz="0" w:space="0" w:color="auto"/>
      </w:divBdr>
      <w:divsChild>
        <w:div w:id="1125930880">
          <w:marLeft w:val="0"/>
          <w:marRight w:val="0"/>
          <w:marTop w:val="0"/>
          <w:marBottom w:val="0"/>
          <w:divBdr>
            <w:top w:val="none" w:sz="0" w:space="0" w:color="auto"/>
            <w:left w:val="none" w:sz="0" w:space="0" w:color="auto"/>
            <w:bottom w:val="none" w:sz="0" w:space="0" w:color="auto"/>
            <w:right w:val="none" w:sz="0" w:space="0" w:color="auto"/>
          </w:divBdr>
          <w:divsChild>
            <w:div w:id="315257952">
              <w:marLeft w:val="0"/>
              <w:marRight w:val="0"/>
              <w:marTop w:val="0"/>
              <w:marBottom w:val="0"/>
              <w:divBdr>
                <w:top w:val="none" w:sz="0" w:space="0" w:color="auto"/>
                <w:left w:val="none" w:sz="0" w:space="0" w:color="auto"/>
                <w:bottom w:val="none" w:sz="0" w:space="0" w:color="auto"/>
                <w:right w:val="none" w:sz="0" w:space="0" w:color="auto"/>
              </w:divBdr>
              <w:divsChild>
                <w:div w:id="1818838952">
                  <w:marLeft w:val="0"/>
                  <w:marRight w:val="0"/>
                  <w:marTop w:val="0"/>
                  <w:marBottom w:val="0"/>
                  <w:divBdr>
                    <w:top w:val="none" w:sz="0" w:space="0" w:color="auto"/>
                    <w:left w:val="none" w:sz="0" w:space="0" w:color="auto"/>
                    <w:bottom w:val="none" w:sz="0" w:space="0" w:color="auto"/>
                    <w:right w:val="none" w:sz="0" w:space="0" w:color="auto"/>
                  </w:divBdr>
                  <w:divsChild>
                    <w:div w:id="1673995990">
                      <w:marLeft w:val="0"/>
                      <w:marRight w:val="0"/>
                      <w:marTop w:val="0"/>
                      <w:marBottom w:val="0"/>
                      <w:divBdr>
                        <w:top w:val="none" w:sz="0" w:space="0" w:color="auto"/>
                        <w:left w:val="none" w:sz="0" w:space="0" w:color="auto"/>
                        <w:bottom w:val="none" w:sz="0" w:space="0" w:color="auto"/>
                        <w:right w:val="none" w:sz="0" w:space="0" w:color="auto"/>
                      </w:divBdr>
                      <w:divsChild>
                        <w:div w:id="9456157">
                          <w:marLeft w:val="0"/>
                          <w:marRight w:val="0"/>
                          <w:marTop w:val="0"/>
                          <w:marBottom w:val="0"/>
                          <w:divBdr>
                            <w:top w:val="none" w:sz="0" w:space="0" w:color="auto"/>
                            <w:left w:val="none" w:sz="0" w:space="0" w:color="auto"/>
                            <w:bottom w:val="none" w:sz="0" w:space="0" w:color="auto"/>
                            <w:right w:val="none" w:sz="0" w:space="0" w:color="auto"/>
                          </w:divBdr>
                          <w:divsChild>
                            <w:div w:id="1391540631">
                              <w:marLeft w:val="0"/>
                              <w:marRight w:val="0"/>
                              <w:marTop w:val="0"/>
                              <w:marBottom w:val="0"/>
                              <w:divBdr>
                                <w:top w:val="none" w:sz="0" w:space="0" w:color="auto"/>
                                <w:left w:val="none" w:sz="0" w:space="0" w:color="auto"/>
                                <w:bottom w:val="none" w:sz="0" w:space="0" w:color="auto"/>
                                <w:right w:val="none" w:sz="0" w:space="0" w:color="auto"/>
                              </w:divBdr>
                              <w:divsChild>
                                <w:div w:id="661934418">
                                  <w:marLeft w:val="0"/>
                                  <w:marRight w:val="0"/>
                                  <w:marTop w:val="0"/>
                                  <w:marBottom w:val="0"/>
                                  <w:divBdr>
                                    <w:top w:val="none" w:sz="0" w:space="0" w:color="auto"/>
                                    <w:left w:val="none" w:sz="0" w:space="0" w:color="auto"/>
                                    <w:bottom w:val="none" w:sz="0" w:space="0" w:color="auto"/>
                                    <w:right w:val="none" w:sz="0" w:space="0" w:color="auto"/>
                                  </w:divBdr>
                                  <w:divsChild>
                                    <w:div w:id="4833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384209">
      <w:bodyDiv w:val="1"/>
      <w:marLeft w:val="0"/>
      <w:marRight w:val="0"/>
      <w:marTop w:val="0"/>
      <w:marBottom w:val="0"/>
      <w:divBdr>
        <w:top w:val="none" w:sz="0" w:space="0" w:color="auto"/>
        <w:left w:val="none" w:sz="0" w:space="0" w:color="auto"/>
        <w:bottom w:val="none" w:sz="0" w:space="0" w:color="auto"/>
        <w:right w:val="none" w:sz="0" w:space="0" w:color="auto"/>
      </w:divBdr>
    </w:div>
    <w:div w:id="1705783938">
      <w:bodyDiv w:val="1"/>
      <w:marLeft w:val="0"/>
      <w:marRight w:val="0"/>
      <w:marTop w:val="0"/>
      <w:marBottom w:val="0"/>
      <w:divBdr>
        <w:top w:val="none" w:sz="0" w:space="0" w:color="auto"/>
        <w:left w:val="none" w:sz="0" w:space="0" w:color="auto"/>
        <w:bottom w:val="none" w:sz="0" w:space="0" w:color="auto"/>
        <w:right w:val="none" w:sz="0" w:space="0" w:color="auto"/>
      </w:divBdr>
    </w:div>
    <w:div w:id="1712726895">
      <w:bodyDiv w:val="1"/>
      <w:marLeft w:val="0"/>
      <w:marRight w:val="0"/>
      <w:marTop w:val="0"/>
      <w:marBottom w:val="0"/>
      <w:divBdr>
        <w:top w:val="none" w:sz="0" w:space="0" w:color="auto"/>
        <w:left w:val="none" w:sz="0" w:space="0" w:color="auto"/>
        <w:bottom w:val="none" w:sz="0" w:space="0" w:color="auto"/>
        <w:right w:val="none" w:sz="0" w:space="0" w:color="auto"/>
      </w:divBdr>
    </w:div>
    <w:div w:id="1742946470">
      <w:bodyDiv w:val="1"/>
      <w:marLeft w:val="0"/>
      <w:marRight w:val="0"/>
      <w:marTop w:val="0"/>
      <w:marBottom w:val="0"/>
      <w:divBdr>
        <w:top w:val="none" w:sz="0" w:space="0" w:color="auto"/>
        <w:left w:val="none" w:sz="0" w:space="0" w:color="auto"/>
        <w:bottom w:val="none" w:sz="0" w:space="0" w:color="auto"/>
        <w:right w:val="none" w:sz="0" w:space="0" w:color="auto"/>
      </w:divBdr>
    </w:div>
    <w:div w:id="1745103509">
      <w:bodyDiv w:val="1"/>
      <w:marLeft w:val="0"/>
      <w:marRight w:val="0"/>
      <w:marTop w:val="0"/>
      <w:marBottom w:val="0"/>
      <w:divBdr>
        <w:top w:val="none" w:sz="0" w:space="0" w:color="auto"/>
        <w:left w:val="none" w:sz="0" w:space="0" w:color="auto"/>
        <w:bottom w:val="none" w:sz="0" w:space="0" w:color="auto"/>
        <w:right w:val="none" w:sz="0" w:space="0" w:color="auto"/>
      </w:divBdr>
    </w:div>
    <w:div w:id="1749688819">
      <w:bodyDiv w:val="1"/>
      <w:marLeft w:val="0"/>
      <w:marRight w:val="0"/>
      <w:marTop w:val="0"/>
      <w:marBottom w:val="0"/>
      <w:divBdr>
        <w:top w:val="none" w:sz="0" w:space="0" w:color="auto"/>
        <w:left w:val="none" w:sz="0" w:space="0" w:color="auto"/>
        <w:bottom w:val="none" w:sz="0" w:space="0" w:color="auto"/>
        <w:right w:val="none" w:sz="0" w:space="0" w:color="auto"/>
      </w:divBdr>
    </w:div>
    <w:div w:id="1767120000">
      <w:bodyDiv w:val="1"/>
      <w:marLeft w:val="0"/>
      <w:marRight w:val="0"/>
      <w:marTop w:val="0"/>
      <w:marBottom w:val="0"/>
      <w:divBdr>
        <w:top w:val="none" w:sz="0" w:space="0" w:color="auto"/>
        <w:left w:val="none" w:sz="0" w:space="0" w:color="auto"/>
        <w:bottom w:val="none" w:sz="0" w:space="0" w:color="auto"/>
        <w:right w:val="none" w:sz="0" w:space="0" w:color="auto"/>
      </w:divBdr>
    </w:div>
    <w:div w:id="1770853206">
      <w:bodyDiv w:val="1"/>
      <w:marLeft w:val="0"/>
      <w:marRight w:val="0"/>
      <w:marTop w:val="0"/>
      <w:marBottom w:val="0"/>
      <w:divBdr>
        <w:top w:val="none" w:sz="0" w:space="0" w:color="auto"/>
        <w:left w:val="none" w:sz="0" w:space="0" w:color="auto"/>
        <w:bottom w:val="none" w:sz="0" w:space="0" w:color="auto"/>
        <w:right w:val="none" w:sz="0" w:space="0" w:color="auto"/>
      </w:divBdr>
      <w:divsChild>
        <w:div w:id="266960771">
          <w:marLeft w:val="0"/>
          <w:marRight w:val="0"/>
          <w:marTop w:val="0"/>
          <w:marBottom w:val="0"/>
          <w:divBdr>
            <w:top w:val="none" w:sz="0" w:space="0" w:color="auto"/>
            <w:left w:val="none" w:sz="0" w:space="0" w:color="auto"/>
            <w:bottom w:val="none" w:sz="0" w:space="0" w:color="auto"/>
            <w:right w:val="none" w:sz="0" w:space="0" w:color="auto"/>
          </w:divBdr>
        </w:div>
      </w:divsChild>
    </w:div>
    <w:div w:id="1801456345">
      <w:bodyDiv w:val="1"/>
      <w:marLeft w:val="0"/>
      <w:marRight w:val="0"/>
      <w:marTop w:val="0"/>
      <w:marBottom w:val="0"/>
      <w:divBdr>
        <w:top w:val="none" w:sz="0" w:space="0" w:color="auto"/>
        <w:left w:val="none" w:sz="0" w:space="0" w:color="auto"/>
        <w:bottom w:val="none" w:sz="0" w:space="0" w:color="auto"/>
        <w:right w:val="none" w:sz="0" w:space="0" w:color="auto"/>
      </w:divBdr>
    </w:div>
    <w:div w:id="1862744568">
      <w:bodyDiv w:val="1"/>
      <w:marLeft w:val="0"/>
      <w:marRight w:val="0"/>
      <w:marTop w:val="0"/>
      <w:marBottom w:val="0"/>
      <w:divBdr>
        <w:top w:val="none" w:sz="0" w:space="0" w:color="auto"/>
        <w:left w:val="none" w:sz="0" w:space="0" w:color="auto"/>
        <w:bottom w:val="none" w:sz="0" w:space="0" w:color="auto"/>
        <w:right w:val="none" w:sz="0" w:space="0" w:color="auto"/>
      </w:divBdr>
    </w:div>
    <w:div w:id="1880245182">
      <w:bodyDiv w:val="1"/>
      <w:marLeft w:val="0"/>
      <w:marRight w:val="0"/>
      <w:marTop w:val="0"/>
      <w:marBottom w:val="0"/>
      <w:divBdr>
        <w:top w:val="none" w:sz="0" w:space="0" w:color="auto"/>
        <w:left w:val="none" w:sz="0" w:space="0" w:color="auto"/>
        <w:bottom w:val="none" w:sz="0" w:space="0" w:color="auto"/>
        <w:right w:val="none" w:sz="0" w:space="0" w:color="auto"/>
      </w:divBdr>
    </w:div>
    <w:div w:id="1886408035">
      <w:bodyDiv w:val="1"/>
      <w:marLeft w:val="0"/>
      <w:marRight w:val="0"/>
      <w:marTop w:val="0"/>
      <w:marBottom w:val="0"/>
      <w:divBdr>
        <w:top w:val="none" w:sz="0" w:space="0" w:color="auto"/>
        <w:left w:val="none" w:sz="0" w:space="0" w:color="auto"/>
        <w:bottom w:val="none" w:sz="0" w:space="0" w:color="auto"/>
        <w:right w:val="none" w:sz="0" w:space="0" w:color="auto"/>
      </w:divBdr>
    </w:div>
    <w:div w:id="1892840025">
      <w:bodyDiv w:val="1"/>
      <w:marLeft w:val="0"/>
      <w:marRight w:val="0"/>
      <w:marTop w:val="0"/>
      <w:marBottom w:val="0"/>
      <w:divBdr>
        <w:top w:val="none" w:sz="0" w:space="0" w:color="auto"/>
        <w:left w:val="none" w:sz="0" w:space="0" w:color="auto"/>
        <w:bottom w:val="none" w:sz="0" w:space="0" w:color="auto"/>
        <w:right w:val="none" w:sz="0" w:space="0" w:color="auto"/>
      </w:divBdr>
    </w:div>
    <w:div w:id="1954559476">
      <w:bodyDiv w:val="1"/>
      <w:marLeft w:val="0"/>
      <w:marRight w:val="0"/>
      <w:marTop w:val="0"/>
      <w:marBottom w:val="0"/>
      <w:divBdr>
        <w:top w:val="none" w:sz="0" w:space="0" w:color="auto"/>
        <w:left w:val="none" w:sz="0" w:space="0" w:color="auto"/>
        <w:bottom w:val="none" w:sz="0" w:space="0" w:color="auto"/>
        <w:right w:val="none" w:sz="0" w:space="0" w:color="auto"/>
      </w:divBdr>
    </w:div>
    <w:div w:id="1959218936">
      <w:bodyDiv w:val="1"/>
      <w:marLeft w:val="0"/>
      <w:marRight w:val="0"/>
      <w:marTop w:val="0"/>
      <w:marBottom w:val="0"/>
      <w:divBdr>
        <w:top w:val="none" w:sz="0" w:space="0" w:color="auto"/>
        <w:left w:val="none" w:sz="0" w:space="0" w:color="auto"/>
        <w:bottom w:val="none" w:sz="0" w:space="0" w:color="auto"/>
        <w:right w:val="none" w:sz="0" w:space="0" w:color="auto"/>
      </w:divBdr>
    </w:div>
    <w:div w:id="1970864552">
      <w:bodyDiv w:val="1"/>
      <w:marLeft w:val="0"/>
      <w:marRight w:val="0"/>
      <w:marTop w:val="0"/>
      <w:marBottom w:val="0"/>
      <w:divBdr>
        <w:top w:val="none" w:sz="0" w:space="0" w:color="auto"/>
        <w:left w:val="none" w:sz="0" w:space="0" w:color="auto"/>
        <w:bottom w:val="none" w:sz="0" w:space="0" w:color="auto"/>
        <w:right w:val="none" w:sz="0" w:space="0" w:color="auto"/>
      </w:divBdr>
    </w:div>
    <w:div w:id="1977442880">
      <w:bodyDiv w:val="1"/>
      <w:marLeft w:val="0"/>
      <w:marRight w:val="0"/>
      <w:marTop w:val="0"/>
      <w:marBottom w:val="0"/>
      <w:divBdr>
        <w:top w:val="none" w:sz="0" w:space="0" w:color="auto"/>
        <w:left w:val="none" w:sz="0" w:space="0" w:color="auto"/>
        <w:bottom w:val="none" w:sz="0" w:space="0" w:color="auto"/>
        <w:right w:val="none" w:sz="0" w:space="0" w:color="auto"/>
      </w:divBdr>
    </w:div>
    <w:div w:id="1985892247">
      <w:bodyDiv w:val="1"/>
      <w:marLeft w:val="0"/>
      <w:marRight w:val="0"/>
      <w:marTop w:val="0"/>
      <w:marBottom w:val="0"/>
      <w:divBdr>
        <w:top w:val="none" w:sz="0" w:space="0" w:color="auto"/>
        <w:left w:val="none" w:sz="0" w:space="0" w:color="auto"/>
        <w:bottom w:val="none" w:sz="0" w:space="0" w:color="auto"/>
        <w:right w:val="none" w:sz="0" w:space="0" w:color="auto"/>
      </w:divBdr>
    </w:div>
    <w:div w:id="1990554053">
      <w:bodyDiv w:val="1"/>
      <w:marLeft w:val="0"/>
      <w:marRight w:val="0"/>
      <w:marTop w:val="0"/>
      <w:marBottom w:val="0"/>
      <w:divBdr>
        <w:top w:val="none" w:sz="0" w:space="0" w:color="auto"/>
        <w:left w:val="none" w:sz="0" w:space="0" w:color="auto"/>
        <w:bottom w:val="none" w:sz="0" w:space="0" w:color="auto"/>
        <w:right w:val="none" w:sz="0" w:space="0" w:color="auto"/>
      </w:divBdr>
    </w:div>
    <w:div w:id="2029137470">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48218011">
      <w:bodyDiv w:val="1"/>
      <w:marLeft w:val="0"/>
      <w:marRight w:val="0"/>
      <w:marTop w:val="0"/>
      <w:marBottom w:val="0"/>
      <w:divBdr>
        <w:top w:val="none" w:sz="0" w:space="0" w:color="auto"/>
        <w:left w:val="none" w:sz="0" w:space="0" w:color="auto"/>
        <w:bottom w:val="none" w:sz="0" w:space="0" w:color="auto"/>
        <w:right w:val="none" w:sz="0" w:space="0" w:color="auto"/>
      </w:divBdr>
    </w:div>
    <w:div w:id="2059208090">
      <w:bodyDiv w:val="1"/>
      <w:marLeft w:val="0"/>
      <w:marRight w:val="0"/>
      <w:marTop w:val="0"/>
      <w:marBottom w:val="0"/>
      <w:divBdr>
        <w:top w:val="none" w:sz="0" w:space="0" w:color="auto"/>
        <w:left w:val="none" w:sz="0" w:space="0" w:color="auto"/>
        <w:bottom w:val="none" w:sz="0" w:space="0" w:color="auto"/>
        <w:right w:val="none" w:sz="0" w:space="0" w:color="auto"/>
      </w:divBdr>
    </w:div>
    <w:div w:id="2081905696">
      <w:bodyDiv w:val="1"/>
      <w:marLeft w:val="0"/>
      <w:marRight w:val="0"/>
      <w:marTop w:val="0"/>
      <w:marBottom w:val="0"/>
      <w:divBdr>
        <w:top w:val="none" w:sz="0" w:space="0" w:color="auto"/>
        <w:left w:val="none" w:sz="0" w:space="0" w:color="auto"/>
        <w:bottom w:val="none" w:sz="0" w:space="0" w:color="auto"/>
        <w:right w:val="none" w:sz="0" w:space="0" w:color="auto"/>
      </w:divBdr>
    </w:div>
    <w:div w:id="2085249986">
      <w:bodyDiv w:val="1"/>
      <w:marLeft w:val="0"/>
      <w:marRight w:val="0"/>
      <w:marTop w:val="0"/>
      <w:marBottom w:val="0"/>
      <w:divBdr>
        <w:top w:val="none" w:sz="0" w:space="0" w:color="auto"/>
        <w:left w:val="none" w:sz="0" w:space="0" w:color="auto"/>
        <w:bottom w:val="none" w:sz="0" w:space="0" w:color="auto"/>
        <w:right w:val="none" w:sz="0" w:space="0" w:color="auto"/>
      </w:divBdr>
      <w:divsChild>
        <w:div w:id="1851064964">
          <w:marLeft w:val="0"/>
          <w:marRight w:val="0"/>
          <w:marTop w:val="0"/>
          <w:marBottom w:val="0"/>
          <w:divBdr>
            <w:top w:val="none" w:sz="0" w:space="0" w:color="auto"/>
            <w:left w:val="none" w:sz="0" w:space="0" w:color="auto"/>
            <w:bottom w:val="none" w:sz="0" w:space="0" w:color="auto"/>
            <w:right w:val="none" w:sz="0" w:space="0" w:color="auto"/>
          </w:divBdr>
          <w:divsChild>
            <w:div w:id="771439793">
              <w:marLeft w:val="0"/>
              <w:marRight w:val="0"/>
              <w:marTop w:val="0"/>
              <w:marBottom w:val="0"/>
              <w:divBdr>
                <w:top w:val="none" w:sz="0" w:space="0" w:color="auto"/>
                <w:left w:val="none" w:sz="0" w:space="0" w:color="auto"/>
                <w:bottom w:val="none" w:sz="0" w:space="0" w:color="auto"/>
                <w:right w:val="none" w:sz="0" w:space="0" w:color="auto"/>
              </w:divBdr>
              <w:divsChild>
                <w:div w:id="1725131067">
                  <w:marLeft w:val="0"/>
                  <w:marRight w:val="0"/>
                  <w:marTop w:val="0"/>
                  <w:marBottom w:val="0"/>
                  <w:divBdr>
                    <w:top w:val="none" w:sz="0" w:space="0" w:color="auto"/>
                    <w:left w:val="none" w:sz="0" w:space="0" w:color="auto"/>
                    <w:bottom w:val="none" w:sz="0" w:space="0" w:color="auto"/>
                    <w:right w:val="none" w:sz="0" w:space="0" w:color="auto"/>
                  </w:divBdr>
                  <w:divsChild>
                    <w:div w:id="1737244165">
                      <w:marLeft w:val="-300"/>
                      <w:marRight w:val="0"/>
                      <w:marTop w:val="180"/>
                      <w:marBottom w:val="90"/>
                      <w:divBdr>
                        <w:top w:val="none" w:sz="0" w:space="0" w:color="auto"/>
                        <w:left w:val="none" w:sz="0" w:space="0" w:color="auto"/>
                        <w:bottom w:val="none" w:sz="0" w:space="0" w:color="auto"/>
                        <w:right w:val="none" w:sz="0" w:space="0" w:color="auto"/>
                      </w:divBdr>
                      <w:divsChild>
                        <w:div w:id="6878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6095">
      <w:bodyDiv w:val="1"/>
      <w:marLeft w:val="0"/>
      <w:marRight w:val="0"/>
      <w:marTop w:val="0"/>
      <w:marBottom w:val="0"/>
      <w:divBdr>
        <w:top w:val="none" w:sz="0" w:space="0" w:color="auto"/>
        <w:left w:val="none" w:sz="0" w:space="0" w:color="auto"/>
        <w:bottom w:val="none" w:sz="0" w:space="0" w:color="auto"/>
        <w:right w:val="none" w:sz="0" w:space="0" w:color="auto"/>
      </w:divBdr>
    </w:div>
    <w:div w:id="2140568043">
      <w:bodyDiv w:val="1"/>
      <w:marLeft w:val="0"/>
      <w:marRight w:val="0"/>
      <w:marTop w:val="0"/>
      <w:marBottom w:val="0"/>
      <w:divBdr>
        <w:top w:val="none" w:sz="0" w:space="0" w:color="auto"/>
        <w:left w:val="none" w:sz="0" w:space="0" w:color="auto"/>
        <w:bottom w:val="none" w:sz="0" w:space="0" w:color="auto"/>
        <w:right w:val="none" w:sz="0" w:space="0" w:color="auto"/>
      </w:divBdr>
    </w:div>
    <w:div w:id="21441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0C8413BE-1D68-428D-907B-53B8AB6F96F7}">
    <t:Anchor>
      <t:Comment id="1866298840"/>
    </t:Anchor>
    <t:History>
      <t:Event id="{00742881-AB27-421F-8D98-1083A9E61F07}" time="2021-05-27T20:31:56Z">
        <t:Attribution userId="S::hogandf@state.gov::bbf11b6c-22c9-47f3-9363-621558e85deb" userProvider="AD" userName="Hogan, David F (OES)"/>
        <t:Anchor>
          <t:Comment id="1865817754"/>
        </t:Anchor>
        <t:Create/>
      </t:Event>
      <t:Event id="{1F16A422-4F33-48B5-8FD2-F6EDC72B6CD9}" time="2021-05-27T20:31:56Z">
        <t:Attribution userId="S::hogandf@state.gov::bbf11b6c-22c9-47f3-9363-621558e85deb" userProvider="AD" userName="Hogan, David F (OES)"/>
        <t:Anchor>
          <t:Comment id="1865817754"/>
        </t:Anchor>
        <t:Assign userId="S::JacobusKB@state.gov::4afca38d-5dd4-46c5-9d0c-139f960219fa" userProvider="AD" userName="Jacobus, Kristy B"/>
      </t:Event>
      <t:Event id="{8FBF69E1-2053-4F9B-9CE5-A7AF432FCE78}" time="2021-05-27T20:31:56Z">
        <t:Attribution userId="S::hogandf@state.gov::bbf11b6c-22c9-47f3-9363-621558e85deb" userProvider="AD" userName="Hogan, David F (OES)"/>
        <t:Anchor>
          <t:Comment id="1865817754"/>
        </t:Anchor>
        <t:SetTitle title="@Jacobus, Kristy B for info/awarenes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27d809f-f449-4c82-b91b-2758de7c86dd">
      <UserInfo>
        <DisplayName>Peng, Felix H</DisplayName>
        <AccountId>11197</AccountId>
        <AccountType/>
      </UserInfo>
      <UserInfo>
        <DisplayName>Gilmore, Kristin M (Beijing)</DisplayName>
        <AccountId>3253</AccountId>
        <AccountType/>
      </UserInfo>
      <UserInfo>
        <DisplayName>Glynn, Travis J (Beijing)</DisplayName>
        <AccountId>609</AccountId>
        <AccountType/>
      </UserInfo>
      <UserInfo>
        <DisplayName>Beijing Econ Unit Chiefs</DisplayName>
        <AccountId>2305</AccountId>
        <AccountType/>
      </UserInfo>
      <UserInfo>
        <DisplayName>EAP-CM-Office-DL</DisplayName>
        <AccountId>1038</AccountId>
        <AccountType/>
      </UserInfo>
      <UserInfo>
        <DisplayName>Okediji, Adedeji E (Beijing)</DisplayName>
        <AccountId>2135</AccountId>
        <AccountType/>
      </UserInfo>
      <UserInfo>
        <DisplayName>Bailey, Benjamin (Seth) (Beijing)</DisplayName>
        <AccountId>7825</AccountId>
        <AccountType/>
      </UserInfo>
      <UserInfo>
        <DisplayName>Sevy, Travis M (Beijing)</DisplayName>
        <AccountId>1262</AccountId>
        <AccountType/>
      </UserInfo>
    </SharedWithUsers>
    <Line2 xmlns="cfb89ee3-ef9c-4577-828b-d5db6ebd88c1">
      <UserInfo>
        <DisplayName>Zuniga Guzman, Sandra</DisplayName>
        <AccountId>260</AccountId>
        <AccountType/>
      </UserInfo>
    </Line2>
    <Notes xmlns="cfb89ee3-ef9c-4577-828b-d5db6ebd88c1">Complete</Notes>
    <Line1Review xmlns="cfb89ee3-ef9c-4577-828b-d5db6ebd88c1">
      <UserInfo>
        <DisplayName>Patterson, Autumn K</DisplayName>
        <AccountId>589</AccountId>
        <AccountType/>
      </UserInfo>
    </Line1Revie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FA771F361B15645B7C0C97F41293B07" ma:contentTypeVersion="7" ma:contentTypeDescription="Create a new document." ma:contentTypeScope="" ma:versionID="b9fab2d44a23bb49136add12a63d0423">
  <xsd:schema xmlns:xsd="http://www.w3.org/2001/XMLSchema" xmlns:xs="http://www.w3.org/2001/XMLSchema" xmlns:p="http://schemas.microsoft.com/office/2006/metadata/properties" xmlns:ns2="cfb89ee3-ef9c-4577-828b-d5db6ebd88c1" xmlns:ns3="d27d809f-f449-4c82-b91b-2758de7c86dd" targetNamespace="http://schemas.microsoft.com/office/2006/metadata/properties" ma:root="true" ma:fieldsID="3ce0c0f9ea6466c10e06ad955ddb2837" ns2:_="" ns3:_="">
    <xsd:import namespace="cfb89ee3-ef9c-4577-828b-d5db6ebd88c1"/>
    <xsd:import namespace="d27d809f-f449-4c82-b91b-2758de7c86dd"/>
    <xsd:element name="properties">
      <xsd:complexType>
        <xsd:sequence>
          <xsd:element name="documentManagement">
            <xsd:complexType>
              <xsd:all>
                <xsd:element ref="ns2:Line1Review" minOccurs="0"/>
                <xsd:element ref="ns2:Line2" minOccurs="0"/>
                <xsd:element ref="ns2:Note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9ee3-ef9c-4577-828b-d5db6ebd88c1" elementFormDefault="qualified">
    <xsd:import namespace="http://schemas.microsoft.com/office/2006/documentManagement/types"/>
    <xsd:import namespace="http://schemas.microsoft.com/office/infopath/2007/PartnerControls"/>
    <xsd:element name="Line1Review" ma:index="8" nillable="true" ma:displayName="Line 1" ma:format="Dropdown" ma:list="UserInfo" ma:SharePointGroup="0" ma:internalName="Line1Revie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e2" ma:index="9" nillable="true" ma:displayName="Line 2" ma:format="Dropdown" ma:list="UserInfo" ma:SharePointGroup="0" ma:internalName="Line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0" nillable="true" ma:displayName="Notes" ma:format="Dropdown" ma:internalName="Notes">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d809f-f449-4c82-b91b-2758de7c86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60528-BC51-45BD-A931-309C2DD00835}">
  <ds:schemaRefs>
    <ds:schemaRef ds:uri="http://schemas.openxmlformats.org/officeDocument/2006/bibliography"/>
  </ds:schemaRefs>
</ds:datastoreItem>
</file>

<file path=customXml/itemProps2.xml><?xml version="1.0" encoding="utf-8"?>
<ds:datastoreItem xmlns:ds="http://schemas.openxmlformats.org/officeDocument/2006/customXml" ds:itemID="{B1CD6457-0985-4484-B7B0-0713AA8779DB}">
  <ds:schemaRefs>
    <ds:schemaRef ds:uri="http://schemas.openxmlformats.org/officeDocument/2006/bibliography"/>
  </ds:schemaRefs>
</ds:datastoreItem>
</file>

<file path=customXml/itemProps3.xml><?xml version="1.0" encoding="utf-8"?>
<ds:datastoreItem xmlns:ds="http://schemas.openxmlformats.org/officeDocument/2006/customXml" ds:itemID="{BD334E5E-2883-4467-8918-DC79DC504A20}">
  <ds:schemaRefs>
    <ds:schemaRef ds:uri="http://schemas.microsoft.com/office/2006/metadata/properties"/>
    <ds:schemaRef ds:uri="http://schemas.microsoft.com/office/infopath/2007/PartnerControls"/>
    <ds:schemaRef ds:uri="d27d809f-f449-4c82-b91b-2758de7c86dd"/>
    <ds:schemaRef ds:uri="cfb89ee3-ef9c-4577-828b-d5db6ebd88c1"/>
  </ds:schemaRefs>
</ds:datastoreItem>
</file>

<file path=customXml/itemProps4.xml><?xml version="1.0" encoding="utf-8"?>
<ds:datastoreItem xmlns:ds="http://schemas.openxmlformats.org/officeDocument/2006/customXml" ds:itemID="{97492E78-4A59-4A8C-8463-FD7F6D4F9161}">
  <ds:schemaRefs>
    <ds:schemaRef ds:uri="http://schemas.microsoft.com/sharepoint/v3/contenttype/forms"/>
  </ds:schemaRefs>
</ds:datastoreItem>
</file>

<file path=customXml/itemProps5.xml><?xml version="1.0" encoding="utf-8"?>
<ds:datastoreItem xmlns:ds="http://schemas.openxmlformats.org/officeDocument/2006/customXml" ds:itemID="{9AD32A1E-58DC-4B9D-BAC2-D2ABBC06F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9ee3-ef9c-4577-828b-d5db6ebd88c1"/>
    <ds:schemaRef ds:uri="d27d809f-f449-4c82-b91b-2758de7c8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12</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Wilson</dc:creator>
  <cp:keywords/>
  <cp:lastModifiedBy>Sen Qi</cp:lastModifiedBy>
  <cp:revision>15</cp:revision>
  <cp:lastPrinted>2022-04-18T16:59:00Z</cp:lastPrinted>
  <dcterms:created xsi:type="dcterms:W3CDTF">2022-08-02T05:37:00Z</dcterms:created>
  <dcterms:modified xsi:type="dcterms:W3CDTF">2022-08-03T19:26:00Z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-1642923336</vt:i4>
  </property>
  <property fmtid="{D5CDD505-2E9C-101B-9397-08002B2CF9AE}" pid="3" name="ContentTypeId">
    <vt:lpwstr>0x0101008FA771F361B15645B7C0C97F41293B07</vt:lpwstr>
  </property>
  <property fmtid="{D5CDD505-2E9C-101B-9397-08002B2CF9AE}" pid="4" name="MSIP_Label_0441c17d-205b-4443-af6c-fb5ad790b8ab_Enabled">
    <vt:lpwstr>True</vt:lpwstr>
  </property>
  <property fmtid="{D5CDD505-2E9C-101B-9397-08002B2CF9AE}" pid="5" name="MSIP_Label_0441c17d-205b-4443-af6c-fb5ad790b8ab_SiteId">
    <vt:lpwstr>Local</vt:lpwstr>
  </property>
  <property fmtid="{D5CDD505-2E9C-101B-9397-08002B2CF9AE}" pid="6" name="MSIP_Label_0441c17d-205b-4443-af6c-fb5ad790b8ab_Owner">
    <vt:lpwstr>PattersonAK@state.gov</vt:lpwstr>
  </property>
  <property fmtid="{D5CDD505-2E9C-101B-9397-08002B2CF9AE}" pid="7" name="MSIP_Label_0441c17d-205b-4443-af6c-fb5ad790b8ab_SetDate">
    <vt:lpwstr>2022-07-08T16:44:23.8979334Z</vt:lpwstr>
  </property>
  <property fmtid="{D5CDD505-2E9C-101B-9397-08002B2CF9AE}" pid="8" name="MSIP_Label_0441c17d-205b-4443-af6c-fb5ad790b8ab_Name">
    <vt:lpwstr>Official - SBU</vt:lpwstr>
  </property>
  <property fmtid="{D5CDD505-2E9C-101B-9397-08002B2CF9AE}" pid="9" name="MSIP_Label_0441c17d-205b-4443-af6c-fb5ad790b8ab_Application">
    <vt:lpwstr>Microsoft Azure Information Protection</vt:lpwstr>
  </property>
  <property fmtid="{D5CDD505-2E9C-101B-9397-08002B2CF9AE}" pid="10" name="MSIP_Label_0441c17d-205b-4443-af6c-fb5ad790b8ab_ActionId">
    <vt:lpwstr>47e48c7a-842d-4315-92d3-ca73b68f9509</vt:lpwstr>
  </property>
  <property fmtid="{D5CDD505-2E9C-101B-9397-08002B2CF9AE}" pid="11" name="MSIP_Label_0441c17d-205b-4443-af6c-fb5ad790b8ab_Extended_MSFT_Method">
    <vt:lpwstr>Manual</vt:lpwstr>
  </property>
  <property fmtid="{D5CDD505-2E9C-101B-9397-08002B2CF9AE}" pid="12" name="MSIP_Label_1665d9ee-429a-4d5f-97cc-cfb56e044a6e_Enabled">
    <vt:lpwstr>true</vt:lpwstr>
  </property>
  <property fmtid="{D5CDD505-2E9C-101B-9397-08002B2CF9AE}" pid="13" name="MSIP_Label_1665d9ee-429a-4d5f-97cc-cfb56e044a6e_SetDate">
    <vt:lpwstr>2022-07-11T18:52:43Z</vt:lpwstr>
  </property>
  <property fmtid="{D5CDD505-2E9C-101B-9397-08002B2CF9AE}" pid="14" name="MSIP_Label_1665d9ee-429a-4d5f-97cc-cfb56e044a6e_Method">
    <vt:lpwstr>Privileged</vt:lpwstr>
  </property>
  <property fmtid="{D5CDD505-2E9C-101B-9397-08002B2CF9AE}" pid="15" name="MSIP_Label_1665d9ee-429a-4d5f-97cc-cfb56e044a6e_Name">
    <vt:lpwstr>1665d9ee-429a-4d5f-97cc-cfb56e044a6e</vt:lpwstr>
  </property>
  <property fmtid="{D5CDD505-2E9C-101B-9397-08002B2CF9AE}" pid="16" name="MSIP_Label_1665d9ee-429a-4d5f-97cc-cfb56e044a6e_SiteId">
    <vt:lpwstr>66cf5074-5afe-48d1-a691-a12b2121f44b</vt:lpwstr>
  </property>
  <property fmtid="{D5CDD505-2E9C-101B-9397-08002B2CF9AE}" pid="17" name="MSIP_Label_1665d9ee-429a-4d5f-97cc-cfb56e044a6e_ActionId">
    <vt:lpwstr>cc8d9c51-adeb-4354-ab94-212a086d343b</vt:lpwstr>
  </property>
  <property fmtid="{D5CDD505-2E9C-101B-9397-08002B2CF9AE}" pid="18" name="MSIP_Label_1665d9ee-429a-4d5f-97cc-cfb56e044a6e_ContentBits">
    <vt:lpwstr>0</vt:lpwstr>
  </property>
</Properties>
</file>