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4A90" w14:textId="32DA9FD0" w:rsidR="00DB5DFF" w:rsidRPr="00DE1455" w:rsidRDefault="00BB3B69" w:rsidP="00DE1455">
      <w:pPr>
        <w:spacing w:line="276" w:lineRule="auto"/>
        <w:jc w:val="center"/>
        <w:rPr>
          <w:rFonts w:eastAsiaTheme="minorEastAsia"/>
          <w:b/>
          <w:bCs/>
          <w:sz w:val="32"/>
          <w:szCs w:val="32"/>
        </w:rPr>
      </w:pPr>
      <w:r w:rsidRPr="00DE1455">
        <w:rPr>
          <w:rFonts w:eastAsiaTheme="minorEastAsia"/>
          <w:b/>
          <w:bCs/>
          <w:sz w:val="32"/>
          <w:szCs w:val="32"/>
        </w:rPr>
        <w:t>西藏</w:t>
      </w:r>
      <w:r w:rsidRPr="00DE1455">
        <w:rPr>
          <w:rFonts w:eastAsiaTheme="minorEastAsia"/>
          <w:b/>
          <w:bCs/>
          <w:sz w:val="32"/>
          <w:szCs w:val="32"/>
        </w:rPr>
        <w:t>2021</w:t>
      </w:r>
      <w:r w:rsidRPr="00DE1455">
        <w:rPr>
          <w:rFonts w:eastAsiaTheme="minorEastAsia"/>
          <w:b/>
          <w:bCs/>
          <w:sz w:val="32"/>
          <w:szCs w:val="32"/>
        </w:rPr>
        <w:t>年国际宗教自由报告</w:t>
      </w:r>
    </w:p>
    <w:p w14:paraId="349F3CE3" w14:textId="77777777" w:rsidR="00322638" w:rsidRPr="00C44E30" w:rsidRDefault="00322638" w:rsidP="00DE1455">
      <w:pPr>
        <w:spacing w:line="276" w:lineRule="auto"/>
        <w:rPr>
          <w:rFonts w:eastAsiaTheme="minorEastAsia"/>
        </w:rPr>
      </w:pPr>
    </w:p>
    <w:p w14:paraId="6AEE2CE8" w14:textId="5A9B75DC" w:rsidR="00DB5DFF" w:rsidRPr="00DE1455" w:rsidRDefault="00A96CF4" w:rsidP="00DE1455">
      <w:pPr>
        <w:spacing w:line="276" w:lineRule="auto"/>
        <w:rPr>
          <w:rFonts w:eastAsiaTheme="minorEastAsia"/>
          <w:b/>
          <w:bCs/>
        </w:rPr>
      </w:pPr>
      <w:r w:rsidRPr="00DE1455">
        <w:rPr>
          <w:rFonts w:eastAsiaTheme="minorEastAsia"/>
          <w:b/>
          <w:bCs/>
        </w:rPr>
        <w:t>执行摘要</w:t>
      </w:r>
    </w:p>
    <w:p w14:paraId="6BC3AA5A" w14:textId="77777777" w:rsidR="00326DED" w:rsidRPr="00C44E30" w:rsidRDefault="00326DED" w:rsidP="00DE1455">
      <w:pPr>
        <w:spacing w:line="276" w:lineRule="auto"/>
        <w:rPr>
          <w:rFonts w:eastAsiaTheme="minorEastAsia"/>
        </w:rPr>
      </w:pPr>
    </w:p>
    <w:p w14:paraId="2DB898B7" w14:textId="46ADAD5D" w:rsidR="00F42B6E" w:rsidRPr="00C44E30" w:rsidRDefault="02DA951E" w:rsidP="00DE1455">
      <w:pPr>
        <w:spacing w:line="276" w:lineRule="auto"/>
        <w:rPr>
          <w:rFonts w:eastAsiaTheme="minorEastAsia"/>
        </w:rPr>
      </w:pPr>
      <w:r w:rsidRPr="00C44E30">
        <w:rPr>
          <w:rFonts w:eastAsiaTheme="minorEastAsia"/>
        </w:rPr>
        <w:t>中华人民共和国</w:t>
      </w:r>
      <w:r w:rsidR="00DE1455">
        <w:rPr>
          <w:rFonts w:eastAsiaTheme="minorEastAsia"/>
        </w:rPr>
        <w:t>（</w:t>
      </w:r>
      <w:r w:rsidRPr="00C44E30">
        <w:rPr>
          <w:rFonts w:eastAsiaTheme="minorEastAsia"/>
        </w:rPr>
        <w:t>中国</w:t>
      </w:r>
      <w:r w:rsidR="00DE1455">
        <w:rPr>
          <w:rFonts w:eastAsiaTheme="minorEastAsia"/>
        </w:rPr>
        <w:t>）</w:t>
      </w:r>
      <w:r w:rsidRPr="00C44E30">
        <w:rPr>
          <w:rFonts w:eastAsiaTheme="minorEastAsia"/>
        </w:rPr>
        <w:t>的宪法规定中国共产党</w:t>
      </w:r>
      <w:r w:rsidR="00DE1455">
        <w:rPr>
          <w:rFonts w:eastAsiaTheme="minorEastAsia"/>
        </w:rPr>
        <w:t>（</w:t>
      </w:r>
      <w:r w:rsidRPr="00C44E30">
        <w:rPr>
          <w:rFonts w:eastAsiaTheme="minorEastAsia"/>
        </w:rPr>
        <w:t>中共</w:t>
      </w:r>
      <w:r w:rsidR="00DE1455">
        <w:rPr>
          <w:rFonts w:eastAsiaTheme="minorEastAsia"/>
        </w:rPr>
        <w:t>）</w:t>
      </w:r>
      <w:r w:rsidRPr="00C44E30">
        <w:rPr>
          <w:rFonts w:eastAsiaTheme="minorEastAsia"/>
        </w:rPr>
        <w:t>的领导地位</w:t>
      </w:r>
      <w:r w:rsidR="00C44E30" w:rsidRPr="00C44E30">
        <w:rPr>
          <w:rFonts w:eastAsiaTheme="minorEastAsia"/>
        </w:rPr>
        <w:t>，</w:t>
      </w:r>
      <w:r w:rsidRPr="00C44E30">
        <w:rPr>
          <w:rFonts w:eastAsiaTheme="minorEastAsia"/>
        </w:rPr>
        <w:t>规定公民</w:t>
      </w:r>
      <w:r w:rsidRPr="00C44E30">
        <w:rPr>
          <w:rFonts w:eastAsiaTheme="minorEastAsia"/>
        </w:rPr>
        <w:t>“</w:t>
      </w:r>
      <w:r w:rsidRPr="00C44E30">
        <w:rPr>
          <w:rFonts w:eastAsiaTheme="minorEastAsia"/>
        </w:rPr>
        <w:t>享有宗教信仰自由</w:t>
      </w:r>
      <w:r w:rsidRPr="00C44E30">
        <w:rPr>
          <w:rFonts w:eastAsiaTheme="minorEastAsia"/>
        </w:rPr>
        <w:t>”</w:t>
      </w:r>
      <w:r w:rsidR="00C44E30" w:rsidRPr="00C44E30">
        <w:rPr>
          <w:rFonts w:eastAsiaTheme="minorEastAsia"/>
        </w:rPr>
        <w:t>，</w:t>
      </w:r>
      <w:r w:rsidRPr="00C44E30">
        <w:rPr>
          <w:rFonts w:eastAsiaTheme="minorEastAsia"/>
        </w:rPr>
        <w:t>但是将对宗教活动的保护仅限于</w:t>
      </w:r>
      <w:r w:rsidRPr="00C44E30">
        <w:rPr>
          <w:rFonts w:eastAsiaTheme="minorEastAsia"/>
        </w:rPr>
        <w:t>“</w:t>
      </w:r>
      <w:r w:rsidRPr="00C44E30">
        <w:rPr>
          <w:rFonts w:eastAsiaTheme="minorEastAsia"/>
        </w:rPr>
        <w:t>正常宗教活动</w:t>
      </w:r>
      <w:r w:rsidRPr="00C44E30">
        <w:rPr>
          <w:rFonts w:eastAsiaTheme="minorEastAsia"/>
        </w:rPr>
        <w:t>”</w:t>
      </w:r>
      <w:r w:rsidR="00C44E30" w:rsidRPr="00C44E30">
        <w:rPr>
          <w:rFonts w:eastAsiaTheme="minorEastAsia"/>
        </w:rPr>
        <w:t>，</w:t>
      </w:r>
      <w:r w:rsidRPr="00C44E30">
        <w:rPr>
          <w:rFonts w:eastAsiaTheme="minorEastAsia"/>
        </w:rPr>
        <w:t>同时没有定义什么是</w:t>
      </w:r>
      <w:r w:rsidRPr="00C44E30">
        <w:rPr>
          <w:rFonts w:eastAsiaTheme="minorEastAsia"/>
        </w:rPr>
        <w:t>“</w:t>
      </w:r>
      <w:r w:rsidRPr="00C44E30">
        <w:rPr>
          <w:rFonts w:eastAsiaTheme="minorEastAsia"/>
        </w:rPr>
        <w:t>正常</w:t>
      </w:r>
      <w:r w:rsidRPr="00C44E30">
        <w:rPr>
          <w:rFonts w:eastAsiaTheme="minorEastAsia"/>
        </w:rPr>
        <w:t>”</w:t>
      </w:r>
      <w:r w:rsidRPr="00C44E30">
        <w:rPr>
          <w:rFonts w:eastAsiaTheme="minorEastAsia"/>
        </w:rPr>
        <w:t>。中共的法规仅允许中国公民参加官方批准的宗教活动</w:t>
      </w:r>
      <w:r w:rsidR="00C44E30" w:rsidRPr="00C44E30">
        <w:rPr>
          <w:rFonts w:eastAsiaTheme="minorEastAsia"/>
        </w:rPr>
        <w:t>，</w:t>
      </w:r>
      <w:r w:rsidRPr="00C44E30">
        <w:rPr>
          <w:rFonts w:eastAsiaTheme="minorEastAsia"/>
        </w:rPr>
        <w:t>并规定宗教活动</w:t>
      </w:r>
      <w:r w:rsidRPr="00C44E30">
        <w:rPr>
          <w:rFonts w:eastAsiaTheme="minorEastAsia"/>
        </w:rPr>
        <w:t>“</w:t>
      </w:r>
      <w:r w:rsidRPr="00C44E30">
        <w:rPr>
          <w:rFonts w:eastAsiaTheme="minorEastAsia"/>
        </w:rPr>
        <w:t>不得损害国家安全</w:t>
      </w:r>
      <w:r w:rsidRPr="00C44E30">
        <w:rPr>
          <w:rFonts w:eastAsiaTheme="minorEastAsia"/>
        </w:rPr>
        <w:t>”</w:t>
      </w:r>
      <w:r w:rsidRPr="00C44E30">
        <w:rPr>
          <w:rFonts w:eastAsiaTheme="minorEastAsia"/>
        </w:rPr>
        <w:t>。中共的法规控制着藏传佛教的所有方面</w:t>
      </w:r>
      <w:r w:rsidR="00C44E30" w:rsidRPr="00C44E30">
        <w:rPr>
          <w:rFonts w:eastAsiaTheme="minorEastAsia"/>
        </w:rPr>
        <w:t>，</w:t>
      </w:r>
      <w:r w:rsidRPr="00C44E30">
        <w:rPr>
          <w:rFonts w:eastAsiaTheme="minorEastAsia"/>
        </w:rPr>
        <w:t>包括宗教场所、团体、人员和学校</w:t>
      </w:r>
      <w:r w:rsidR="00C44E30" w:rsidRPr="00C44E30">
        <w:rPr>
          <w:rFonts w:eastAsiaTheme="minorEastAsia"/>
        </w:rPr>
        <w:t>，</w:t>
      </w:r>
      <w:r w:rsidRPr="00C44E30">
        <w:rPr>
          <w:rFonts w:eastAsiaTheme="minorEastAsia"/>
        </w:rPr>
        <w:t>并禁止</w:t>
      </w:r>
      <w:r w:rsidRPr="00C44E30">
        <w:rPr>
          <w:rFonts w:eastAsiaTheme="minorEastAsia"/>
        </w:rPr>
        <w:t>“</w:t>
      </w:r>
      <w:r w:rsidRPr="00C44E30">
        <w:rPr>
          <w:rFonts w:eastAsiaTheme="minorEastAsia"/>
        </w:rPr>
        <w:t>受外国势力支配</w:t>
      </w:r>
      <w:r w:rsidRPr="00C44E30">
        <w:rPr>
          <w:rFonts w:eastAsiaTheme="minorEastAsia"/>
        </w:rPr>
        <w:t>”</w:t>
      </w:r>
      <w:r w:rsidR="00C44E30" w:rsidRPr="00C44E30">
        <w:rPr>
          <w:rFonts w:eastAsiaTheme="minorEastAsia"/>
        </w:rPr>
        <w:t>，</w:t>
      </w:r>
      <w:r w:rsidRPr="00C44E30">
        <w:rPr>
          <w:rFonts w:eastAsiaTheme="minorEastAsia"/>
        </w:rPr>
        <w:t>对此</w:t>
      </w:r>
      <w:r w:rsidR="00C44E30" w:rsidRPr="00C44E30">
        <w:rPr>
          <w:rFonts w:eastAsiaTheme="minorEastAsia"/>
        </w:rPr>
        <w:t>，</w:t>
      </w:r>
      <w:r w:rsidRPr="00C44E30">
        <w:rPr>
          <w:rFonts w:eastAsiaTheme="minorEastAsia"/>
        </w:rPr>
        <w:t>当局说这包括流亡藏人</w:t>
      </w:r>
      <w:r w:rsidR="00C44E30" w:rsidRPr="00C44E30">
        <w:rPr>
          <w:rFonts w:eastAsiaTheme="minorEastAsia"/>
        </w:rPr>
        <w:t>，</w:t>
      </w:r>
      <w:r w:rsidRPr="00C44E30">
        <w:rPr>
          <w:rFonts w:eastAsiaTheme="minorEastAsia"/>
        </w:rPr>
        <w:t>特别是达赖喇嘛。国家宗教事务局</w:t>
      </w:r>
      <w:r w:rsidR="00DE1455">
        <w:rPr>
          <w:rFonts w:eastAsiaTheme="minorEastAsia"/>
        </w:rPr>
        <w:t>（</w:t>
      </w:r>
      <w:r w:rsidRPr="00C44E30">
        <w:rPr>
          <w:rFonts w:eastAsiaTheme="minorEastAsia"/>
        </w:rPr>
        <w:t>宗教局</w:t>
      </w:r>
      <w:r w:rsidR="00DE1455">
        <w:rPr>
          <w:rFonts w:eastAsiaTheme="minorEastAsia"/>
        </w:rPr>
        <w:t>）</w:t>
      </w:r>
      <w:r w:rsidRPr="00C44E30">
        <w:rPr>
          <w:rFonts w:eastAsiaTheme="minorEastAsia"/>
        </w:rPr>
        <w:t>发布了《宗教教职人员管理办法》新法规</w:t>
      </w:r>
      <w:r w:rsidR="00C44E30" w:rsidRPr="00C44E30">
        <w:rPr>
          <w:rFonts w:eastAsiaTheme="minorEastAsia"/>
        </w:rPr>
        <w:t>，</w:t>
      </w:r>
      <w:r w:rsidRPr="00C44E30">
        <w:rPr>
          <w:rFonts w:eastAsiaTheme="minorEastAsia"/>
        </w:rPr>
        <w:t>要求自</w:t>
      </w:r>
      <w:r w:rsidRPr="00C44E30">
        <w:rPr>
          <w:rFonts w:eastAsiaTheme="minorEastAsia"/>
        </w:rPr>
        <w:t>5</w:t>
      </w:r>
      <w:r w:rsidRPr="00C44E30">
        <w:rPr>
          <w:rFonts w:eastAsiaTheme="minorEastAsia"/>
        </w:rPr>
        <w:t>月</w:t>
      </w:r>
      <w:r w:rsidRPr="00C44E30">
        <w:rPr>
          <w:rFonts w:eastAsiaTheme="minorEastAsia"/>
        </w:rPr>
        <w:t>1</w:t>
      </w:r>
      <w:r w:rsidRPr="00C44E30">
        <w:rPr>
          <w:rFonts w:eastAsiaTheme="minorEastAsia"/>
        </w:rPr>
        <w:t>日起</w:t>
      </w:r>
      <w:r w:rsidR="00C44E30" w:rsidRPr="00C44E30">
        <w:rPr>
          <w:rFonts w:eastAsiaTheme="minorEastAsia"/>
        </w:rPr>
        <w:t>，</w:t>
      </w:r>
      <w:r w:rsidRPr="00C44E30">
        <w:rPr>
          <w:rFonts w:eastAsiaTheme="minorEastAsia"/>
        </w:rPr>
        <w:t>所有宗教教职人员宣誓忠于中共和社会主义。该机构并建立了一个</w:t>
      </w:r>
      <w:r w:rsidRPr="00C44E30">
        <w:rPr>
          <w:rFonts w:eastAsiaTheme="minorEastAsia"/>
        </w:rPr>
        <w:t>“</w:t>
      </w:r>
      <w:r w:rsidRPr="00C44E30">
        <w:rPr>
          <w:rFonts w:eastAsiaTheme="minorEastAsia"/>
        </w:rPr>
        <w:t>宗教人士</w:t>
      </w:r>
      <w:r w:rsidRPr="00C44E30">
        <w:rPr>
          <w:rFonts w:eastAsiaTheme="minorEastAsia"/>
        </w:rPr>
        <w:t>”</w:t>
      </w:r>
      <w:r w:rsidRPr="00C44E30">
        <w:rPr>
          <w:rFonts w:eastAsiaTheme="minorEastAsia"/>
        </w:rPr>
        <w:t>数据库以跟踪他们的表现。国家宗教局在</w:t>
      </w:r>
      <w:r w:rsidRPr="00C44E30">
        <w:rPr>
          <w:rFonts w:eastAsiaTheme="minorEastAsia"/>
        </w:rPr>
        <w:t>9</w:t>
      </w:r>
      <w:r w:rsidRPr="00C44E30">
        <w:rPr>
          <w:rFonts w:eastAsiaTheme="minorEastAsia"/>
        </w:rPr>
        <w:t>月</w:t>
      </w:r>
      <w:r w:rsidRPr="00C44E30">
        <w:rPr>
          <w:rFonts w:eastAsiaTheme="minorEastAsia"/>
        </w:rPr>
        <w:t>1</w:t>
      </w:r>
      <w:r w:rsidRPr="00C44E30">
        <w:rPr>
          <w:rFonts w:eastAsiaTheme="minorEastAsia"/>
        </w:rPr>
        <w:t>日还发布了新法规</w:t>
      </w:r>
      <w:r w:rsidR="00C44E30" w:rsidRPr="00C44E30">
        <w:rPr>
          <w:rFonts w:eastAsiaTheme="minorEastAsia"/>
        </w:rPr>
        <w:t>，</w:t>
      </w:r>
      <w:r w:rsidRPr="00C44E30">
        <w:rPr>
          <w:rFonts w:eastAsiaTheme="minorEastAsia"/>
        </w:rPr>
        <w:t>要求所有宗教学校教授习近平思想并坚持宗教的</w:t>
      </w:r>
      <w:r w:rsidRPr="00C44E30">
        <w:rPr>
          <w:rFonts w:eastAsiaTheme="minorEastAsia"/>
        </w:rPr>
        <w:t>“</w:t>
      </w:r>
      <w:r w:rsidRPr="00C44E30">
        <w:rPr>
          <w:rFonts w:eastAsiaTheme="minorEastAsia"/>
        </w:rPr>
        <w:t>中国化</w:t>
      </w:r>
      <w:r w:rsidRPr="00C44E30">
        <w:rPr>
          <w:rFonts w:eastAsiaTheme="minorEastAsia"/>
        </w:rPr>
        <w:t>”</w:t>
      </w:r>
      <w:r w:rsidRPr="00C44E30">
        <w:rPr>
          <w:rFonts w:eastAsiaTheme="minorEastAsia"/>
        </w:rPr>
        <w:t>。在西藏自治区</w:t>
      </w:r>
      <w:r w:rsidR="00DE1455">
        <w:rPr>
          <w:rFonts w:eastAsiaTheme="minorEastAsia"/>
        </w:rPr>
        <w:t>（</w:t>
      </w:r>
      <w:r w:rsidRPr="00C44E30">
        <w:rPr>
          <w:rFonts w:eastAsiaTheme="minorEastAsia"/>
        </w:rPr>
        <w:t>西藏</w:t>
      </w:r>
      <w:r w:rsidR="00DE1455">
        <w:rPr>
          <w:rFonts w:eastAsiaTheme="minorEastAsia"/>
        </w:rPr>
        <w:t>）</w:t>
      </w:r>
      <w:r w:rsidRPr="00C44E30">
        <w:rPr>
          <w:rFonts w:eastAsiaTheme="minorEastAsia"/>
        </w:rPr>
        <w:t>和其他藏区</w:t>
      </w:r>
      <w:r w:rsidR="00C44E30" w:rsidRPr="00C44E30">
        <w:rPr>
          <w:rFonts w:eastAsiaTheme="minorEastAsia"/>
        </w:rPr>
        <w:t>，</w:t>
      </w:r>
      <w:r w:rsidRPr="00C44E30">
        <w:rPr>
          <w:rFonts w:eastAsiaTheme="minorEastAsia"/>
        </w:rPr>
        <w:t>有报告说存在由于开展宗教活动而导致的强迫失踪、逮捕、酷刑、身体虐待和未经审判而长期拘押僧人、尼姑及其他人的事件。还有媒体报道监狱当局经常性对尼姑进行性虐待。有报告称有人在拘押期间被殴打致死。有报告称</w:t>
      </w:r>
      <w:r w:rsidR="00C44E30" w:rsidRPr="00C44E30">
        <w:rPr>
          <w:rFonts w:eastAsiaTheme="minorEastAsia"/>
        </w:rPr>
        <w:t>，</w:t>
      </w:r>
      <w:r w:rsidRPr="00C44E30">
        <w:rPr>
          <w:rFonts w:eastAsiaTheme="minorEastAsia"/>
        </w:rPr>
        <w:t>由于在关押期间长期生病和受到殴打和虐待后受伤</w:t>
      </w:r>
      <w:r w:rsidR="00C44E30" w:rsidRPr="00C44E30">
        <w:rPr>
          <w:rFonts w:eastAsiaTheme="minorEastAsia"/>
        </w:rPr>
        <w:t>，</w:t>
      </w:r>
      <w:r w:rsidRPr="00C44E30">
        <w:rPr>
          <w:rFonts w:eastAsiaTheme="minorEastAsia"/>
        </w:rPr>
        <w:t>一些人被释放以后就死去。当局逮捕了一些作家和艺术家</w:t>
      </w:r>
      <w:r w:rsidR="00C44E30" w:rsidRPr="00C44E30">
        <w:rPr>
          <w:rFonts w:eastAsiaTheme="minorEastAsia"/>
        </w:rPr>
        <w:t>，</w:t>
      </w:r>
      <w:r w:rsidRPr="00C44E30">
        <w:rPr>
          <w:rFonts w:eastAsiaTheme="minorEastAsia"/>
        </w:rPr>
        <w:t>因为他们促进藏族语言和文化。继续有人因拥有达赖喇嘛的照片或所写文字而遭到当局拘捕。政府继续限制佛教寺院和其他机构的规模</w:t>
      </w:r>
      <w:r w:rsidR="00C44E30" w:rsidRPr="00C44E30">
        <w:rPr>
          <w:rFonts w:eastAsiaTheme="minorEastAsia"/>
        </w:rPr>
        <w:t>，</w:t>
      </w:r>
      <w:r w:rsidRPr="00C44E30">
        <w:rPr>
          <w:rFonts w:eastAsiaTheme="minorEastAsia"/>
        </w:rPr>
        <w:t>并实施自</w:t>
      </w:r>
      <w:r w:rsidRPr="00C44E30">
        <w:rPr>
          <w:rFonts w:eastAsiaTheme="minorEastAsia"/>
        </w:rPr>
        <w:t>2016</w:t>
      </w:r>
      <w:r w:rsidRPr="00C44E30">
        <w:rPr>
          <w:rFonts w:eastAsiaTheme="minorEastAsia"/>
        </w:rPr>
        <w:t>年开始的将僧侣和尼姑从寺院中驱逐的运动</w:t>
      </w:r>
      <w:r w:rsidR="00C44E30" w:rsidRPr="00C44E30">
        <w:rPr>
          <w:rFonts w:eastAsiaTheme="minorEastAsia"/>
        </w:rPr>
        <w:t>，</w:t>
      </w:r>
      <w:r w:rsidRPr="00C44E30">
        <w:rPr>
          <w:rFonts w:eastAsiaTheme="minorEastAsia"/>
        </w:rPr>
        <w:t>并且禁止他们在其他地方修行。中共继续推行</w:t>
      </w:r>
      <w:r w:rsidRPr="00C44E30">
        <w:rPr>
          <w:rFonts w:eastAsiaTheme="minorEastAsia"/>
        </w:rPr>
        <w:t>“</w:t>
      </w:r>
      <w:r w:rsidRPr="00C44E30">
        <w:rPr>
          <w:rFonts w:eastAsiaTheme="minorEastAsia"/>
        </w:rPr>
        <w:t>中国化</w:t>
      </w:r>
      <w:r w:rsidRPr="00C44E30">
        <w:rPr>
          <w:rFonts w:eastAsiaTheme="minorEastAsia"/>
        </w:rPr>
        <w:t>”</w:t>
      </w:r>
      <w:r w:rsidRPr="00C44E30">
        <w:rPr>
          <w:rFonts w:eastAsiaTheme="minorEastAsia"/>
        </w:rPr>
        <w:t>政策</w:t>
      </w:r>
      <w:r w:rsidR="00C44E30" w:rsidRPr="00C44E30">
        <w:rPr>
          <w:rFonts w:eastAsiaTheme="minorEastAsia"/>
        </w:rPr>
        <w:t>，</w:t>
      </w:r>
      <w:r w:rsidRPr="00C44E30">
        <w:rPr>
          <w:rFonts w:eastAsiaTheme="minorEastAsia"/>
        </w:rPr>
        <w:t>旨在按照中共意识形态解释宗教思想并强调对中共和国家的忠诚。中共继续执行在</w:t>
      </w:r>
      <w:r w:rsidRPr="00C44E30">
        <w:rPr>
          <w:rFonts w:eastAsiaTheme="minorEastAsia"/>
        </w:rPr>
        <w:t>2020</w:t>
      </w:r>
      <w:r w:rsidRPr="00C44E30">
        <w:rPr>
          <w:rFonts w:eastAsiaTheme="minorEastAsia"/>
        </w:rPr>
        <w:t>年颁布的《宗教组织管理办法》的法规。该办法使所有宗教</w:t>
      </w:r>
      <w:r w:rsidRPr="00C44E30">
        <w:rPr>
          <w:rFonts w:eastAsiaTheme="minorEastAsia"/>
        </w:rPr>
        <w:t>“</w:t>
      </w:r>
      <w:r w:rsidRPr="00C44E30">
        <w:rPr>
          <w:rFonts w:eastAsiaTheme="minorEastAsia"/>
        </w:rPr>
        <w:t>中国化</w:t>
      </w:r>
      <w:r w:rsidRPr="00C44E30">
        <w:rPr>
          <w:rFonts w:eastAsiaTheme="minorEastAsia"/>
        </w:rPr>
        <w:t>”</w:t>
      </w:r>
      <w:r w:rsidRPr="00C44E30">
        <w:rPr>
          <w:rFonts w:eastAsiaTheme="minorEastAsia"/>
        </w:rPr>
        <w:t>的管理程序更为规范化。媒体报道当局采取措施要求佛教寺院将经文由藏语翻译为汉语。观察人士称此做法是当局一直企图消除藏人语言的行动。</w:t>
      </w:r>
      <w:r w:rsidRPr="00C44E30">
        <w:rPr>
          <w:rFonts w:eastAsiaTheme="minorEastAsia"/>
        </w:rPr>
        <w:t>5</w:t>
      </w:r>
      <w:r w:rsidRPr="00C44E30">
        <w:rPr>
          <w:rFonts w:eastAsiaTheme="minorEastAsia"/>
        </w:rPr>
        <w:t>月</w:t>
      </w:r>
      <w:r w:rsidRPr="00C44E30">
        <w:rPr>
          <w:rFonts w:eastAsiaTheme="minorEastAsia"/>
        </w:rPr>
        <w:t>21</w:t>
      </w:r>
      <w:r w:rsidRPr="00C44E30">
        <w:rPr>
          <w:rFonts w:eastAsiaTheme="minorEastAsia"/>
        </w:rPr>
        <w:t>日</w:t>
      </w:r>
      <w:r w:rsidR="00C44E30" w:rsidRPr="00C44E30">
        <w:rPr>
          <w:rFonts w:eastAsiaTheme="minorEastAsia"/>
        </w:rPr>
        <w:t>，</w:t>
      </w:r>
      <w:r w:rsidRPr="00C44E30">
        <w:rPr>
          <w:rFonts w:eastAsiaTheme="minorEastAsia"/>
        </w:rPr>
        <w:t>政府颁布了一份白皮书</w:t>
      </w:r>
      <w:r w:rsidR="00C44E30" w:rsidRPr="00C44E30">
        <w:rPr>
          <w:rFonts w:eastAsiaTheme="minorEastAsia"/>
        </w:rPr>
        <w:t>，</w:t>
      </w:r>
      <w:r w:rsidRPr="00C44E30">
        <w:rPr>
          <w:rFonts w:eastAsiaTheme="minorEastAsia"/>
        </w:rPr>
        <w:t>宣称西藏一直是中国的一部分</w:t>
      </w:r>
      <w:r w:rsidR="00C44E30" w:rsidRPr="00C44E30">
        <w:rPr>
          <w:rFonts w:eastAsiaTheme="minorEastAsia"/>
        </w:rPr>
        <w:t>，</w:t>
      </w:r>
      <w:r w:rsidRPr="00C44E30">
        <w:rPr>
          <w:rFonts w:eastAsiaTheme="minorEastAsia"/>
        </w:rPr>
        <w:t>而且中国会负责挑选西藏的佛教领袖</w:t>
      </w:r>
      <w:r w:rsidR="00C44E30" w:rsidRPr="00C44E30">
        <w:rPr>
          <w:rFonts w:eastAsiaTheme="minorEastAsia"/>
        </w:rPr>
        <w:t>，</w:t>
      </w:r>
      <w:r w:rsidRPr="00C44E30">
        <w:rPr>
          <w:rFonts w:eastAsiaTheme="minorEastAsia"/>
        </w:rPr>
        <w:t>包括达赖喇嘛。中国当局继续限制僧侣、尼姑和普通信众的宗教活动。旅行和其他限令妨碍了僧侣和普通信众从事传统宗教活动和朝觐。在政治敏感事件、宗教周年纪念日和达赖喇嘛生日前后</w:t>
      </w:r>
      <w:r w:rsidR="00C44E30" w:rsidRPr="00C44E30">
        <w:rPr>
          <w:rFonts w:eastAsiaTheme="minorEastAsia"/>
        </w:rPr>
        <w:t>，</w:t>
      </w:r>
      <w:r w:rsidRPr="00C44E30">
        <w:rPr>
          <w:rFonts w:eastAsiaTheme="minorEastAsia"/>
        </w:rPr>
        <w:t>包括任意监控在内的压制活动有所增加。政府以新冠</w:t>
      </w:r>
      <w:r w:rsidRPr="00C44E30">
        <w:rPr>
          <w:rFonts w:eastAsiaTheme="minorEastAsia"/>
        </w:rPr>
        <w:lastRenderedPageBreak/>
        <w:t>肺炎疫情的限制措施为由再次取消了一些宗教节日仪式并限制藏人进入宗教场所</w:t>
      </w:r>
      <w:r w:rsidR="00C44E30" w:rsidRPr="00C44E30">
        <w:rPr>
          <w:rFonts w:eastAsiaTheme="minorEastAsia"/>
        </w:rPr>
        <w:t>，</w:t>
      </w:r>
      <w:r w:rsidRPr="00C44E30">
        <w:rPr>
          <w:rFonts w:eastAsiaTheme="minorEastAsia"/>
        </w:rPr>
        <w:t>但同时允许中国游客更容易地进入这些同样的场所。当局加强了对僧侣和尼姑的公开监控</w:t>
      </w:r>
      <w:r w:rsidR="00C44E30" w:rsidRPr="00C44E30">
        <w:rPr>
          <w:rFonts w:eastAsiaTheme="minorEastAsia"/>
        </w:rPr>
        <w:t>，</w:t>
      </w:r>
      <w:r w:rsidRPr="00C44E30">
        <w:rPr>
          <w:rFonts w:eastAsiaTheme="minorEastAsia"/>
        </w:rPr>
        <w:t>并强迫前政治犯使用和穿戴带有记录和</w:t>
      </w:r>
      <w:r w:rsidRPr="00C44E30">
        <w:rPr>
          <w:rFonts w:eastAsiaTheme="minorEastAsia"/>
        </w:rPr>
        <w:t>GPS</w:t>
      </w:r>
      <w:r w:rsidRPr="00C44E30">
        <w:rPr>
          <w:rFonts w:eastAsiaTheme="minorEastAsia"/>
        </w:rPr>
        <w:t>跟踪设备的政府发的手机和脚环。非政府组织</w:t>
      </w:r>
      <w:r w:rsidR="00DE1455">
        <w:rPr>
          <w:rFonts w:eastAsiaTheme="minorEastAsia"/>
        </w:rPr>
        <w:t>（</w:t>
      </w:r>
      <w:r w:rsidRPr="00C44E30">
        <w:rPr>
          <w:rFonts w:eastAsiaTheme="minorEastAsia"/>
        </w:rPr>
        <w:t>NGO</w:t>
      </w:r>
      <w:r w:rsidR="00DE1455">
        <w:rPr>
          <w:rFonts w:eastAsiaTheme="minorEastAsia"/>
        </w:rPr>
        <w:t>）</w:t>
      </w:r>
      <w:r w:rsidRPr="00C44E30">
        <w:rPr>
          <w:rFonts w:eastAsiaTheme="minorEastAsia"/>
        </w:rPr>
        <w:t>国际声援西藏运动</w:t>
      </w:r>
      <w:r w:rsidR="00DE1455">
        <w:rPr>
          <w:rFonts w:eastAsiaTheme="minorEastAsia"/>
        </w:rPr>
        <w:t>（</w:t>
      </w:r>
      <w:r w:rsidRPr="00C44E30">
        <w:rPr>
          <w:rFonts w:eastAsiaTheme="minorEastAsia"/>
        </w:rPr>
        <w:t>ICT</w:t>
      </w:r>
      <w:r w:rsidR="00DE1455">
        <w:rPr>
          <w:rFonts w:eastAsiaTheme="minorEastAsia"/>
        </w:rPr>
        <w:t>）</w:t>
      </w:r>
      <w:r w:rsidRPr="00C44E30">
        <w:rPr>
          <w:rFonts w:eastAsiaTheme="minorEastAsia"/>
        </w:rPr>
        <w:t>把在寺院和尼姑庵的监控方法描述为</w:t>
      </w:r>
      <w:r w:rsidRPr="00C44E30">
        <w:rPr>
          <w:rFonts w:eastAsiaTheme="minorEastAsia"/>
        </w:rPr>
        <w:t>“</w:t>
      </w:r>
      <w:r w:rsidRPr="00C44E30">
        <w:rPr>
          <w:rFonts w:eastAsiaTheme="minorEastAsia"/>
        </w:rPr>
        <w:t>达到了令人绝望的程度</w:t>
      </w:r>
      <w:r w:rsidRPr="00C44E30">
        <w:rPr>
          <w:rFonts w:eastAsiaTheme="minorEastAsia"/>
        </w:rPr>
        <w:t>”</w:t>
      </w:r>
      <w:r w:rsidR="00C44E30" w:rsidRPr="00C44E30">
        <w:rPr>
          <w:rFonts w:eastAsiaTheme="minorEastAsia"/>
        </w:rPr>
        <w:t>，</w:t>
      </w:r>
      <w:r w:rsidRPr="00C44E30">
        <w:rPr>
          <w:rFonts w:eastAsiaTheme="minorEastAsia"/>
        </w:rPr>
        <w:t>包括无处不在的闭路摄像头、在设施附近或设施内的派出所、监视僧侣和尼姑上网和社交媒体的使用</w:t>
      </w:r>
      <w:r w:rsidR="00C44E30" w:rsidRPr="00C44E30">
        <w:rPr>
          <w:rFonts w:eastAsiaTheme="minorEastAsia"/>
        </w:rPr>
        <w:t>，</w:t>
      </w:r>
      <w:r w:rsidRPr="00C44E30">
        <w:rPr>
          <w:rFonts w:eastAsiaTheme="minorEastAsia"/>
        </w:rPr>
        <w:t>以及寺庙上班的数以千计的政府雇员。政府鼓励各个家庭告密邻居</w:t>
      </w:r>
      <w:r w:rsidR="00C44E30" w:rsidRPr="00C44E30">
        <w:rPr>
          <w:rFonts w:eastAsiaTheme="minorEastAsia"/>
        </w:rPr>
        <w:t>，</w:t>
      </w:r>
      <w:r w:rsidRPr="00C44E30">
        <w:rPr>
          <w:rFonts w:eastAsiaTheme="minorEastAsia"/>
        </w:rPr>
        <w:t>并企图控制对社交媒体的使用。继续迫使寺院展示中共领导人的画像和国旗</w:t>
      </w:r>
      <w:r w:rsidR="00C44E30" w:rsidRPr="00C44E30">
        <w:rPr>
          <w:rFonts w:eastAsiaTheme="minorEastAsia"/>
        </w:rPr>
        <w:t>，</w:t>
      </w:r>
      <w:r w:rsidRPr="00C44E30">
        <w:rPr>
          <w:rFonts w:eastAsiaTheme="minorEastAsia"/>
        </w:rPr>
        <w:t>并要求藏人在家里用包括毛泽东主席、总书记和中国国家主席习近平在内的中共知名领导人的画像代替达赖喇嘛和其他喇嘛的画像。中国当局继续限制少年儿童参加许多传统的宗教节日、在学校假期期间参加朝圣或接受宗教教育。作为将人口中国化的努力之一</w:t>
      </w:r>
      <w:r w:rsidR="00C44E30" w:rsidRPr="00C44E30">
        <w:rPr>
          <w:rFonts w:eastAsiaTheme="minorEastAsia"/>
        </w:rPr>
        <w:t>，</w:t>
      </w:r>
      <w:r w:rsidRPr="00C44E30">
        <w:rPr>
          <w:rFonts w:eastAsiaTheme="minorEastAsia"/>
        </w:rPr>
        <w:t>当局强势推行仅使用汉语进行教学。据非政府组织西藏行动研究所</w:t>
      </w:r>
      <w:r w:rsidR="00DE1455">
        <w:rPr>
          <w:rFonts w:eastAsiaTheme="minorEastAsia"/>
        </w:rPr>
        <w:t>（</w:t>
      </w:r>
      <w:r w:rsidRPr="00C44E30">
        <w:rPr>
          <w:rFonts w:eastAsiaTheme="minorEastAsia"/>
        </w:rPr>
        <w:t>TAI</w:t>
      </w:r>
      <w:r w:rsidR="00DE1455">
        <w:rPr>
          <w:rFonts w:eastAsiaTheme="minorEastAsia"/>
        </w:rPr>
        <w:t>）</w:t>
      </w:r>
      <w:r w:rsidRPr="00C44E30">
        <w:rPr>
          <w:rFonts w:eastAsiaTheme="minorEastAsia"/>
        </w:rPr>
        <w:t>报告</w:t>
      </w:r>
      <w:r w:rsidR="00C44E30" w:rsidRPr="00C44E30">
        <w:rPr>
          <w:rFonts w:eastAsiaTheme="minorEastAsia"/>
        </w:rPr>
        <w:t>，</w:t>
      </w:r>
      <w:r w:rsidRPr="00C44E30">
        <w:rPr>
          <w:rFonts w:eastAsiaTheme="minorEastAsia"/>
        </w:rPr>
        <w:t>政府要求近</w:t>
      </w:r>
      <w:r w:rsidRPr="00C44E30">
        <w:rPr>
          <w:rFonts w:eastAsiaTheme="minorEastAsia"/>
        </w:rPr>
        <w:t>80%</w:t>
      </w:r>
      <w:r w:rsidRPr="00C44E30">
        <w:rPr>
          <w:rFonts w:eastAsiaTheme="minorEastAsia"/>
        </w:rPr>
        <w:t>西藏少年儿童在政府开办的寄宿学校入学。在那里</w:t>
      </w:r>
      <w:r w:rsidR="00C44E30" w:rsidRPr="00C44E30">
        <w:rPr>
          <w:rFonts w:eastAsiaTheme="minorEastAsia"/>
        </w:rPr>
        <w:t>，</w:t>
      </w:r>
      <w:r w:rsidRPr="00C44E30">
        <w:rPr>
          <w:rFonts w:eastAsiaTheme="minorEastAsia"/>
        </w:rPr>
        <w:t>他们与家人分开</w:t>
      </w:r>
      <w:r w:rsidR="00C44E30" w:rsidRPr="00C44E30">
        <w:rPr>
          <w:rFonts w:eastAsiaTheme="minorEastAsia"/>
        </w:rPr>
        <w:t>，</w:t>
      </w:r>
      <w:r w:rsidRPr="00C44E30">
        <w:rPr>
          <w:rFonts w:eastAsiaTheme="minorEastAsia"/>
        </w:rPr>
        <w:t>遭受情绪和心理伤害</w:t>
      </w:r>
      <w:r w:rsidR="00C44E30" w:rsidRPr="00C44E30">
        <w:rPr>
          <w:rFonts w:eastAsiaTheme="minorEastAsia"/>
        </w:rPr>
        <w:t>，</w:t>
      </w:r>
      <w:r w:rsidRPr="00C44E30">
        <w:rPr>
          <w:rFonts w:eastAsiaTheme="minorEastAsia"/>
        </w:rPr>
        <w:t>并存在与他们的语言和文化失去联系的风险。当局继续对寺院的活动进行广泛干预</w:t>
      </w:r>
      <w:r w:rsidR="00C44E30" w:rsidRPr="00C44E30">
        <w:rPr>
          <w:rFonts w:eastAsiaTheme="minorEastAsia"/>
        </w:rPr>
        <w:t>，</w:t>
      </w:r>
      <w:r w:rsidRPr="00C44E30">
        <w:rPr>
          <w:rFonts w:eastAsiaTheme="minorEastAsia"/>
        </w:rPr>
        <w:t>包括任命政府和中共人员以及经政府批准的僧侣来管理宗教机构。政府继续控制藏传佛教喇嘛的挑选</w:t>
      </w:r>
      <w:r w:rsidR="00C44E30" w:rsidRPr="00C44E30">
        <w:rPr>
          <w:rFonts w:eastAsiaTheme="minorEastAsia"/>
        </w:rPr>
        <w:t>，</w:t>
      </w:r>
      <w:r w:rsidRPr="00C44E30">
        <w:rPr>
          <w:rFonts w:eastAsiaTheme="minorEastAsia"/>
        </w:rPr>
        <w:t>并监督他们的宗教和政治教育。政府继续强迫僧侣和尼姑接受国家意识形态的政治培训。宗教领袖和政府雇员经常被要求谴责达赖喇嘛</w:t>
      </w:r>
      <w:r w:rsidR="00C44E30" w:rsidRPr="00C44E30">
        <w:rPr>
          <w:rFonts w:eastAsiaTheme="minorEastAsia"/>
        </w:rPr>
        <w:t>，</w:t>
      </w:r>
      <w:r w:rsidRPr="00C44E30">
        <w:rPr>
          <w:rFonts w:eastAsiaTheme="minorEastAsia"/>
        </w:rPr>
        <w:t>并对政府认可的班禅喇嘛</w:t>
      </w:r>
      <w:r w:rsidRPr="00C44E30">
        <w:rPr>
          <w:rFonts w:eastAsiaTheme="minorEastAsia"/>
        </w:rPr>
        <w:t>--</w:t>
      </w:r>
      <w:r w:rsidRPr="00C44E30">
        <w:rPr>
          <w:rFonts w:eastAsiaTheme="minorEastAsia"/>
        </w:rPr>
        <w:t>坚赞诺布表达忠诚。官员们经常公开发表言论</w:t>
      </w:r>
      <w:r w:rsidR="00C44E30" w:rsidRPr="00C44E30">
        <w:rPr>
          <w:rFonts w:eastAsiaTheme="minorEastAsia"/>
        </w:rPr>
        <w:t>，</w:t>
      </w:r>
      <w:r w:rsidRPr="00C44E30">
        <w:rPr>
          <w:rFonts w:eastAsiaTheme="minorEastAsia"/>
        </w:rPr>
        <w:t>诋毁达赖喇嘛并促进藏传佛教的中国化。习近平主席在</w:t>
      </w:r>
      <w:r w:rsidRPr="00C44E30">
        <w:rPr>
          <w:rFonts w:eastAsiaTheme="minorEastAsia"/>
        </w:rPr>
        <w:t>7</w:t>
      </w:r>
      <w:r w:rsidRPr="00C44E30">
        <w:rPr>
          <w:rFonts w:eastAsiaTheme="minorEastAsia"/>
        </w:rPr>
        <w:t>月</w:t>
      </w:r>
      <w:r w:rsidRPr="00C44E30">
        <w:rPr>
          <w:rFonts w:eastAsiaTheme="minorEastAsia"/>
        </w:rPr>
        <w:t>21</w:t>
      </w:r>
      <w:r w:rsidRPr="00C44E30">
        <w:rPr>
          <w:rFonts w:eastAsiaTheme="minorEastAsia"/>
        </w:rPr>
        <w:t>日至</w:t>
      </w:r>
      <w:r w:rsidRPr="00C44E30">
        <w:rPr>
          <w:rFonts w:eastAsiaTheme="minorEastAsia"/>
        </w:rPr>
        <w:t>22</w:t>
      </w:r>
      <w:r w:rsidRPr="00C44E30">
        <w:rPr>
          <w:rFonts w:eastAsiaTheme="minorEastAsia"/>
        </w:rPr>
        <w:t>日到访西藏。在那里</w:t>
      </w:r>
      <w:r w:rsidR="00C44E30" w:rsidRPr="00C44E30">
        <w:rPr>
          <w:rFonts w:eastAsiaTheme="minorEastAsia"/>
        </w:rPr>
        <w:t>，</w:t>
      </w:r>
      <w:r w:rsidRPr="00C44E30">
        <w:rPr>
          <w:rFonts w:eastAsiaTheme="minorEastAsia"/>
        </w:rPr>
        <w:t>他敦促藏人</w:t>
      </w:r>
      <w:r w:rsidRPr="00C44E30">
        <w:rPr>
          <w:rFonts w:eastAsiaTheme="minorEastAsia"/>
        </w:rPr>
        <w:t>“</w:t>
      </w:r>
      <w:r w:rsidRPr="00C44E30">
        <w:rPr>
          <w:rFonts w:eastAsiaTheme="minorEastAsia"/>
        </w:rPr>
        <w:t>跟党走</w:t>
      </w:r>
      <w:r w:rsidRPr="00C44E30">
        <w:rPr>
          <w:rFonts w:eastAsiaTheme="minorEastAsia"/>
        </w:rPr>
        <w:t>”</w:t>
      </w:r>
      <w:r w:rsidRPr="00C44E30">
        <w:rPr>
          <w:rFonts w:eastAsiaTheme="minorEastAsia"/>
        </w:rPr>
        <w:t>。当局继续在官媒上以藏传佛教寺院与</w:t>
      </w:r>
      <w:r w:rsidRPr="00C44E30">
        <w:rPr>
          <w:rFonts w:eastAsiaTheme="minorEastAsia"/>
        </w:rPr>
        <w:t>“</w:t>
      </w:r>
      <w:r w:rsidRPr="00C44E30">
        <w:rPr>
          <w:rFonts w:eastAsiaTheme="minorEastAsia"/>
        </w:rPr>
        <w:t>分裂主义</w:t>
      </w:r>
      <w:r w:rsidRPr="00C44E30">
        <w:rPr>
          <w:rFonts w:eastAsiaTheme="minorEastAsia"/>
        </w:rPr>
        <w:t>”</w:t>
      </w:r>
      <w:r w:rsidRPr="00C44E30">
        <w:rPr>
          <w:rFonts w:eastAsiaTheme="minorEastAsia"/>
        </w:rPr>
        <w:t>和支持西藏独立的活动有关为由为干预其活动辩解。</w:t>
      </w:r>
    </w:p>
    <w:p w14:paraId="1DC7704F" w14:textId="77777777" w:rsidR="001026B7" w:rsidRPr="00C44E30" w:rsidRDefault="001026B7" w:rsidP="00DE1455">
      <w:pPr>
        <w:spacing w:line="276" w:lineRule="auto"/>
        <w:rPr>
          <w:rFonts w:eastAsiaTheme="minorEastAsia"/>
        </w:rPr>
      </w:pPr>
    </w:p>
    <w:p w14:paraId="4B77EBB4" w14:textId="06F12F49" w:rsidR="003E4836" w:rsidRPr="00C44E30" w:rsidRDefault="0D018F5C" w:rsidP="00DE1455">
      <w:pPr>
        <w:spacing w:line="276" w:lineRule="auto"/>
        <w:rPr>
          <w:rFonts w:eastAsiaTheme="minorEastAsia"/>
        </w:rPr>
      </w:pPr>
      <w:r w:rsidRPr="00C44E30">
        <w:rPr>
          <w:rFonts w:eastAsiaTheme="minorEastAsia"/>
        </w:rPr>
        <w:t>根据多方消息来源</w:t>
      </w:r>
      <w:r w:rsidR="00C44E30" w:rsidRPr="00C44E30">
        <w:rPr>
          <w:rFonts w:eastAsiaTheme="minorEastAsia"/>
        </w:rPr>
        <w:t>，</w:t>
      </w:r>
      <w:r w:rsidRPr="00C44E30">
        <w:rPr>
          <w:rFonts w:eastAsiaTheme="minorEastAsia"/>
        </w:rPr>
        <w:t>一些藏人在求职、经商和朝圣旅行时仍然受到社会歧视。</w:t>
      </w:r>
    </w:p>
    <w:p w14:paraId="6817F9D2" w14:textId="77777777" w:rsidR="008A2D66" w:rsidRPr="00C44E30" w:rsidRDefault="008A2D66" w:rsidP="00DE1455">
      <w:pPr>
        <w:spacing w:line="276" w:lineRule="auto"/>
        <w:rPr>
          <w:rFonts w:eastAsiaTheme="minorEastAsia"/>
        </w:rPr>
      </w:pPr>
    </w:p>
    <w:p w14:paraId="529A2D49" w14:textId="0B1EC50C" w:rsidR="00F42B6E" w:rsidRPr="00C44E30" w:rsidRDefault="22D6788E" w:rsidP="00DE1455">
      <w:pPr>
        <w:spacing w:line="276" w:lineRule="auto"/>
        <w:rPr>
          <w:rFonts w:eastAsiaTheme="minorEastAsia"/>
        </w:rPr>
      </w:pPr>
      <w:r w:rsidRPr="00C44E30">
        <w:rPr>
          <w:rFonts w:eastAsiaTheme="minorEastAsia"/>
        </w:rPr>
        <w:t>中国继续严格限制外交官进入西藏</w:t>
      </w:r>
      <w:r w:rsidR="00C44E30" w:rsidRPr="00C44E30">
        <w:rPr>
          <w:rFonts w:eastAsiaTheme="minorEastAsia"/>
        </w:rPr>
        <w:t>，</w:t>
      </w:r>
      <w:r w:rsidRPr="00C44E30">
        <w:rPr>
          <w:rFonts w:eastAsiaTheme="minorEastAsia"/>
        </w:rPr>
        <w:t>并拒绝美国驻北京大使馆提出的访问西藏的请求。在这一年中</w:t>
      </w:r>
      <w:r w:rsidR="00C44E30" w:rsidRPr="00C44E30">
        <w:rPr>
          <w:rFonts w:eastAsiaTheme="minorEastAsia"/>
        </w:rPr>
        <w:t>，</w:t>
      </w:r>
      <w:r w:rsidRPr="00C44E30">
        <w:rPr>
          <w:rFonts w:eastAsiaTheme="minorEastAsia"/>
        </w:rPr>
        <w:t>没有允许美国外交官访问西藏自治区。美国官员不断向中国政府的各级官员表达对西藏宗教自由的关注。美国官员</w:t>
      </w:r>
      <w:r w:rsidR="00C44E30" w:rsidRPr="00C44E30">
        <w:rPr>
          <w:rFonts w:eastAsiaTheme="minorEastAsia"/>
        </w:rPr>
        <w:t>，</w:t>
      </w:r>
      <w:r w:rsidRPr="00C44E30">
        <w:rPr>
          <w:rFonts w:eastAsiaTheme="minorEastAsia"/>
        </w:rPr>
        <w:t>包括美国国务卿、在</w:t>
      </w:r>
      <w:r w:rsidRPr="00C44E30">
        <w:rPr>
          <w:rFonts w:eastAsiaTheme="minorEastAsia"/>
        </w:rPr>
        <w:t>12</w:t>
      </w:r>
      <w:r w:rsidRPr="00C44E30">
        <w:rPr>
          <w:rFonts w:eastAsiaTheme="minorEastAsia"/>
        </w:rPr>
        <w:t>月被任命的西藏事务特别协调员、驻华使馆临时代办以及其</w:t>
      </w:r>
      <w:r w:rsidRPr="00C44E30">
        <w:rPr>
          <w:rFonts w:eastAsiaTheme="minorEastAsia"/>
        </w:rPr>
        <w:lastRenderedPageBreak/>
        <w:t>他美国大使馆官员继续坚持不懈地共同努力</w:t>
      </w:r>
      <w:r w:rsidR="00C44E30" w:rsidRPr="00C44E30">
        <w:rPr>
          <w:rFonts w:eastAsiaTheme="minorEastAsia"/>
        </w:rPr>
        <w:t>，</w:t>
      </w:r>
      <w:r w:rsidRPr="00C44E30">
        <w:rPr>
          <w:rFonts w:eastAsiaTheme="minorEastAsia"/>
        </w:rPr>
        <w:t>支持藏人在没有政府干预的情况下维护其保留、信奉、教授以及发展他们的宗教传统和语言的权利。美国官员强调</w:t>
      </w:r>
      <w:r w:rsidR="00C44E30" w:rsidRPr="00C44E30">
        <w:rPr>
          <w:rFonts w:eastAsiaTheme="minorEastAsia"/>
        </w:rPr>
        <w:t>，</w:t>
      </w:r>
      <w:r w:rsidRPr="00C44E30">
        <w:rPr>
          <w:rFonts w:eastAsiaTheme="minorEastAsia"/>
        </w:rPr>
        <w:t>达赖喇嘛继任的决定应该完全由西藏人民做出</w:t>
      </w:r>
      <w:r w:rsidR="00C44E30" w:rsidRPr="00C44E30">
        <w:rPr>
          <w:rFonts w:eastAsiaTheme="minorEastAsia"/>
        </w:rPr>
        <w:t>，</w:t>
      </w:r>
      <w:r w:rsidRPr="00C44E30">
        <w:rPr>
          <w:rFonts w:eastAsiaTheme="minorEastAsia"/>
        </w:rPr>
        <w:t>不受任何干预</w:t>
      </w:r>
      <w:r w:rsidR="00C44E30" w:rsidRPr="00C44E30">
        <w:rPr>
          <w:rFonts w:eastAsiaTheme="minorEastAsia"/>
        </w:rPr>
        <w:t>，</w:t>
      </w:r>
      <w:r w:rsidRPr="00C44E30">
        <w:rPr>
          <w:rFonts w:eastAsiaTheme="minorEastAsia"/>
        </w:rPr>
        <w:t>并对自</w:t>
      </w:r>
      <w:r w:rsidRPr="00C44E30">
        <w:rPr>
          <w:rFonts w:eastAsiaTheme="minorEastAsia"/>
        </w:rPr>
        <w:t>1995</w:t>
      </w:r>
      <w:r w:rsidRPr="00C44E30">
        <w:rPr>
          <w:rFonts w:eastAsiaTheme="minorEastAsia"/>
        </w:rPr>
        <w:t>年以来一直失踪的班禅喇嘛更登确吉尼玛的情况表示关切。</w:t>
      </w:r>
      <w:bookmarkStart w:id="0" w:name="_Hlk94809229"/>
      <w:r w:rsidRPr="00C44E30">
        <w:rPr>
          <w:rFonts w:eastAsiaTheme="minorEastAsia"/>
        </w:rPr>
        <w:t>本年度中</w:t>
      </w:r>
      <w:r w:rsidR="00C44E30" w:rsidRPr="00C44E30">
        <w:rPr>
          <w:rFonts w:eastAsiaTheme="minorEastAsia"/>
        </w:rPr>
        <w:t>，</w:t>
      </w:r>
      <w:r w:rsidRPr="00C44E30">
        <w:rPr>
          <w:rFonts w:eastAsiaTheme="minorEastAsia"/>
        </w:rPr>
        <w:t>美国政府采取了多种外交手段推动西藏的宗教自由和问责</w:t>
      </w:r>
      <w:r w:rsidR="00C44E30" w:rsidRPr="00C44E30">
        <w:rPr>
          <w:rFonts w:eastAsiaTheme="minorEastAsia"/>
        </w:rPr>
        <w:t>，</w:t>
      </w:r>
      <w:r w:rsidRPr="00C44E30">
        <w:rPr>
          <w:rFonts w:eastAsiaTheme="minorEastAsia"/>
        </w:rPr>
        <w:t>包括根据</w:t>
      </w:r>
      <w:r w:rsidRPr="00C44E30">
        <w:rPr>
          <w:rFonts w:eastAsiaTheme="minorEastAsia"/>
        </w:rPr>
        <w:t>2018</w:t>
      </w:r>
      <w:r w:rsidRPr="00C44E30">
        <w:rPr>
          <w:rFonts w:eastAsiaTheme="minorEastAsia"/>
        </w:rPr>
        <w:t>年的《西藏旅行对等法》继续对美国政府已经确认</w:t>
      </w:r>
      <w:r w:rsidRPr="00C44E30">
        <w:rPr>
          <w:rFonts w:eastAsiaTheme="minorEastAsia"/>
        </w:rPr>
        <w:t>“</w:t>
      </w:r>
      <w:r w:rsidRPr="00C44E30">
        <w:rPr>
          <w:rFonts w:eastAsiaTheme="minorEastAsia"/>
        </w:rPr>
        <w:t>大量参与制定或执行与外国人进入西藏地区有关政策</w:t>
      </w:r>
      <w:r w:rsidRPr="00C44E30">
        <w:rPr>
          <w:rFonts w:eastAsiaTheme="minorEastAsia"/>
        </w:rPr>
        <w:t>”</w:t>
      </w:r>
      <w:r w:rsidRPr="00C44E30">
        <w:rPr>
          <w:rFonts w:eastAsiaTheme="minorEastAsia"/>
        </w:rPr>
        <w:t>的中国政府和中共官员施加签证限制。</w:t>
      </w:r>
      <w:bookmarkEnd w:id="0"/>
      <w:r w:rsidRPr="00C44E30">
        <w:rPr>
          <w:rFonts w:eastAsiaTheme="minorEastAsia"/>
        </w:rPr>
        <w:t>7</w:t>
      </w:r>
      <w:r w:rsidRPr="00C44E30">
        <w:rPr>
          <w:rFonts w:eastAsiaTheme="minorEastAsia"/>
        </w:rPr>
        <w:t>月</w:t>
      </w:r>
      <w:r w:rsidR="00C44E30" w:rsidRPr="00C44E30">
        <w:rPr>
          <w:rFonts w:eastAsiaTheme="minorEastAsia"/>
        </w:rPr>
        <w:t>，</w:t>
      </w:r>
      <w:r w:rsidRPr="00C44E30">
        <w:rPr>
          <w:rFonts w:eastAsiaTheme="minorEastAsia"/>
        </w:rPr>
        <w:t>美国国务卿在新德里与藏人行政中央代表忠群欧珠会晤。</w:t>
      </w:r>
      <w:r w:rsidRPr="00C44E30">
        <w:rPr>
          <w:rFonts w:eastAsiaTheme="minorEastAsia"/>
        </w:rPr>
        <w:t>4</w:t>
      </w:r>
      <w:r w:rsidRPr="00C44E30">
        <w:rPr>
          <w:rFonts w:eastAsiaTheme="minorEastAsia"/>
        </w:rPr>
        <w:t>月</w:t>
      </w:r>
      <w:r w:rsidR="00C44E30" w:rsidRPr="00C44E30">
        <w:rPr>
          <w:rFonts w:eastAsiaTheme="minorEastAsia"/>
        </w:rPr>
        <w:t>，</w:t>
      </w:r>
      <w:r w:rsidRPr="00C44E30">
        <w:rPr>
          <w:rFonts w:eastAsiaTheme="minorEastAsia"/>
        </w:rPr>
        <w:t>美国国务院发言人说：</w:t>
      </w:r>
      <w:r w:rsidRPr="00C44E30">
        <w:rPr>
          <w:rFonts w:eastAsiaTheme="minorEastAsia"/>
        </w:rPr>
        <w:t>“</w:t>
      </w:r>
      <w:r w:rsidRPr="00C44E30">
        <w:rPr>
          <w:rFonts w:eastAsiaTheme="minorEastAsia"/>
        </w:rPr>
        <w:t>我们尊重藏人根据他们自己的信仰</w:t>
      </w:r>
      <w:r w:rsidR="00C44E30" w:rsidRPr="00C44E30">
        <w:rPr>
          <w:rFonts w:eastAsiaTheme="minorEastAsia"/>
        </w:rPr>
        <w:t>，</w:t>
      </w:r>
      <w:r w:rsidRPr="00C44E30">
        <w:rPr>
          <w:rFonts w:eastAsiaTheme="minorEastAsia"/>
        </w:rPr>
        <w:t>不受政府干预地选择、教育和敬仰他们自己的领袖的权利</w:t>
      </w:r>
      <w:r w:rsidR="00C44E30" w:rsidRPr="00C44E30">
        <w:rPr>
          <w:rFonts w:eastAsiaTheme="minorEastAsia"/>
        </w:rPr>
        <w:t>，</w:t>
      </w:r>
      <w:r w:rsidRPr="00C44E30">
        <w:rPr>
          <w:rFonts w:eastAsiaTheme="minorEastAsia"/>
        </w:rPr>
        <w:t>如达赖喇嘛和班禅喇嘛。</w:t>
      </w:r>
      <w:r w:rsidRPr="00C44E30">
        <w:rPr>
          <w:rFonts w:eastAsiaTheme="minorEastAsia"/>
        </w:rPr>
        <w:t>”</w:t>
      </w:r>
      <w:r w:rsidRPr="00C44E30">
        <w:rPr>
          <w:rFonts w:eastAsiaTheme="minorEastAsia"/>
        </w:rPr>
        <w:t>美国大使馆和领事馆利用社交媒体向成百上千万中国公民直接传递有关西藏宗教自由的信息。</w:t>
      </w:r>
    </w:p>
    <w:p w14:paraId="7FC81BA3" w14:textId="333FD734" w:rsidR="00F41872" w:rsidRPr="00C44E30" w:rsidRDefault="00F41872" w:rsidP="00DE1455">
      <w:pPr>
        <w:spacing w:line="276" w:lineRule="auto"/>
        <w:rPr>
          <w:rFonts w:eastAsiaTheme="minorEastAsia"/>
        </w:rPr>
      </w:pPr>
    </w:p>
    <w:p w14:paraId="3AD93F6A" w14:textId="7735BE2E" w:rsidR="00A96CF4" w:rsidRPr="00C44E30" w:rsidRDefault="00A96CF4" w:rsidP="00DE1455">
      <w:pPr>
        <w:spacing w:line="276" w:lineRule="auto"/>
        <w:rPr>
          <w:rFonts w:eastAsiaTheme="minorEastAsia"/>
          <w:b/>
          <w:bCs/>
        </w:rPr>
      </w:pPr>
      <w:r w:rsidRPr="00C44E30">
        <w:rPr>
          <w:rFonts w:eastAsiaTheme="minorEastAsia"/>
          <w:b/>
          <w:bCs/>
        </w:rPr>
        <w:t>第一节</w:t>
      </w:r>
      <w:r w:rsidR="00C44E30" w:rsidRPr="00C44E30">
        <w:rPr>
          <w:rFonts w:eastAsiaTheme="minorEastAsia" w:hint="eastAsia"/>
          <w:b/>
          <w:bCs/>
        </w:rPr>
        <w:t xml:space="preserve"> </w:t>
      </w:r>
      <w:r w:rsidRPr="00C44E30">
        <w:rPr>
          <w:rFonts w:eastAsiaTheme="minorEastAsia"/>
          <w:b/>
          <w:bCs/>
        </w:rPr>
        <w:t>宗教人口统计</w:t>
      </w:r>
    </w:p>
    <w:p w14:paraId="3B62A172" w14:textId="60C85F2F" w:rsidR="00A96CF4" w:rsidRPr="00C44E30" w:rsidRDefault="00A96CF4" w:rsidP="00DE1455">
      <w:pPr>
        <w:spacing w:line="276" w:lineRule="auto"/>
        <w:rPr>
          <w:rFonts w:eastAsiaTheme="minorEastAsia"/>
        </w:rPr>
      </w:pPr>
    </w:p>
    <w:p w14:paraId="51D86762" w14:textId="3519C4D6" w:rsidR="00F42B6E" w:rsidRPr="00C44E30" w:rsidRDefault="001F306C" w:rsidP="00DE1455">
      <w:pPr>
        <w:spacing w:line="276" w:lineRule="auto"/>
        <w:rPr>
          <w:rFonts w:eastAsiaTheme="minorEastAsia"/>
        </w:rPr>
      </w:pPr>
      <w:r w:rsidRPr="00C44E30">
        <w:rPr>
          <w:rFonts w:eastAsiaTheme="minorEastAsia"/>
        </w:rPr>
        <w:t>根据中国国家统计局</w:t>
      </w:r>
      <w:r w:rsidRPr="00C44E30">
        <w:rPr>
          <w:rFonts w:eastAsiaTheme="minorEastAsia"/>
        </w:rPr>
        <w:t>2020</w:t>
      </w:r>
      <w:r w:rsidRPr="00C44E30">
        <w:rPr>
          <w:rFonts w:eastAsiaTheme="minorEastAsia"/>
        </w:rPr>
        <w:t>年估计的官方数据</w:t>
      </w:r>
      <w:r w:rsidR="00C44E30" w:rsidRPr="00C44E30">
        <w:rPr>
          <w:rFonts w:eastAsiaTheme="minorEastAsia"/>
        </w:rPr>
        <w:t>，</w:t>
      </w:r>
      <w:r w:rsidRPr="00C44E30">
        <w:rPr>
          <w:rFonts w:eastAsiaTheme="minorEastAsia"/>
        </w:rPr>
        <w:t>西藏自治区共有约</w:t>
      </w:r>
      <w:r w:rsidRPr="00C44E30">
        <w:rPr>
          <w:rFonts w:eastAsiaTheme="minorEastAsia"/>
        </w:rPr>
        <w:t>364.8</w:t>
      </w:r>
      <w:r w:rsidRPr="00C44E30">
        <w:rPr>
          <w:rFonts w:eastAsiaTheme="minorEastAsia"/>
        </w:rPr>
        <w:t>万人</w:t>
      </w:r>
      <w:r w:rsidR="00C44E30" w:rsidRPr="00C44E30">
        <w:rPr>
          <w:rFonts w:eastAsiaTheme="minorEastAsia"/>
        </w:rPr>
        <w:t>，</w:t>
      </w:r>
      <w:r w:rsidRPr="00C44E30">
        <w:rPr>
          <w:rFonts w:eastAsiaTheme="minorEastAsia"/>
        </w:rPr>
        <w:t>其中藏人占大约</w:t>
      </w:r>
      <w:r w:rsidRPr="00C44E30">
        <w:rPr>
          <w:rFonts w:eastAsiaTheme="minorEastAsia"/>
        </w:rPr>
        <w:t>90%</w:t>
      </w:r>
      <w:r w:rsidRPr="00C44E30">
        <w:rPr>
          <w:rFonts w:eastAsiaTheme="minorEastAsia"/>
        </w:rPr>
        <w:t>。汉族人约占</w:t>
      </w:r>
      <w:r w:rsidRPr="00C44E30">
        <w:rPr>
          <w:rFonts w:eastAsiaTheme="minorEastAsia"/>
        </w:rPr>
        <w:t>8%</w:t>
      </w:r>
      <w:r w:rsidRPr="00C44E30">
        <w:rPr>
          <w:rFonts w:eastAsiaTheme="minorEastAsia"/>
        </w:rPr>
        <w:t>。其余是其他民族。不过一些专家认为</w:t>
      </w:r>
      <w:r w:rsidR="00C44E30" w:rsidRPr="00C44E30">
        <w:rPr>
          <w:rFonts w:eastAsiaTheme="minorEastAsia"/>
        </w:rPr>
        <w:t>，</w:t>
      </w:r>
      <w:r w:rsidRPr="00C44E30">
        <w:rPr>
          <w:rFonts w:eastAsiaTheme="minorEastAsia"/>
        </w:rPr>
        <w:t>汉族人和在那里生活的其它非藏人数字被大大地少报了。在中国的大多数藏族人居住在西藏以及青海、四川、甘肃及云南省的藏族自治州</w:t>
      </w:r>
      <w:r w:rsidR="00DE1455">
        <w:rPr>
          <w:rFonts w:eastAsiaTheme="minorEastAsia"/>
        </w:rPr>
        <w:t>（</w:t>
      </w:r>
      <w:r w:rsidRPr="00C44E30">
        <w:rPr>
          <w:rFonts w:eastAsiaTheme="minorEastAsia"/>
        </w:rPr>
        <w:t>自治州</w:t>
      </w:r>
      <w:r w:rsidR="00DE1455">
        <w:rPr>
          <w:rFonts w:eastAsiaTheme="minorEastAsia"/>
        </w:rPr>
        <w:t>）</w:t>
      </w:r>
      <w:r w:rsidRPr="00C44E30">
        <w:rPr>
          <w:rFonts w:eastAsiaTheme="minorEastAsia"/>
        </w:rPr>
        <w:t>和县里。官方人口普查数据显示</w:t>
      </w:r>
      <w:r w:rsidR="00C44E30" w:rsidRPr="00C44E30">
        <w:rPr>
          <w:rFonts w:eastAsiaTheme="minorEastAsia"/>
        </w:rPr>
        <w:t>，</w:t>
      </w:r>
      <w:r w:rsidRPr="00C44E30">
        <w:rPr>
          <w:rFonts w:eastAsiaTheme="minorEastAsia"/>
        </w:rPr>
        <w:t>藏人占青海省总人口的</w:t>
      </w:r>
      <w:r w:rsidRPr="00C44E30">
        <w:rPr>
          <w:rFonts w:eastAsiaTheme="minorEastAsia"/>
        </w:rPr>
        <w:t>24.4%</w:t>
      </w:r>
      <w:r w:rsidRPr="00C44E30">
        <w:rPr>
          <w:rFonts w:eastAsiaTheme="minorEastAsia"/>
        </w:rPr>
        <w:t>、四川省的</w:t>
      </w:r>
      <w:r w:rsidRPr="00C44E30">
        <w:rPr>
          <w:rFonts w:eastAsiaTheme="minorEastAsia"/>
        </w:rPr>
        <w:t>2.1%</w:t>
      </w:r>
      <w:r w:rsidRPr="00C44E30">
        <w:rPr>
          <w:rFonts w:eastAsiaTheme="minorEastAsia"/>
        </w:rPr>
        <w:t>、甘肃省的</w:t>
      </w:r>
      <w:r w:rsidRPr="00C44E30">
        <w:rPr>
          <w:rFonts w:eastAsiaTheme="minorEastAsia"/>
        </w:rPr>
        <w:t>1.8%</w:t>
      </w:r>
      <w:r w:rsidRPr="00C44E30">
        <w:rPr>
          <w:rFonts w:eastAsiaTheme="minorEastAsia"/>
        </w:rPr>
        <w:t>、云南省的</w:t>
      </w:r>
      <w:r w:rsidRPr="00C44E30">
        <w:rPr>
          <w:rFonts w:eastAsiaTheme="minorEastAsia"/>
        </w:rPr>
        <w:t>0.3%</w:t>
      </w:r>
      <w:r w:rsidRPr="00C44E30">
        <w:rPr>
          <w:rFonts w:eastAsiaTheme="minorEastAsia"/>
        </w:rPr>
        <w:t>。不过</w:t>
      </w:r>
      <w:r w:rsidR="00C44E30" w:rsidRPr="00C44E30">
        <w:rPr>
          <w:rFonts w:eastAsiaTheme="minorEastAsia"/>
        </w:rPr>
        <w:t>，</w:t>
      </w:r>
      <w:r w:rsidRPr="00C44E30">
        <w:rPr>
          <w:rFonts w:eastAsiaTheme="minorEastAsia"/>
        </w:rPr>
        <w:t>在这些省内被指定为藏族自治地区的州县内</w:t>
      </w:r>
      <w:r w:rsidR="00C44E30" w:rsidRPr="00C44E30">
        <w:rPr>
          <w:rFonts w:eastAsiaTheme="minorEastAsia"/>
        </w:rPr>
        <w:t>，</w:t>
      </w:r>
      <w:r w:rsidRPr="00C44E30">
        <w:rPr>
          <w:rFonts w:eastAsiaTheme="minorEastAsia"/>
        </w:rPr>
        <w:t>藏人的比例要高得多。</w:t>
      </w:r>
    </w:p>
    <w:p w14:paraId="7602F3B0" w14:textId="77777777" w:rsidR="001F306C" w:rsidRPr="00C44E30" w:rsidRDefault="001F306C" w:rsidP="00DE1455">
      <w:pPr>
        <w:spacing w:line="276" w:lineRule="auto"/>
        <w:rPr>
          <w:rFonts w:eastAsiaTheme="minorEastAsia"/>
        </w:rPr>
      </w:pPr>
    </w:p>
    <w:p w14:paraId="6A4BA603" w14:textId="16F23810" w:rsidR="00F42B6E" w:rsidRPr="00C44E30" w:rsidRDefault="00DB5DFF" w:rsidP="00DE1455">
      <w:pPr>
        <w:spacing w:line="276" w:lineRule="auto"/>
        <w:rPr>
          <w:rFonts w:eastAsiaTheme="minorEastAsia"/>
        </w:rPr>
      </w:pPr>
      <w:r w:rsidRPr="00C44E30">
        <w:rPr>
          <w:rFonts w:eastAsiaTheme="minorEastAsia"/>
        </w:rPr>
        <w:t>大多数藏人信奉藏传佛教</w:t>
      </w:r>
      <w:r w:rsidR="00C44E30" w:rsidRPr="00C44E30">
        <w:rPr>
          <w:rFonts w:eastAsiaTheme="minorEastAsia"/>
        </w:rPr>
        <w:t>，</w:t>
      </w:r>
      <w:r w:rsidRPr="00C44E30">
        <w:rPr>
          <w:rFonts w:eastAsiaTheme="minorEastAsia"/>
        </w:rPr>
        <w:t>尽管有相当数量的少数藏人信奉苯教</w:t>
      </w:r>
      <w:r w:rsidRPr="00C44E30">
        <w:rPr>
          <w:rFonts w:eastAsiaTheme="minorEastAsia"/>
        </w:rPr>
        <w:t>——</w:t>
      </w:r>
      <w:r w:rsidRPr="00C44E30">
        <w:rPr>
          <w:rFonts w:eastAsiaTheme="minorEastAsia"/>
        </w:rPr>
        <w:t>这是一种在佛教出现之前就存在的本土宗教。少数人信奉伊斯兰教、天主教或者基督教。一些学者估计</w:t>
      </w:r>
      <w:r w:rsidR="00C44E30" w:rsidRPr="00C44E30">
        <w:rPr>
          <w:rFonts w:eastAsiaTheme="minorEastAsia"/>
        </w:rPr>
        <w:t>，</w:t>
      </w:r>
      <w:r w:rsidRPr="00C44E30">
        <w:rPr>
          <w:rFonts w:eastAsiaTheme="minorEastAsia"/>
        </w:rPr>
        <w:t>在青藏高原各地有多达</w:t>
      </w:r>
      <w:r w:rsidRPr="00C44E30">
        <w:rPr>
          <w:rFonts w:eastAsiaTheme="minorEastAsia"/>
        </w:rPr>
        <w:t>40</w:t>
      </w:r>
      <w:r w:rsidRPr="00C44E30">
        <w:rPr>
          <w:rFonts w:eastAsiaTheme="minorEastAsia"/>
        </w:rPr>
        <w:t>万苯教信徒</w:t>
      </w:r>
      <w:r w:rsidR="00C44E30" w:rsidRPr="00C44E30">
        <w:rPr>
          <w:rFonts w:eastAsiaTheme="minorEastAsia"/>
        </w:rPr>
        <w:t>，</w:t>
      </w:r>
      <w:r w:rsidRPr="00C44E30">
        <w:rPr>
          <w:rFonts w:eastAsiaTheme="minorEastAsia"/>
        </w:rPr>
        <w:t>他们大部分也追随达赖喇嘛并且认为自己也是藏传佛教徒。学者们还估计</w:t>
      </w:r>
      <w:r w:rsidR="00C44E30" w:rsidRPr="00C44E30">
        <w:rPr>
          <w:rFonts w:eastAsiaTheme="minorEastAsia"/>
        </w:rPr>
        <w:t>，</w:t>
      </w:r>
      <w:r w:rsidRPr="00C44E30">
        <w:rPr>
          <w:rFonts w:eastAsiaTheme="minorEastAsia"/>
        </w:rPr>
        <w:t>在西藏有多达</w:t>
      </w:r>
      <w:r w:rsidRPr="00C44E30">
        <w:rPr>
          <w:rFonts w:eastAsiaTheme="minorEastAsia"/>
        </w:rPr>
        <w:t>5000</w:t>
      </w:r>
      <w:r w:rsidRPr="00C44E30">
        <w:rPr>
          <w:rFonts w:eastAsiaTheme="minorEastAsia"/>
        </w:rPr>
        <w:t>名藏人穆斯林和</w:t>
      </w:r>
      <w:r w:rsidRPr="00C44E30">
        <w:rPr>
          <w:rFonts w:eastAsiaTheme="minorEastAsia"/>
        </w:rPr>
        <w:t>700</w:t>
      </w:r>
      <w:r w:rsidRPr="00C44E30">
        <w:rPr>
          <w:rFonts w:eastAsiaTheme="minorEastAsia"/>
        </w:rPr>
        <w:t>名藏人天主教徒。传统藏区的其它居民包括汉族人</w:t>
      </w:r>
      <w:r w:rsidR="00C44E30" w:rsidRPr="00C44E30">
        <w:rPr>
          <w:rFonts w:eastAsiaTheme="minorEastAsia"/>
        </w:rPr>
        <w:t>，</w:t>
      </w:r>
      <w:r w:rsidRPr="00C44E30">
        <w:rPr>
          <w:rFonts w:eastAsiaTheme="minorEastAsia"/>
        </w:rPr>
        <w:t>其中很多信奉佛教</w:t>
      </w:r>
      <w:r w:rsidR="00DE1455">
        <w:rPr>
          <w:rFonts w:eastAsiaTheme="minorEastAsia"/>
        </w:rPr>
        <w:t>（</w:t>
      </w:r>
      <w:r w:rsidRPr="00C44E30">
        <w:rPr>
          <w:rFonts w:eastAsiaTheme="minorEastAsia"/>
        </w:rPr>
        <w:t>包括藏传佛教</w:t>
      </w:r>
      <w:r w:rsidR="00DE1455">
        <w:rPr>
          <w:rFonts w:eastAsiaTheme="minorEastAsia"/>
        </w:rPr>
        <w:t>）</w:t>
      </w:r>
      <w:r w:rsidRPr="00C44E30">
        <w:rPr>
          <w:rFonts w:eastAsiaTheme="minorEastAsia"/>
        </w:rPr>
        <w:t>、道教、儒教或者传统的民间宗教</w:t>
      </w:r>
      <w:r w:rsidR="00C44E30" w:rsidRPr="00C44E30">
        <w:rPr>
          <w:rFonts w:eastAsiaTheme="minorEastAsia"/>
        </w:rPr>
        <w:t>，</w:t>
      </w:r>
      <w:r w:rsidRPr="00C44E30">
        <w:rPr>
          <w:rFonts w:eastAsiaTheme="minorEastAsia"/>
        </w:rPr>
        <w:t>或自称是无神论者；还有回族穆斯林</w:t>
      </w:r>
      <w:r w:rsidR="00C44E30" w:rsidRPr="00C44E30">
        <w:rPr>
          <w:rFonts w:eastAsiaTheme="minorEastAsia"/>
        </w:rPr>
        <w:t>，</w:t>
      </w:r>
      <w:r w:rsidRPr="00C44E30">
        <w:rPr>
          <w:rFonts w:eastAsiaTheme="minorEastAsia"/>
        </w:rPr>
        <w:t>以及非藏人天主教徒或者基督教徒。</w:t>
      </w:r>
    </w:p>
    <w:p w14:paraId="732CC3B0" w14:textId="77777777" w:rsidR="00DB120C" w:rsidRPr="00C44E30" w:rsidRDefault="00DB120C" w:rsidP="00DE1455">
      <w:pPr>
        <w:spacing w:line="276" w:lineRule="auto"/>
        <w:rPr>
          <w:rFonts w:eastAsiaTheme="minorEastAsia"/>
        </w:rPr>
      </w:pPr>
    </w:p>
    <w:p w14:paraId="175C27C8" w14:textId="738B0411" w:rsidR="00A96CF4" w:rsidRPr="00DE1455" w:rsidRDefault="00A96CF4" w:rsidP="00DE1455">
      <w:pPr>
        <w:spacing w:line="276" w:lineRule="auto"/>
        <w:rPr>
          <w:rFonts w:eastAsiaTheme="minorEastAsia"/>
          <w:b/>
          <w:bCs/>
        </w:rPr>
      </w:pPr>
      <w:r w:rsidRPr="00DE1455">
        <w:rPr>
          <w:rFonts w:eastAsiaTheme="minorEastAsia"/>
          <w:b/>
          <w:bCs/>
        </w:rPr>
        <w:t>第二节</w:t>
      </w:r>
      <w:r w:rsidR="00DE1455" w:rsidRPr="00DE1455">
        <w:rPr>
          <w:rFonts w:eastAsiaTheme="minorEastAsia" w:hint="eastAsia"/>
          <w:b/>
          <w:bCs/>
        </w:rPr>
        <w:t xml:space="preserve"> </w:t>
      </w:r>
      <w:r w:rsidRPr="00DE1455">
        <w:rPr>
          <w:rFonts w:eastAsiaTheme="minorEastAsia"/>
          <w:b/>
          <w:bCs/>
        </w:rPr>
        <w:t>政府尊重宗教自由的状况</w:t>
      </w:r>
    </w:p>
    <w:p w14:paraId="456EEC69" w14:textId="77777777" w:rsidR="00A96CF4" w:rsidRPr="00DE1455" w:rsidRDefault="00A96CF4" w:rsidP="00DE1455">
      <w:pPr>
        <w:spacing w:line="276" w:lineRule="auto"/>
        <w:rPr>
          <w:rFonts w:eastAsiaTheme="minorEastAsia"/>
          <w:b/>
          <w:bCs/>
        </w:rPr>
      </w:pPr>
    </w:p>
    <w:p w14:paraId="4B70604B" w14:textId="5206099C" w:rsidR="00A96CF4" w:rsidRPr="00DE1455" w:rsidRDefault="00A96CF4" w:rsidP="00DE1455">
      <w:pPr>
        <w:spacing w:line="276" w:lineRule="auto"/>
        <w:rPr>
          <w:rFonts w:eastAsiaTheme="minorEastAsia"/>
          <w:b/>
          <w:bCs/>
        </w:rPr>
      </w:pPr>
      <w:r w:rsidRPr="00DE1455">
        <w:rPr>
          <w:rFonts w:eastAsiaTheme="minorEastAsia"/>
          <w:b/>
          <w:bCs/>
        </w:rPr>
        <w:t>法律框架</w:t>
      </w:r>
    </w:p>
    <w:p w14:paraId="312B0985" w14:textId="77777777" w:rsidR="00A96CF4" w:rsidRPr="00C44E30" w:rsidRDefault="00A96CF4" w:rsidP="00DE1455">
      <w:pPr>
        <w:spacing w:line="276" w:lineRule="auto"/>
        <w:rPr>
          <w:rFonts w:eastAsiaTheme="minorEastAsia"/>
        </w:rPr>
      </w:pPr>
    </w:p>
    <w:p w14:paraId="5B18F8D9" w14:textId="7D59753F" w:rsidR="00F42B6E" w:rsidRPr="00C44E30" w:rsidRDefault="00DB5DFF" w:rsidP="00DE1455">
      <w:pPr>
        <w:spacing w:line="276" w:lineRule="auto"/>
        <w:rPr>
          <w:rFonts w:eastAsiaTheme="minorEastAsia"/>
        </w:rPr>
      </w:pPr>
      <w:r w:rsidRPr="00C44E30">
        <w:rPr>
          <w:rFonts w:eastAsiaTheme="minorEastAsia"/>
        </w:rPr>
        <w:t>中国宪法规定以中国共产党为领导</w:t>
      </w:r>
      <w:r w:rsidR="00C44E30" w:rsidRPr="00C44E30">
        <w:rPr>
          <w:rFonts w:eastAsiaTheme="minorEastAsia"/>
        </w:rPr>
        <w:t>，</w:t>
      </w:r>
      <w:r w:rsidRPr="00C44E30">
        <w:rPr>
          <w:rFonts w:eastAsiaTheme="minorEastAsia"/>
        </w:rPr>
        <w:t>以马克思列宁主义、毛泽东思想和习近平思想为指导思想</w:t>
      </w:r>
      <w:r w:rsidR="00C44E30" w:rsidRPr="00C44E30">
        <w:rPr>
          <w:rFonts w:eastAsiaTheme="minorEastAsia"/>
        </w:rPr>
        <w:t>，</w:t>
      </w:r>
      <w:r w:rsidRPr="00C44E30">
        <w:rPr>
          <w:rFonts w:eastAsiaTheme="minorEastAsia"/>
        </w:rPr>
        <w:t>规定公民</w:t>
      </w:r>
      <w:r w:rsidRPr="00C44E30">
        <w:rPr>
          <w:rFonts w:eastAsiaTheme="minorEastAsia"/>
        </w:rPr>
        <w:t>“</w:t>
      </w:r>
      <w:r w:rsidRPr="00C44E30">
        <w:rPr>
          <w:rFonts w:eastAsiaTheme="minorEastAsia"/>
        </w:rPr>
        <w:t>享有宗教信仰自由</w:t>
      </w:r>
      <w:r w:rsidRPr="00C44E30">
        <w:rPr>
          <w:rFonts w:eastAsiaTheme="minorEastAsia"/>
        </w:rPr>
        <w:t>”</w:t>
      </w:r>
      <w:r w:rsidR="00C44E30" w:rsidRPr="00C44E30">
        <w:rPr>
          <w:rFonts w:eastAsiaTheme="minorEastAsia"/>
        </w:rPr>
        <w:t>，</w:t>
      </w:r>
      <w:r w:rsidRPr="00C44E30">
        <w:rPr>
          <w:rFonts w:eastAsiaTheme="minorEastAsia"/>
        </w:rPr>
        <w:t>但是把对宗教活动的保护限定在</w:t>
      </w:r>
      <w:r w:rsidRPr="00C44E30">
        <w:rPr>
          <w:rFonts w:eastAsiaTheme="minorEastAsia"/>
        </w:rPr>
        <w:t>“</w:t>
      </w:r>
      <w:r w:rsidRPr="00C44E30">
        <w:rPr>
          <w:rFonts w:eastAsiaTheme="minorEastAsia"/>
        </w:rPr>
        <w:t>正常的宗教活动</w:t>
      </w:r>
      <w:r w:rsidRPr="00C44E30">
        <w:rPr>
          <w:rFonts w:eastAsiaTheme="minorEastAsia"/>
        </w:rPr>
        <w:t>”</w:t>
      </w:r>
      <w:r w:rsidRPr="00C44E30">
        <w:rPr>
          <w:rFonts w:eastAsiaTheme="minorEastAsia"/>
        </w:rPr>
        <w:t>范围内</w:t>
      </w:r>
      <w:r w:rsidR="00C44E30" w:rsidRPr="00C44E30">
        <w:rPr>
          <w:rFonts w:eastAsiaTheme="minorEastAsia"/>
        </w:rPr>
        <w:t>，</w:t>
      </w:r>
      <w:r w:rsidRPr="00C44E30">
        <w:rPr>
          <w:rFonts w:eastAsiaTheme="minorEastAsia"/>
        </w:rPr>
        <w:t>但没有定义什么是</w:t>
      </w:r>
      <w:r w:rsidRPr="00C44E30">
        <w:rPr>
          <w:rFonts w:eastAsiaTheme="minorEastAsia"/>
        </w:rPr>
        <w:t>“</w:t>
      </w:r>
      <w:r w:rsidRPr="00C44E30">
        <w:rPr>
          <w:rFonts w:eastAsiaTheme="minorEastAsia"/>
        </w:rPr>
        <w:t>正常</w:t>
      </w:r>
      <w:r w:rsidRPr="00C44E30">
        <w:rPr>
          <w:rFonts w:eastAsiaTheme="minorEastAsia"/>
        </w:rPr>
        <w:t>”</w:t>
      </w:r>
      <w:r w:rsidRPr="00C44E30">
        <w:rPr>
          <w:rFonts w:eastAsiaTheme="minorEastAsia"/>
        </w:rPr>
        <w:t>。宪法禁止国家、公众团体和个人强迫公民信仰或不信仰任何宗教。宪法规定不得利用宗教扰乱公共秩序、伤害公民的健康或者干预教育体系。宪法规定宗教团体和事务</w:t>
      </w:r>
      <w:r w:rsidRPr="00C44E30">
        <w:rPr>
          <w:rFonts w:eastAsiaTheme="minorEastAsia"/>
        </w:rPr>
        <w:t>“</w:t>
      </w:r>
      <w:r w:rsidRPr="00C44E30">
        <w:rPr>
          <w:rFonts w:eastAsiaTheme="minorEastAsia"/>
        </w:rPr>
        <w:t>不受任何外国势力的支配</w:t>
      </w:r>
      <w:r w:rsidRPr="00C44E30">
        <w:rPr>
          <w:rFonts w:eastAsiaTheme="minorEastAsia"/>
        </w:rPr>
        <w:t>”</w:t>
      </w:r>
      <w:r w:rsidRPr="00C44E30">
        <w:rPr>
          <w:rFonts w:eastAsiaTheme="minorEastAsia"/>
        </w:rPr>
        <w:t>。政府承认五个官方宗教：佛教、道教、伊斯兰教、基督教和天主教。只有隶属于国家批准的代表这些宗教的五个</w:t>
      </w:r>
      <w:r w:rsidRPr="00C44E30">
        <w:rPr>
          <w:rFonts w:eastAsiaTheme="minorEastAsia"/>
        </w:rPr>
        <w:t>“</w:t>
      </w:r>
      <w:r w:rsidRPr="00C44E30">
        <w:rPr>
          <w:rFonts w:eastAsiaTheme="minorEastAsia"/>
        </w:rPr>
        <w:t>爱国教会</w:t>
      </w:r>
      <w:r w:rsidRPr="00C44E30">
        <w:rPr>
          <w:rFonts w:eastAsiaTheme="minorEastAsia"/>
        </w:rPr>
        <w:t>”</w:t>
      </w:r>
      <w:r w:rsidRPr="00C44E30">
        <w:rPr>
          <w:rFonts w:eastAsiaTheme="minorEastAsia"/>
        </w:rPr>
        <w:t>之一的宗教组织才能获准在政府登记</w:t>
      </w:r>
      <w:r w:rsidR="00C44E30" w:rsidRPr="00C44E30">
        <w:rPr>
          <w:rFonts w:eastAsiaTheme="minorEastAsia"/>
        </w:rPr>
        <w:t>，</w:t>
      </w:r>
      <w:r w:rsidRPr="00C44E30">
        <w:rPr>
          <w:rFonts w:eastAsiaTheme="minorEastAsia"/>
        </w:rPr>
        <w:t>并可合法举行礼拜活动或者其它宗教仪式和活动。</w:t>
      </w:r>
    </w:p>
    <w:p w14:paraId="6CBCFF0A" w14:textId="77777777" w:rsidR="00E87A17" w:rsidRPr="00C44E30" w:rsidRDefault="00E87A17" w:rsidP="00DE1455">
      <w:pPr>
        <w:spacing w:line="276" w:lineRule="auto"/>
        <w:rPr>
          <w:rFonts w:eastAsiaTheme="minorEastAsia"/>
        </w:rPr>
      </w:pPr>
    </w:p>
    <w:p w14:paraId="61983511" w14:textId="50A14995" w:rsidR="005F2F50" w:rsidRPr="00C44E30" w:rsidRDefault="171B3B49" w:rsidP="00DE1455">
      <w:pPr>
        <w:spacing w:line="276" w:lineRule="auto"/>
        <w:rPr>
          <w:rFonts w:eastAsiaTheme="minorEastAsia"/>
        </w:rPr>
      </w:pPr>
      <w:r w:rsidRPr="00C44E30">
        <w:rPr>
          <w:rFonts w:eastAsiaTheme="minorEastAsia"/>
        </w:rPr>
        <w:t>中共关于宗教的规定是由中共中央统一战线工作部</w:t>
      </w:r>
      <w:r w:rsidR="00DE1455">
        <w:rPr>
          <w:rFonts w:eastAsiaTheme="minorEastAsia"/>
        </w:rPr>
        <w:t>（</w:t>
      </w:r>
      <w:r w:rsidRPr="00C44E30">
        <w:rPr>
          <w:rFonts w:eastAsiaTheme="minorEastAsia"/>
        </w:rPr>
        <w:t>统战部</w:t>
      </w:r>
      <w:r w:rsidR="00DE1455">
        <w:rPr>
          <w:rFonts w:eastAsiaTheme="minorEastAsia"/>
        </w:rPr>
        <w:t>）</w:t>
      </w:r>
      <w:r w:rsidRPr="00C44E30">
        <w:rPr>
          <w:rFonts w:eastAsiaTheme="minorEastAsia"/>
        </w:rPr>
        <w:t>颁布的。统战部的民族和宗教事务局通过国家宗教事务局来管理宗教事务。</w:t>
      </w:r>
    </w:p>
    <w:p w14:paraId="46ECEDC6" w14:textId="77777777" w:rsidR="005F2F50" w:rsidRPr="00C44E30" w:rsidRDefault="005F2F50" w:rsidP="00DE1455">
      <w:pPr>
        <w:spacing w:line="276" w:lineRule="auto"/>
        <w:rPr>
          <w:rFonts w:eastAsiaTheme="minorEastAsia"/>
        </w:rPr>
      </w:pPr>
    </w:p>
    <w:p w14:paraId="378450E9" w14:textId="0ADAC6FD" w:rsidR="00DB5DFF" w:rsidRPr="00C44E30" w:rsidRDefault="00F617E5" w:rsidP="00DE1455">
      <w:pPr>
        <w:spacing w:line="276" w:lineRule="auto"/>
        <w:rPr>
          <w:rFonts w:eastAsiaTheme="minorEastAsia"/>
        </w:rPr>
      </w:pPr>
      <w:r w:rsidRPr="00C44E30">
        <w:rPr>
          <w:rFonts w:eastAsiaTheme="minorEastAsia"/>
        </w:rPr>
        <w:t>统战部控制着包括喇嘛在内的西藏宗教领袖的挑选。法规规定</w:t>
      </w:r>
      <w:r w:rsidR="00C44E30" w:rsidRPr="00C44E30">
        <w:rPr>
          <w:rFonts w:eastAsiaTheme="minorEastAsia"/>
        </w:rPr>
        <w:t>，</w:t>
      </w:r>
      <w:r w:rsidRPr="00C44E30">
        <w:rPr>
          <w:rFonts w:eastAsiaTheme="minorEastAsia"/>
        </w:rPr>
        <w:t>根据被认可的喇嘛的影响地域</w:t>
      </w:r>
      <w:r w:rsidR="00C44E30" w:rsidRPr="00C44E30">
        <w:rPr>
          <w:rFonts w:eastAsiaTheme="minorEastAsia"/>
        </w:rPr>
        <w:t>，</w:t>
      </w:r>
      <w:r w:rsidRPr="00C44E30">
        <w:rPr>
          <w:rFonts w:eastAsiaTheme="minorEastAsia"/>
        </w:rPr>
        <w:t>相关行政部门可以拒绝允许某位喇嘛被承认为转世</w:t>
      </w:r>
      <w:r w:rsidR="00DE1455">
        <w:rPr>
          <w:rFonts w:eastAsiaTheme="minorEastAsia"/>
        </w:rPr>
        <w:t>（</w:t>
      </w:r>
      <w:r w:rsidRPr="00C44E30">
        <w:rPr>
          <w:rFonts w:eastAsiaTheme="minorEastAsia"/>
        </w:rPr>
        <w:t>一个藏传佛教的信条</w:t>
      </w:r>
      <w:r w:rsidR="00DE1455">
        <w:rPr>
          <w:rFonts w:eastAsiaTheme="minorEastAsia"/>
        </w:rPr>
        <w:t>）</w:t>
      </w:r>
      <w:r w:rsidR="00C44E30" w:rsidRPr="00C44E30">
        <w:rPr>
          <w:rFonts w:eastAsiaTheme="minorEastAsia"/>
        </w:rPr>
        <w:t>，</w:t>
      </w:r>
      <w:r w:rsidRPr="00C44E30">
        <w:rPr>
          <w:rFonts w:eastAsiaTheme="minorEastAsia"/>
        </w:rPr>
        <w:t>而且转世必须经过这些行政部门批准。统战部宣称有权拒绝承认</w:t>
      </w:r>
      <w:r w:rsidRPr="00C44E30">
        <w:rPr>
          <w:rFonts w:eastAsiaTheme="minorEastAsia"/>
        </w:rPr>
        <w:t>“</w:t>
      </w:r>
      <w:r w:rsidRPr="00C44E30">
        <w:rPr>
          <w:rFonts w:eastAsiaTheme="minorEastAsia"/>
        </w:rPr>
        <w:t>格外有影响力</w:t>
      </w:r>
      <w:r w:rsidRPr="00C44E30">
        <w:rPr>
          <w:rFonts w:eastAsiaTheme="minorEastAsia"/>
        </w:rPr>
        <w:t>”</w:t>
      </w:r>
      <w:r w:rsidRPr="00C44E30">
        <w:rPr>
          <w:rFonts w:eastAsiaTheme="minorEastAsia"/>
        </w:rPr>
        <w:t>的高层喇嘛的转世。这些法规还规定</w:t>
      </w:r>
      <w:r w:rsidR="00C44E30" w:rsidRPr="00C44E30">
        <w:rPr>
          <w:rFonts w:eastAsiaTheme="minorEastAsia"/>
        </w:rPr>
        <w:t>，</w:t>
      </w:r>
      <w:r w:rsidRPr="00C44E30">
        <w:rPr>
          <w:rFonts w:eastAsiaTheme="minorEastAsia"/>
        </w:rPr>
        <w:t>任何外国组织或者个人不得干预转世喇嘛人选</w:t>
      </w:r>
      <w:r w:rsidR="00C44E30" w:rsidRPr="00C44E30">
        <w:rPr>
          <w:rFonts w:eastAsiaTheme="minorEastAsia"/>
        </w:rPr>
        <w:t>，</w:t>
      </w:r>
      <w:r w:rsidRPr="00C44E30">
        <w:rPr>
          <w:rFonts w:eastAsiaTheme="minorEastAsia"/>
        </w:rPr>
        <w:t>所有转世喇嘛必须在中国境内转世。中共有一份官方认可的转世喇嘛登记名单。</w:t>
      </w:r>
    </w:p>
    <w:p w14:paraId="6A20D66E" w14:textId="77777777" w:rsidR="00DB5DFF" w:rsidRPr="00C44E30" w:rsidRDefault="00DB5DFF" w:rsidP="00DE1455">
      <w:pPr>
        <w:spacing w:line="276" w:lineRule="auto"/>
        <w:rPr>
          <w:rFonts w:eastAsiaTheme="minorEastAsia"/>
        </w:rPr>
      </w:pPr>
    </w:p>
    <w:p w14:paraId="08CF275C" w14:textId="7ABC8ABB" w:rsidR="00832169" w:rsidRPr="00C44E30" w:rsidRDefault="00AC3356" w:rsidP="00DE1455">
      <w:pPr>
        <w:spacing w:line="276" w:lineRule="auto"/>
        <w:rPr>
          <w:rFonts w:eastAsiaTheme="minorEastAsia"/>
        </w:rPr>
      </w:pPr>
      <w:r w:rsidRPr="00C44E30">
        <w:rPr>
          <w:rFonts w:eastAsiaTheme="minorEastAsia"/>
        </w:rPr>
        <w:t>统战部发布的法规仅允许中国公民参加官方批准的宗教活动；这些法规使中共控制宗教的各个方面</w:t>
      </w:r>
      <w:r w:rsidR="00C44E30" w:rsidRPr="00C44E30">
        <w:rPr>
          <w:rFonts w:eastAsiaTheme="minorEastAsia"/>
        </w:rPr>
        <w:t>，</w:t>
      </w:r>
      <w:r w:rsidRPr="00C44E30">
        <w:rPr>
          <w:rFonts w:eastAsiaTheme="minorEastAsia"/>
        </w:rPr>
        <w:t>包括宗教场所、团体、人员和学校。根据国家级《藏传佛教寺庙管理办法》框架下制定的地方法规</w:t>
      </w:r>
      <w:r w:rsidR="00C44E30" w:rsidRPr="00C44E30">
        <w:rPr>
          <w:rFonts w:eastAsiaTheme="minorEastAsia"/>
        </w:rPr>
        <w:t>，</w:t>
      </w:r>
      <w:r w:rsidRPr="00C44E30">
        <w:rPr>
          <w:rFonts w:eastAsiaTheme="minorEastAsia"/>
        </w:rPr>
        <w:t>西藏自治区和其它自治藏区的政府控制寺院、庵堂和其它藏传佛教宗教中心的登记。管理办法还正式授权中共控制宗教建筑的建设和管理</w:t>
      </w:r>
      <w:r w:rsidR="00C44E30" w:rsidRPr="00C44E30">
        <w:rPr>
          <w:rFonts w:eastAsiaTheme="minorEastAsia"/>
        </w:rPr>
        <w:t>，</w:t>
      </w:r>
      <w:r w:rsidRPr="00C44E30">
        <w:rPr>
          <w:rFonts w:eastAsiaTheme="minorEastAsia"/>
        </w:rPr>
        <w:t>并规定寺院举办大型宗教活动或者集会需要获得官方批准。</w:t>
      </w:r>
    </w:p>
    <w:p w14:paraId="0E25AF65" w14:textId="77777777" w:rsidR="00832169" w:rsidRPr="00C44E30" w:rsidRDefault="00832169" w:rsidP="00DE1455">
      <w:pPr>
        <w:spacing w:line="276" w:lineRule="auto"/>
        <w:rPr>
          <w:rFonts w:eastAsiaTheme="minorEastAsia"/>
        </w:rPr>
      </w:pPr>
    </w:p>
    <w:p w14:paraId="726CC556" w14:textId="6233C409" w:rsidR="005F2F50" w:rsidRPr="00C44E30" w:rsidRDefault="4AACD422" w:rsidP="00DE1455">
      <w:pPr>
        <w:spacing w:line="276" w:lineRule="auto"/>
        <w:rPr>
          <w:rFonts w:eastAsiaTheme="minorEastAsia"/>
        </w:rPr>
      </w:pPr>
      <w:r w:rsidRPr="00C44E30">
        <w:rPr>
          <w:rFonts w:eastAsiaTheme="minorEastAsia"/>
        </w:rPr>
        <w:t>中央政府的《宗教事务条例》要求宗教团体必须在政府登记注册</w:t>
      </w:r>
      <w:r w:rsidR="00C44E30" w:rsidRPr="00C44E30">
        <w:rPr>
          <w:rFonts w:eastAsiaTheme="minorEastAsia"/>
        </w:rPr>
        <w:t>，</w:t>
      </w:r>
      <w:r w:rsidRPr="00C44E30">
        <w:rPr>
          <w:rFonts w:eastAsiaTheme="minorEastAsia"/>
        </w:rPr>
        <w:t>对为未经授权组织的宗教活动提供设施的业主处以罚款</w:t>
      </w:r>
      <w:r w:rsidR="00C44E30" w:rsidRPr="00C44E30">
        <w:rPr>
          <w:rFonts w:eastAsiaTheme="minorEastAsia"/>
        </w:rPr>
        <w:t>，</w:t>
      </w:r>
      <w:r w:rsidRPr="00C44E30">
        <w:rPr>
          <w:rFonts w:eastAsiaTheme="minorEastAsia"/>
        </w:rPr>
        <w:t>而且限制与海外宗教机构的联系。该条例规定宗教团体在出国旅行之前必须获得批准</w:t>
      </w:r>
      <w:r w:rsidR="00C44E30" w:rsidRPr="00C44E30">
        <w:rPr>
          <w:rFonts w:eastAsiaTheme="minorEastAsia"/>
        </w:rPr>
        <w:t>，</w:t>
      </w:r>
      <w:r w:rsidRPr="00C44E30">
        <w:rPr>
          <w:rFonts w:eastAsiaTheme="minorEastAsia"/>
        </w:rPr>
        <w:t>并禁止</w:t>
      </w:r>
      <w:r w:rsidRPr="00C44E30">
        <w:rPr>
          <w:rFonts w:eastAsiaTheme="minorEastAsia"/>
        </w:rPr>
        <w:t>“</w:t>
      </w:r>
      <w:r w:rsidRPr="00C44E30">
        <w:rPr>
          <w:rFonts w:eastAsiaTheme="minorEastAsia"/>
        </w:rPr>
        <w:t>受外国势力的支配</w:t>
      </w:r>
      <w:r w:rsidRPr="00C44E30">
        <w:rPr>
          <w:rFonts w:eastAsiaTheme="minorEastAsia"/>
        </w:rPr>
        <w:t>”</w:t>
      </w:r>
      <w:r w:rsidRPr="00C44E30">
        <w:rPr>
          <w:rFonts w:eastAsiaTheme="minorEastAsia"/>
        </w:rPr>
        <w:t>。对此</w:t>
      </w:r>
      <w:r w:rsidR="00C44E30" w:rsidRPr="00C44E30">
        <w:rPr>
          <w:rFonts w:eastAsiaTheme="minorEastAsia"/>
        </w:rPr>
        <w:t>，</w:t>
      </w:r>
      <w:r w:rsidRPr="00C44E30">
        <w:rPr>
          <w:rFonts w:eastAsiaTheme="minorEastAsia"/>
        </w:rPr>
        <w:t>有关当局说</w:t>
      </w:r>
      <w:r w:rsidR="00C44E30" w:rsidRPr="00C44E30">
        <w:rPr>
          <w:rFonts w:eastAsiaTheme="minorEastAsia"/>
        </w:rPr>
        <w:t>，</w:t>
      </w:r>
      <w:r w:rsidRPr="00C44E30">
        <w:rPr>
          <w:rFonts w:eastAsiaTheme="minorEastAsia"/>
        </w:rPr>
        <w:t>这包括流亡国外的藏人</w:t>
      </w:r>
      <w:r w:rsidR="00C44E30" w:rsidRPr="00C44E30">
        <w:rPr>
          <w:rFonts w:eastAsiaTheme="minorEastAsia"/>
        </w:rPr>
        <w:t>，</w:t>
      </w:r>
      <w:r w:rsidRPr="00C44E30">
        <w:rPr>
          <w:rFonts w:eastAsiaTheme="minorEastAsia"/>
        </w:rPr>
        <w:t>特别是达赖喇嘛。该条例将宗教学校置于与宗教礼拜场所相同的监管之下</w:t>
      </w:r>
      <w:r w:rsidR="00C44E30" w:rsidRPr="00C44E30">
        <w:rPr>
          <w:rFonts w:eastAsiaTheme="minorEastAsia"/>
        </w:rPr>
        <w:t>，</w:t>
      </w:r>
      <w:r w:rsidRPr="00C44E30">
        <w:rPr>
          <w:rFonts w:eastAsiaTheme="minorEastAsia"/>
        </w:rPr>
        <w:t>并对宗教团体进行商业活动或投资施加了限制</w:t>
      </w:r>
      <w:r w:rsidR="00C44E30" w:rsidRPr="00C44E30">
        <w:rPr>
          <w:rFonts w:eastAsiaTheme="minorEastAsia"/>
        </w:rPr>
        <w:t>，</w:t>
      </w:r>
      <w:r w:rsidRPr="00C44E30">
        <w:rPr>
          <w:rFonts w:eastAsiaTheme="minorEastAsia"/>
        </w:rPr>
        <w:t>包括限制他们可能接受的捐款数额</w:t>
      </w:r>
      <w:r w:rsidR="00C44E30" w:rsidRPr="00C44E30">
        <w:rPr>
          <w:rFonts w:eastAsiaTheme="minorEastAsia"/>
        </w:rPr>
        <w:t>，</w:t>
      </w:r>
      <w:r w:rsidRPr="00C44E30">
        <w:rPr>
          <w:rFonts w:eastAsiaTheme="minorEastAsia"/>
        </w:rPr>
        <w:t>从而限制了其财产所有权的规模和发展。含有宗教内容文献的出版和发行必须遵循国家新闻出版署规定的指导方针。宗教材料的出版还必须符合中共中央宣传部确定的指导方针。</w:t>
      </w:r>
    </w:p>
    <w:p w14:paraId="6AFDCBEF" w14:textId="77777777" w:rsidR="005F2F50" w:rsidRPr="00C44E30" w:rsidRDefault="005F2F50" w:rsidP="00DE1455">
      <w:pPr>
        <w:spacing w:line="276" w:lineRule="auto"/>
        <w:rPr>
          <w:rFonts w:eastAsiaTheme="minorEastAsia"/>
        </w:rPr>
      </w:pPr>
    </w:p>
    <w:p w14:paraId="56C6674B" w14:textId="47F2FAAC" w:rsidR="00BA64EE" w:rsidRPr="00C44E30" w:rsidRDefault="00F32663" w:rsidP="00DE1455">
      <w:pPr>
        <w:spacing w:line="276" w:lineRule="auto"/>
        <w:rPr>
          <w:rFonts w:eastAsiaTheme="minorEastAsia"/>
        </w:rPr>
      </w:pPr>
      <w:r w:rsidRPr="00C44E30">
        <w:rPr>
          <w:rFonts w:eastAsiaTheme="minorEastAsia"/>
        </w:rPr>
        <w:t>条例还规定宗教活动</w:t>
      </w:r>
      <w:r w:rsidRPr="00C44E30">
        <w:rPr>
          <w:rFonts w:eastAsiaTheme="minorEastAsia"/>
        </w:rPr>
        <w:t>“</w:t>
      </w:r>
      <w:r w:rsidRPr="00C44E30">
        <w:rPr>
          <w:rFonts w:eastAsiaTheme="minorEastAsia"/>
        </w:rPr>
        <w:t>不得危害国家安全</w:t>
      </w:r>
      <w:r w:rsidRPr="00C44E30">
        <w:rPr>
          <w:rFonts w:eastAsiaTheme="minorEastAsia"/>
        </w:rPr>
        <w:t>”</w:t>
      </w:r>
      <w:r w:rsidRPr="00C44E30">
        <w:rPr>
          <w:rFonts w:eastAsiaTheme="minorEastAsia"/>
        </w:rPr>
        <w:t>。虽然条例规定宗教团体必须遵守法律</w:t>
      </w:r>
      <w:r w:rsidR="00C44E30" w:rsidRPr="00C44E30">
        <w:rPr>
          <w:rFonts w:eastAsiaTheme="minorEastAsia"/>
        </w:rPr>
        <w:t>，</w:t>
      </w:r>
      <w:r w:rsidRPr="00C44E30">
        <w:rPr>
          <w:rFonts w:eastAsiaTheme="minorEastAsia"/>
        </w:rPr>
        <w:t>维护国家统一</w:t>
      </w:r>
      <w:r w:rsidR="00C44E30" w:rsidRPr="00C44E30">
        <w:rPr>
          <w:rFonts w:eastAsiaTheme="minorEastAsia"/>
        </w:rPr>
        <w:t>，</w:t>
      </w:r>
      <w:r w:rsidRPr="00C44E30">
        <w:rPr>
          <w:rFonts w:eastAsiaTheme="minorEastAsia"/>
        </w:rPr>
        <w:t>以及反对</w:t>
      </w:r>
      <w:r w:rsidRPr="00C44E30">
        <w:rPr>
          <w:rFonts w:eastAsiaTheme="minorEastAsia"/>
        </w:rPr>
        <w:t>“</w:t>
      </w:r>
      <w:r w:rsidRPr="00C44E30">
        <w:rPr>
          <w:rFonts w:eastAsiaTheme="minorEastAsia"/>
        </w:rPr>
        <w:t>宗教极端主义</w:t>
      </w:r>
      <w:r w:rsidRPr="00C44E30">
        <w:rPr>
          <w:rFonts w:eastAsiaTheme="minorEastAsia"/>
        </w:rPr>
        <w:t>”</w:t>
      </w:r>
      <w:r w:rsidR="00C44E30" w:rsidRPr="00C44E30">
        <w:rPr>
          <w:rFonts w:eastAsiaTheme="minorEastAsia"/>
        </w:rPr>
        <w:t>，</w:t>
      </w:r>
      <w:r w:rsidRPr="00C44E30">
        <w:rPr>
          <w:rFonts w:eastAsiaTheme="minorEastAsia"/>
        </w:rPr>
        <w:t>但对</w:t>
      </w:r>
      <w:r w:rsidRPr="00C44E30">
        <w:rPr>
          <w:rFonts w:eastAsiaTheme="minorEastAsia"/>
        </w:rPr>
        <w:t>“</w:t>
      </w:r>
      <w:r w:rsidRPr="00C44E30">
        <w:rPr>
          <w:rFonts w:eastAsiaTheme="minorEastAsia"/>
        </w:rPr>
        <w:t>极端主义</w:t>
      </w:r>
      <w:r w:rsidRPr="00C44E30">
        <w:rPr>
          <w:rFonts w:eastAsiaTheme="minorEastAsia"/>
        </w:rPr>
        <w:t>”</w:t>
      </w:r>
      <w:r w:rsidRPr="00C44E30">
        <w:rPr>
          <w:rFonts w:eastAsiaTheme="minorEastAsia"/>
        </w:rPr>
        <w:t>一词并没有明确的定义。维护统一和反对</w:t>
      </w:r>
      <w:r w:rsidRPr="00C44E30">
        <w:rPr>
          <w:rFonts w:eastAsiaTheme="minorEastAsia"/>
        </w:rPr>
        <w:t>“</w:t>
      </w:r>
      <w:r w:rsidRPr="00C44E30">
        <w:rPr>
          <w:rFonts w:eastAsiaTheme="minorEastAsia"/>
        </w:rPr>
        <w:t>宗教极端主义</w:t>
      </w:r>
      <w:r w:rsidRPr="00C44E30">
        <w:rPr>
          <w:rFonts w:eastAsiaTheme="minorEastAsia"/>
        </w:rPr>
        <w:t>”</w:t>
      </w:r>
      <w:r w:rsidRPr="00C44E30">
        <w:rPr>
          <w:rFonts w:eastAsiaTheme="minorEastAsia"/>
        </w:rPr>
        <w:t>的措施包括监督团体、个人和机构</w:t>
      </w:r>
      <w:r w:rsidR="00C44E30" w:rsidRPr="00C44E30">
        <w:rPr>
          <w:rFonts w:eastAsiaTheme="minorEastAsia"/>
        </w:rPr>
        <w:t>，</w:t>
      </w:r>
      <w:r w:rsidRPr="00C44E30">
        <w:rPr>
          <w:rFonts w:eastAsiaTheme="minorEastAsia"/>
        </w:rPr>
        <w:t>并建议采取惩罚措施</w:t>
      </w:r>
      <w:r w:rsidR="00C44E30" w:rsidRPr="00C44E30">
        <w:rPr>
          <w:rFonts w:eastAsiaTheme="minorEastAsia"/>
        </w:rPr>
        <w:t>，</w:t>
      </w:r>
      <w:r w:rsidRPr="00C44E30">
        <w:rPr>
          <w:rFonts w:eastAsiaTheme="minorEastAsia"/>
        </w:rPr>
        <w:t>如暂停团体活动和吊销宗教教职人员证书等。该条例规定</w:t>
      </w:r>
      <w:r w:rsidR="00C44E30" w:rsidRPr="00C44E30">
        <w:rPr>
          <w:rFonts w:eastAsiaTheme="minorEastAsia"/>
        </w:rPr>
        <w:t>，</w:t>
      </w:r>
      <w:r w:rsidRPr="00C44E30">
        <w:rPr>
          <w:rFonts w:eastAsiaTheme="minorEastAsia"/>
        </w:rPr>
        <w:t>宗教团体的网上活动必须获得省级统战部的批准。</w:t>
      </w:r>
    </w:p>
    <w:p w14:paraId="72122CA6" w14:textId="721846D6" w:rsidR="00D14FCE" w:rsidRPr="00C44E30" w:rsidRDefault="00D14FCE" w:rsidP="00DE1455">
      <w:pPr>
        <w:spacing w:line="276" w:lineRule="auto"/>
        <w:rPr>
          <w:rFonts w:eastAsiaTheme="minorEastAsia"/>
        </w:rPr>
      </w:pPr>
    </w:p>
    <w:p w14:paraId="286261C0" w14:textId="46864713" w:rsidR="00EC15DD" w:rsidRPr="00C44E30" w:rsidRDefault="00243309" w:rsidP="00DE1455">
      <w:pPr>
        <w:spacing w:line="276" w:lineRule="auto"/>
        <w:rPr>
          <w:rFonts w:eastAsiaTheme="minorEastAsia"/>
        </w:rPr>
      </w:pPr>
      <w:r w:rsidRPr="00C44E30">
        <w:rPr>
          <w:rFonts w:eastAsiaTheme="minorEastAsia"/>
        </w:rPr>
        <w:t>自</w:t>
      </w:r>
      <w:r w:rsidRPr="00C44E30">
        <w:rPr>
          <w:rFonts w:eastAsiaTheme="minorEastAsia"/>
        </w:rPr>
        <w:t>1</w:t>
      </w:r>
      <w:r w:rsidRPr="00C44E30">
        <w:rPr>
          <w:rFonts w:eastAsiaTheme="minorEastAsia"/>
        </w:rPr>
        <w:t>月</w:t>
      </w:r>
      <w:r w:rsidRPr="00C44E30">
        <w:rPr>
          <w:rFonts w:eastAsiaTheme="minorEastAsia"/>
        </w:rPr>
        <w:t>1</w:t>
      </w:r>
      <w:r w:rsidRPr="00C44E30">
        <w:rPr>
          <w:rFonts w:eastAsiaTheme="minorEastAsia"/>
        </w:rPr>
        <w:t>日起</w:t>
      </w:r>
      <w:r w:rsidR="00C44E30" w:rsidRPr="00C44E30">
        <w:rPr>
          <w:rFonts w:eastAsiaTheme="minorEastAsia"/>
        </w:rPr>
        <w:t>，</w:t>
      </w:r>
      <w:r w:rsidRPr="00C44E30">
        <w:rPr>
          <w:rFonts w:eastAsiaTheme="minorEastAsia"/>
        </w:rPr>
        <w:t>《西藏自治区反间谍安全防范条例》生效。根据此条例</w:t>
      </w:r>
      <w:r w:rsidR="00C44E30" w:rsidRPr="00C44E30">
        <w:rPr>
          <w:rFonts w:eastAsiaTheme="minorEastAsia"/>
        </w:rPr>
        <w:t>，</w:t>
      </w:r>
      <w:r w:rsidRPr="00C44E30">
        <w:rPr>
          <w:rFonts w:eastAsiaTheme="minorEastAsia"/>
        </w:rPr>
        <w:t>在西藏自治区的</w:t>
      </w:r>
      <w:r w:rsidRPr="00C44E30">
        <w:rPr>
          <w:rFonts w:eastAsiaTheme="minorEastAsia"/>
        </w:rPr>
        <w:t>“</w:t>
      </w:r>
      <w:r w:rsidRPr="00C44E30">
        <w:rPr>
          <w:rFonts w:eastAsiaTheme="minorEastAsia"/>
        </w:rPr>
        <w:t>反间谍</w:t>
      </w:r>
      <w:r w:rsidRPr="00C44E30">
        <w:rPr>
          <w:rFonts w:eastAsiaTheme="minorEastAsia"/>
        </w:rPr>
        <w:t>”</w:t>
      </w:r>
      <w:r w:rsidRPr="00C44E30">
        <w:rPr>
          <w:rFonts w:eastAsiaTheme="minorEastAsia"/>
        </w:rPr>
        <w:t>包括防范和制止</w:t>
      </w:r>
      <w:r w:rsidRPr="00C44E30">
        <w:rPr>
          <w:rFonts w:eastAsiaTheme="minorEastAsia"/>
        </w:rPr>
        <w:t>“</w:t>
      </w:r>
      <w:r w:rsidRPr="00C44E30">
        <w:rPr>
          <w:rFonts w:eastAsiaTheme="minorEastAsia"/>
        </w:rPr>
        <w:t>民族分裂</w:t>
      </w:r>
      <w:r w:rsidRPr="00C44E30">
        <w:rPr>
          <w:rFonts w:eastAsiaTheme="minorEastAsia"/>
        </w:rPr>
        <w:t>”</w:t>
      </w:r>
      <w:r w:rsidRPr="00C44E30">
        <w:rPr>
          <w:rFonts w:eastAsiaTheme="minorEastAsia"/>
        </w:rPr>
        <w:t>、</w:t>
      </w:r>
      <w:r w:rsidRPr="00C44E30">
        <w:rPr>
          <w:rFonts w:eastAsiaTheme="minorEastAsia"/>
        </w:rPr>
        <w:t>“</w:t>
      </w:r>
      <w:r w:rsidRPr="00C44E30">
        <w:rPr>
          <w:rFonts w:eastAsiaTheme="minorEastAsia"/>
        </w:rPr>
        <w:t>民族纠纷</w:t>
      </w:r>
      <w:r w:rsidRPr="00C44E30">
        <w:rPr>
          <w:rFonts w:eastAsiaTheme="minorEastAsia"/>
        </w:rPr>
        <w:t>”</w:t>
      </w:r>
      <w:r w:rsidRPr="00C44E30">
        <w:rPr>
          <w:rFonts w:eastAsiaTheme="minorEastAsia"/>
        </w:rPr>
        <w:t>及</w:t>
      </w:r>
      <w:r w:rsidRPr="00C44E30">
        <w:rPr>
          <w:rFonts w:eastAsiaTheme="minorEastAsia"/>
        </w:rPr>
        <w:t>“</w:t>
      </w:r>
      <w:r w:rsidRPr="00C44E30">
        <w:rPr>
          <w:rFonts w:eastAsiaTheme="minorEastAsia"/>
        </w:rPr>
        <w:t>利用宗教进行危害国家安全</w:t>
      </w:r>
      <w:r w:rsidRPr="00C44E30">
        <w:rPr>
          <w:rFonts w:eastAsiaTheme="minorEastAsia"/>
        </w:rPr>
        <w:t>”</w:t>
      </w:r>
      <w:r w:rsidRPr="00C44E30">
        <w:rPr>
          <w:rFonts w:eastAsiaTheme="minorEastAsia"/>
        </w:rPr>
        <w:t>等活动。</w:t>
      </w:r>
    </w:p>
    <w:p w14:paraId="5A55F9F1" w14:textId="77777777" w:rsidR="00EC15DD" w:rsidRPr="00C44E30" w:rsidRDefault="00EC15DD" w:rsidP="00DE1455">
      <w:pPr>
        <w:spacing w:line="276" w:lineRule="auto"/>
        <w:rPr>
          <w:rFonts w:eastAsiaTheme="minorEastAsia"/>
        </w:rPr>
      </w:pPr>
    </w:p>
    <w:p w14:paraId="6ED8D658" w14:textId="02A14A93" w:rsidR="009C7ABC" w:rsidRPr="00C44E30" w:rsidRDefault="00250DAF" w:rsidP="00DE1455">
      <w:pPr>
        <w:spacing w:line="276" w:lineRule="auto"/>
        <w:rPr>
          <w:rFonts w:eastAsiaTheme="minorEastAsia"/>
        </w:rPr>
      </w:pPr>
      <w:r w:rsidRPr="00C44E30">
        <w:rPr>
          <w:rFonts w:eastAsiaTheme="minorEastAsia"/>
        </w:rPr>
        <w:t>国家宗教局在</w:t>
      </w:r>
      <w:r w:rsidRPr="00C44E30">
        <w:rPr>
          <w:rFonts w:eastAsiaTheme="minorEastAsia"/>
        </w:rPr>
        <w:t>1</w:t>
      </w:r>
      <w:r w:rsidRPr="00C44E30">
        <w:rPr>
          <w:rFonts w:eastAsiaTheme="minorEastAsia"/>
        </w:rPr>
        <w:t>月</w:t>
      </w:r>
      <w:r w:rsidRPr="00C44E30">
        <w:rPr>
          <w:rFonts w:eastAsiaTheme="minorEastAsia"/>
        </w:rPr>
        <w:t>18</w:t>
      </w:r>
      <w:r w:rsidRPr="00C44E30">
        <w:rPr>
          <w:rFonts w:eastAsiaTheme="minorEastAsia"/>
        </w:rPr>
        <w:t>日颁布了名为《宗教教职人员管理办法》的新法规</w:t>
      </w:r>
      <w:r w:rsidR="00C44E30" w:rsidRPr="00C44E30">
        <w:rPr>
          <w:rFonts w:eastAsiaTheme="minorEastAsia"/>
        </w:rPr>
        <w:t>，</w:t>
      </w:r>
      <w:r w:rsidRPr="00C44E30">
        <w:rPr>
          <w:rFonts w:eastAsiaTheme="minorEastAsia"/>
        </w:rPr>
        <w:t>5</w:t>
      </w:r>
      <w:r w:rsidRPr="00C44E30">
        <w:rPr>
          <w:rFonts w:eastAsiaTheme="minorEastAsia"/>
        </w:rPr>
        <w:t>月</w:t>
      </w:r>
      <w:r w:rsidRPr="00C44E30">
        <w:rPr>
          <w:rFonts w:eastAsiaTheme="minorEastAsia"/>
        </w:rPr>
        <w:t>1</w:t>
      </w:r>
      <w:r w:rsidRPr="00C44E30">
        <w:rPr>
          <w:rFonts w:eastAsiaTheme="minorEastAsia"/>
        </w:rPr>
        <w:t>日起施行。该法规规定所有宗教教职人员宣誓忠于中共和社会主义</w:t>
      </w:r>
      <w:r w:rsidR="00C44E30" w:rsidRPr="00C44E30">
        <w:rPr>
          <w:rFonts w:eastAsiaTheme="minorEastAsia"/>
        </w:rPr>
        <w:t>，</w:t>
      </w:r>
      <w:r w:rsidRPr="00C44E30">
        <w:rPr>
          <w:rFonts w:eastAsiaTheme="minorEastAsia"/>
        </w:rPr>
        <w:t>并建立了一个</w:t>
      </w:r>
      <w:r w:rsidRPr="00C44E30">
        <w:rPr>
          <w:rFonts w:eastAsiaTheme="minorEastAsia"/>
        </w:rPr>
        <w:t>“</w:t>
      </w:r>
      <w:r w:rsidRPr="00C44E30">
        <w:rPr>
          <w:rFonts w:eastAsiaTheme="minorEastAsia"/>
        </w:rPr>
        <w:t>宗教教职人员</w:t>
      </w:r>
      <w:r w:rsidRPr="00C44E30">
        <w:rPr>
          <w:rFonts w:eastAsiaTheme="minorEastAsia"/>
        </w:rPr>
        <w:t>”</w:t>
      </w:r>
      <w:r w:rsidRPr="00C44E30">
        <w:rPr>
          <w:rFonts w:eastAsiaTheme="minorEastAsia"/>
        </w:rPr>
        <w:t>数据库以跟踪他们的表现。该法规第三条称宗教教职人员</w:t>
      </w:r>
      <w:r w:rsidRPr="00C44E30">
        <w:rPr>
          <w:rFonts w:eastAsiaTheme="minorEastAsia"/>
        </w:rPr>
        <w:t>“</w:t>
      </w:r>
      <w:r w:rsidRPr="00C44E30">
        <w:rPr>
          <w:rFonts w:eastAsiaTheme="minorEastAsia"/>
        </w:rPr>
        <w:t>应当热爱祖国</w:t>
      </w:r>
      <w:r w:rsidR="00C44E30" w:rsidRPr="00C44E30">
        <w:rPr>
          <w:rFonts w:eastAsiaTheme="minorEastAsia"/>
        </w:rPr>
        <w:t>，</w:t>
      </w:r>
      <w:r w:rsidRPr="00C44E30">
        <w:rPr>
          <w:rFonts w:eastAsiaTheme="minorEastAsia"/>
        </w:rPr>
        <w:t>拥护中国共产党的领导</w:t>
      </w:r>
      <w:r w:rsidR="00C44E30" w:rsidRPr="00C44E30">
        <w:rPr>
          <w:rFonts w:eastAsiaTheme="minorEastAsia"/>
        </w:rPr>
        <w:t>，</w:t>
      </w:r>
      <w:r w:rsidRPr="00C44E30">
        <w:rPr>
          <w:rFonts w:eastAsiaTheme="minorEastAsia"/>
        </w:rPr>
        <w:t>拥护社会主义制度</w:t>
      </w:r>
      <w:r w:rsidR="00C44E30" w:rsidRPr="00C44E30">
        <w:rPr>
          <w:rFonts w:eastAsiaTheme="minorEastAsia"/>
        </w:rPr>
        <w:t>，</w:t>
      </w:r>
      <w:r w:rsidRPr="00C44E30">
        <w:rPr>
          <w:rFonts w:eastAsiaTheme="minorEastAsia"/>
        </w:rPr>
        <w:t>遵守宪法、法律、法规和规章</w:t>
      </w:r>
      <w:r w:rsidR="00C44E30" w:rsidRPr="00C44E30">
        <w:rPr>
          <w:rFonts w:eastAsiaTheme="minorEastAsia"/>
        </w:rPr>
        <w:t>，</w:t>
      </w:r>
      <w:r w:rsidRPr="00C44E30">
        <w:rPr>
          <w:rFonts w:eastAsiaTheme="minorEastAsia"/>
        </w:rPr>
        <w:t>践行社会主义核心价值观</w:t>
      </w:r>
      <w:r w:rsidR="00C44E30" w:rsidRPr="00C44E30">
        <w:rPr>
          <w:rFonts w:eastAsiaTheme="minorEastAsia"/>
        </w:rPr>
        <w:t>，</w:t>
      </w:r>
      <w:r w:rsidRPr="00C44E30">
        <w:rPr>
          <w:rFonts w:eastAsiaTheme="minorEastAsia"/>
        </w:rPr>
        <w:t>坚持我国宗教独立自主自办原则</w:t>
      </w:r>
      <w:r w:rsidR="00C44E30" w:rsidRPr="00C44E30">
        <w:rPr>
          <w:rFonts w:eastAsiaTheme="minorEastAsia"/>
        </w:rPr>
        <w:t>，</w:t>
      </w:r>
      <w:r w:rsidRPr="00C44E30">
        <w:rPr>
          <w:rFonts w:eastAsiaTheme="minorEastAsia"/>
        </w:rPr>
        <w:t>坚持我国宗教中国化方向</w:t>
      </w:r>
      <w:r w:rsidR="00C44E30" w:rsidRPr="00C44E30">
        <w:rPr>
          <w:rFonts w:eastAsiaTheme="minorEastAsia"/>
        </w:rPr>
        <w:t>，</w:t>
      </w:r>
      <w:r w:rsidRPr="00C44E30">
        <w:rPr>
          <w:rFonts w:eastAsiaTheme="minorEastAsia"/>
        </w:rPr>
        <w:t>维护国家统一、民族团结、宗教和睦与社会稳定</w:t>
      </w:r>
      <w:r w:rsidRPr="00C44E30">
        <w:rPr>
          <w:rFonts w:eastAsiaTheme="minorEastAsia"/>
        </w:rPr>
        <w:t>”</w:t>
      </w:r>
      <w:r w:rsidRPr="00C44E30">
        <w:rPr>
          <w:rFonts w:eastAsiaTheme="minorEastAsia"/>
        </w:rPr>
        <w:t>。第六条的一部分称宗教教职人员应</w:t>
      </w:r>
      <w:r w:rsidRPr="00C44E30">
        <w:rPr>
          <w:rFonts w:eastAsiaTheme="minorEastAsia"/>
        </w:rPr>
        <w:t>“</w:t>
      </w:r>
      <w:r w:rsidRPr="00C44E30">
        <w:rPr>
          <w:rFonts w:eastAsiaTheme="minorEastAsia"/>
        </w:rPr>
        <w:t>抵制非法宗教活动和宗教极端思想</w:t>
      </w:r>
      <w:r w:rsidR="00C44E30" w:rsidRPr="00C44E30">
        <w:rPr>
          <w:rFonts w:eastAsiaTheme="minorEastAsia"/>
        </w:rPr>
        <w:t>，</w:t>
      </w:r>
      <w:r w:rsidRPr="00C44E30">
        <w:rPr>
          <w:rFonts w:eastAsiaTheme="minorEastAsia"/>
        </w:rPr>
        <w:t>抵御境外势力利用宗教进行的渗透</w:t>
      </w:r>
      <w:r w:rsidRPr="00C44E30">
        <w:rPr>
          <w:rFonts w:eastAsiaTheme="minorEastAsia"/>
        </w:rPr>
        <w:t>”</w:t>
      </w:r>
      <w:r w:rsidRPr="00C44E30">
        <w:rPr>
          <w:rFonts w:eastAsiaTheme="minorEastAsia"/>
        </w:rPr>
        <w:t>。该法规还要求</w:t>
      </w:r>
      <w:r w:rsidRPr="00C44E30">
        <w:rPr>
          <w:rFonts w:eastAsiaTheme="minorEastAsia"/>
        </w:rPr>
        <w:t>“</w:t>
      </w:r>
      <w:r w:rsidRPr="00C44E30">
        <w:rPr>
          <w:rFonts w:eastAsiaTheme="minorEastAsia"/>
        </w:rPr>
        <w:t>进入宗教场所应当严格把关</w:t>
      </w:r>
      <w:r w:rsidR="00C44E30" w:rsidRPr="00C44E30">
        <w:rPr>
          <w:rFonts w:eastAsiaTheme="minorEastAsia"/>
        </w:rPr>
        <w:t>，</w:t>
      </w:r>
      <w:r w:rsidRPr="00C44E30">
        <w:rPr>
          <w:rFonts w:eastAsiaTheme="minorEastAsia"/>
        </w:rPr>
        <w:t>核查身份并登记造册</w:t>
      </w:r>
      <w:r w:rsidRPr="00C44E30">
        <w:rPr>
          <w:rFonts w:eastAsiaTheme="minorEastAsia"/>
        </w:rPr>
        <w:t>”</w:t>
      </w:r>
      <w:r w:rsidRPr="00C44E30">
        <w:rPr>
          <w:rFonts w:eastAsiaTheme="minorEastAsia"/>
        </w:rPr>
        <w:t>。该法规还规定宗教组织和机构需对个别宗教教职人员的行为负责。第七条规定宗教教职人员应当</w:t>
      </w:r>
      <w:r w:rsidRPr="00C44E30">
        <w:rPr>
          <w:rFonts w:eastAsiaTheme="minorEastAsia"/>
        </w:rPr>
        <w:t>“</w:t>
      </w:r>
      <w:r w:rsidRPr="00C44E30">
        <w:rPr>
          <w:rFonts w:eastAsiaTheme="minorEastAsia"/>
        </w:rPr>
        <w:t>注重</w:t>
      </w:r>
      <w:r w:rsidRPr="00C44E30">
        <w:rPr>
          <w:rFonts w:eastAsiaTheme="minorEastAsia"/>
        </w:rPr>
        <w:lastRenderedPageBreak/>
        <w:t>提升自身素质</w:t>
      </w:r>
      <w:r w:rsidR="00C44E30" w:rsidRPr="00C44E30">
        <w:rPr>
          <w:rFonts w:eastAsiaTheme="minorEastAsia"/>
        </w:rPr>
        <w:t>，</w:t>
      </w:r>
      <w:r w:rsidRPr="00C44E30">
        <w:rPr>
          <w:rFonts w:eastAsiaTheme="minorEastAsia"/>
        </w:rPr>
        <w:t>提高文化、道德素养</w:t>
      </w:r>
      <w:r w:rsidR="00C44E30" w:rsidRPr="00C44E30">
        <w:rPr>
          <w:rFonts w:eastAsiaTheme="minorEastAsia"/>
        </w:rPr>
        <w:t>，</w:t>
      </w:r>
      <w:r w:rsidRPr="00C44E30">
        <w:rPr>
          <w:rFonts w:eastAsiaTheme="minorEastAsia"/>
        </w:rPr>
        <w:t>研究教义教规中有利于社会和谐、时代进步和健康文明的内容</w:t>
      </w:r>
      <w:r w:rsidR="00C44E30" w:rsidRPr="00C44E30">
        <w:rPr>
          <w:rFonts w:eastAsiaTheme="minorEastAsia"/>
        </w:rPr>
        <w:t>，</w:t>
      </w:r>
      <w:r w:rsidRPr="00C44E30">
        <w:rPr>
          <w:rFonts w:eastAsiaTheme="minorEastAsia"/>
        </w:rPr>
        <w:t>并融入讲经讲道中</w:t>
      </w:r>
      <w:r w:rsidR="00C44E30" w:rsidRPr="00C44E30">
        <w:rPr>
          <w:rFonts w:eastAsiaTheme="minorEastAsia"/>
        </w:rPr>
        <w:t>，</w:t>
      </w:r>
      <w:r w:rsidRPr="00C44E30">
        <w:rPr>
          <w:rFonts w:eastAsiaTheme="minorEastAsia"/>
        </w:rPr>
        <w:t>为推进我国宗教中国化发挥作用</w:t>
      </w:r>
      <w:r w:rsidRPr="00C44E30">
        <w:rPr>
          <w:rFonts w:eastAsiaTheme="minorEastAsia"/>
        </w:rPr>
        <w:t>”</w:t>
      </w:r>
      <w:r w:rsidRPr="00C44E30">
        <w:rPr>
          <w:rFonts w:eastAsiaTheme="minorEastAsia"/>
        </w:rPr>
        <w:t>。</w:t>
      </w:r>
    </w:p>
    <w:p w14:paraId="641DC339" w14:textId="77777777" w:rsidR="009C7ABC" w:rsidRPr="00C44E30" w:rsidRDefault="009C7ABC" w:rsidP="00DE1455">
      <w:pPr>
        <w:spacing w:line="276" w:lineRule="auto"/>
        <w:rPr>
          <w:rFonts w:eastAsiaTheme="minorEastAsia"/>
        </w:rPr>
      </w:pPr>
    </w:p>
    <w:p w14:paraId="0ADECF52" w14:textId="65EB4B80" w:rsidR="00763E77" w:rsidRPr="00C44E30" w:rsidRDefault="00D153C6" w:rsidP="00DE1455">
      <w:pPr>
        <w:spacing w:line="276" w:lineRule="auto"/>
        <w:rPr>
          <w:rFonts w:eastAsiaTheme="minorEastAsia"/>
        </w:rPr>
      </w:pPr>
      <w:r w:rsidRPr="00C44E30">
        <w:rPr>
          <w:rFonts w:eastAsiaTheme="minorEastAsia"/>
        </w:rPr>
        <w:t>国家宗教局在</w:t>
      </w:r>
      <w:r w:rsidRPr="00C44E30">
        <w:rPr>
          <w:rFonts w:eastAsiaTheme="minorEastAsia"/>
        </w:rPr>
        <w:t>9</w:t>
      </w:r>
      <w:r w:rsidRPr="00C44E30">
        <w:rPr>
          <w:rFonts w:eastAsiaTheme="minorEastAsia"/>
        </w:rPr>
        <w:t>月</w:t>
      </w:r>
      <w:r w:rsidRPr="00C44E30">
        <w:rPr>
          <w:rFonts w:eastAsiaTheme="minorEastAsia"/>
        </w:rPr>
        <w:t>1</w:t>
      </w:r>
      <w:r w:rsidRPr="00C44E30">
        <w:rPr>
          <w:rFonts w:eastAsiaTheme="minorEastAsia"/>
        </w:rPr>
        <w:t>日还颁布新的规定</w:t>
      </w:r>
      <w:r w:rsidR="00C44E30" w:rsidRPr="00C44E30">
        <w:rPr>
          <w:rFonts w:eastAsiaTheme="minorEastAsia"/>
        </w:rPr>
        <w:t>，</w:t>
      </w:r>
      <w:r w:rsidRPr="00C44E30">
        <w:rPr>
          <w:rFonts w:eastAsiaTheme="minorEastAsia"/>
        </w:rPr>
        <w:t>要求所有宗教学校教授习近平思想并坚持</w:t>
      </w:r>
      <w:r w:rsidRPr="00C44E30">
        <w:rPr>
          <w:rFonts w:eastAsiaTheme="minorEastAsia"/>
        </w:rPr>
        <w:t>“</w:t>
      </w:r>
      <w:r w:rsidRPr="00C44E30">
        <w:rPr>
          <w:rFonts w:eastAsiaTheme="minorEastAsia"/>
        </w:rPr>
        <w:t>宗教中国化</w:t>
      </w:r>
      <w:r w:rsidRPr="00C44E30">
        <w:rPr>
          <w:rFonts w:eastAsiaTheme="minorEastAsia"/>
        </w:rPr>
        <w:t>”</w:t>
      </w:r>
      <w:r w:rsidRPr="00C44E30">
        <w:rPr>
          <w:rFonts w:eastAsiaTheme="minorEastAsia"/>
        </w:rPr>
        <w:t>。</w:t>
      </w:r>
      <w:r w:rsidRPr="00C44E30">
        <w:rPr>
          <w:rFonts w:eastAsiaTheme="minorEastAsia"/>
        </w:rPr>
        <w:t>2020</w:t>
      </w:r>
      <w:r w:rsidRPr="00C44E30">
        <w:rPr>
          <w:rFonts w:eastAsiaTheme="minorEastAsia"/>
        </w:rPr>
        <w:t>年的《大中小学国家安全教育指导纲要》要求学校课程通过</w:t>
      </w:r>
      <w:r w:rsidRPr="00C44E30">
        <w:rPr>
          <w:rFonts w:eastAsiaTheme="minorEastAsia"/>
        </w:rPr>
        <w:t>“</w:t>
      </w:r>
      <w:r w:rsidRPr="00C44E30">
        <w:rPr>
          <w:rFonts w:eastAsiaTheme="minorEastAsia"/>
        </w:rPr>
        <w:t>加强党的领导</w:t>
      </w:r>
      <w:r w:rsidR="00C44E30" w:rsidRPr="00C44E30">
        <w:rPr>
          <w:rFonts w:eastAsiaTheme="minorEastAsia"/>
        </w:rPr>
        <w:t>，</w:t>
      </w:r>
      <w:r w:rsidRPr="00C44E30">
        <w:rPr>
          <w:rFonts w:eastAsiaTheme="minorEastAsia"/>
        </w:rPr>
        <w:t>强化政治认同和践行社会主义核心价值观</w:t>
      </w:r>
      <w:r w:rsidRPr="00C44E30">
        <w:rPr>
          <w:rFonts w:eastAsiaTheme="minorEastAsia"/>
        </w:rPr>
        <w:t>”</w:t>
      </w:r>
      <w:r w:rsidRPr="00C44E30">
        <w:rPr>
          <w:rFonts w:eastAsiaTheme="minorEastAsia"/>
        </w:rPr>
        <w:t>来确保学生</w:t>
      </w:r>
      <w:r w:rsidRPr="00C44E30">
        <w:rPr>
          <w:rFonts w:eastAsiaTheme="minorEastAsia"/>
        </w:rPr>
        <w:t>“</w:t>
      </w:r>
      <w:r w:rsidRPr="00C44E30">
        <w:rPr>
          <w:rFonts w:eastAsiaTheme="minorEastAsia"/>
        </w:rPr>
        <w:t>坚持正确方向</w:t>
      </w:r>
      <w:r w:rsidRPr="00C44E30">
        <w:rPr>
          <w:rFonts w:eastAsiaTheme="minorEastAsia"/>
        </w:rPr>
        <w:t>”</w:t>
      </w:r>
      <w:r w:rsidRPr="00C44E30">
        <w:rPr>
          <w:rFonts w:eastAsiaTheme="minorEastAsia"/>
        </w:rPr>
        <w:t>。</w:t>
      </w:r>
    </w:p>
    <w:p w14:paraId="20C43849" w14:textId="77777777" w:rsidR="00763E77" w:rsidRPr="00C44E30" w:rsidRDefault="00763E77" w:rsidP="00DE1455">
      <w:pPr>
        <w:spacing w:line="276" w:lineRule="auto"/>
        <w:rPr>
          <w:rFonts w:eastAsiaTheme="minorEastAsia"/>
        </w:rPr>
      </w:pPr>
    </w:p>
    <w:p w14:paraId="3E47D936" w14:textId="754A28B8" w:rsidR="00D14FCE" w:rsidRPr="00C44E30" w:rsidRDefault="00D14FCE" w:rsidP="00DE1455">
      <w:pPr>
        <w:spacing w:line="276" w:lineRule="auto"/>
        <w:rPr>
          <w:rFonts w:eastAsiaTheme="minorEastAsia"/>
        </w:rPr>
      </w:pPr>
      <w:r w:rsidRPr="00C44E30">
        <w:rPr>
          <w:rFonts w:eastAsiaTheme="minorEastAsia"/>
        </w:rPr>
        <w:t>禁止</w:t>
      </w:r>
      <w:r w:rsidRPr="00C44E30">
        <w:rPr>
          <w:rFonts w:eastAsiaTheme="minorEastAsia"/>
        </w:rPr>
        <w:t>18</w:t>
      </w:r>
      <w:r w:rsidRPr="00C44E30">
        <w:rPr>
          <w:rFonts w:eastAsiaTheme="minorEastAsia"/>
        </w:rPr>
        <w:t>岁以下的少年儿童参加宗教活动和接受宗教教育</w:t>
      </w:r>
      <w:r w:rsidR="00C44E30" w:rsidRPr="00C44E30">
        <w:rPr>
          <w:rFonts w:eastAsiaTheme="minorEastAsia"/>
        </w:rPr>
        <w:t>，</w:t>
      </w:r>
      <w:r w:rsidRPr="00C44E30">
        <w:rPr>
          <w:rFonts w:eastAsiaTheme="minorEastAsia"/>
        </w:rPr>
        <w:t>即使在由宗教团体经营的学校中也是如此。这些规定的执行和实施在区域之间和区域内差异很大。一项法规规定</w:t>
      </w:r>
      <w:r w:rsidR="00C44E30" w:rsidRPr="00C44E30">
        <w:rPr>
          <w:rFonts w:eastAsiaTheme="minorEastAsia"/>
        </w:rPr>
        <w:t>，</w:t>
      </w:r>
      <w:r w:rsidRPr="00C44E30">
        <w:rPr>
          <w:rFonts w:eastAsiaTheme="minorEastAsia"/>
        </w:rPr>
        <w:t>任何人都不得利用宗教来妨碍国家教育体系</w:t>
      </w:r>
      <w:r w:rsidR="00C44E30" w:rsidRPr="00C44E30">
        <w:rPr>
          <w:rFonts w:eastAsiaTheme="minorEastAsia"/>
        </w:rPr>
        <w:t>，</w:t>
      </w:r>
      <w:r w:rsidRPr="00C44E30">
        <w:rPr>
          <w:rFonts w:eastAsiaTheme="minorEastAsia"/>
        </w:rPr>
        <w:t>而且学校中不得进行任何宗教活动。这些规定实际上禁止藏族青少年在年满</w:t>
      </w:r>
      <w:r w:rsidRPr="00C44E30">
        <w:rPr>
          <w:rFonts w:eastAsiaTheme="minorEastAsia"/>
        </w:rPr>
        <w:t>18</w:t>
      </w:r>
      <w:r w:rsidRPr="00C44E30">
        <w:rPr>
          <w:rFonts w:eastAsiaTheme="minorEastAsia"/>
        </w:rPr>
        <w:t>岁之前进入寺院。</w:t>
      </w:r>
    </w:p>
    <w:p w14:paraId="14758B87" w14:textId="77777777" w:rsidR="001605C3" w:rsidRPr="00C44E30" w:rsidRDefault="001605C3" w:rsidP="00DE1455">
      <w:pPr>
        <w:spacing w:line="276" w:lineRule="auto"/>
        <w:rPr>
          <w:rFonts w:eastAsiaTheme="minorEastAsia"/>
        </w:rPr>
      </w:pPr>
    </w:p>
    <w:p w14:paraId="31514928" w14:textId="2CB2F4DE" w:rsidR="003517AA" w:rsidRPr="00C44E30" w:rsidRDefault="004D47A8" w:rsidP="00DE1455">
      <w:pPr>
        <w:spacing w:line="276" w:lineRule="auto"/>
        <w:rPr>
          <w:rFonts w:eastAsiaTheme="minorEastAsia"/>
        </w:rPr>
      </w:pPr>
      <w:r w:rsidRPr="00C44E30">
        <w:rPr>
          <w:rFonts w:eastAsiaTheme="minorEastAsia"/>
        </w:rPr>
        <w:t>2020</w:t>
      </w:r>
      <w:r w:rsidRPr="00C44E30">
        <w:rPr>
          <w:rFonts w:eastAsiaTheme="minorEastAsia"/>
        </w:rPr>
        <w:t>年</w:t>
      </w:r>
      <w:r w:rsidRPr="00C44E30">
        <w:rPr>
          <w:rFonts w:eastAsiaTheme="minorEastAsia"/>
        </w:rPr>
        <w:t>1</w:t>
      </w:r>
      <w:r w:rsidRPr="00C44E30">
        <w:rPr>
          <w:rFonts w:eastAsiaTheme="minorEastAsia"/>
        </w:rPr>
        <w:t>月</w:t>
      </w:r>
      <w:r w:rsidR="00C44E30" w:rsidRPr="00C44E30">
        <w:rPr>
          <w:rFonts w:eastAsiaTheme="minorEastAsia"/>
        </w:rPr>
        <w:t>，</w:t>
      </w:r>
      <w:r w:rsidRPr="00C44E30">
        <w:rPr>
          <w:rFonts w:eastAsiaTheme="minorEastAsia"/>
        </w:rPr>
        <w:t>政府通过了《西藏自治区民族团结进步模范区创建条例》。这些条例规定在西藏各级政府以及学校、私企、宗教中心和军队中为非藏族人提供</w:t>
      </w:r>
      <w:r w:rsidRPr="00C44E30">
        <w:rPr>
          <w:rFonts w:eastAsiaTheme="minorEastAsia"/>
        </w:rPr>
        <w:t>“</w:t>
      </w:r>
      <w:r w:rsidRPr="00C44E30">
        <w:rPr>
          <w:rFonts w:eastAsiaTheme="minorEastAsia"/>
        </w:rPr>
        <w:t>平等机会</w:t>
      </w:r>
      <w:r w:rsidRPr="00C44E30">
        <w:rPr>
          <w:rFonts w:eastAsiaTheme="minorEastAsia"/>
        </w:rPr>
        <w:t>”</w:t>
      </w:r>
      <w:r w:rsidRPr="00C44E30">
        <w:rPr>
          <w:rFonts w:eastAsiaTheme="minorEastAsia"/>
        </w:rPr>
        <w:t>。</w:t>
      </w:r>
    </w:p>
    <w:p w14:paraId="5B0F21A9" w14:textId="070BFDBF" w:rsidR="00D14FCE" w:rsidRPr="00C44E30" w:rsidRDefault="00D14FCE" w:rsidP="00DE1455">
      <w:pPr>
        <w:spacing w:line="276" w:lineRule="auto"/>
        <w:rPr>
          <w:rFonts w:eastAsiaTheme="minorEastAsia"/>
        </w:rPr>
      </w:pPr>
    </w:p>
    <w:p w14:paraId="6FB095C6" w14:textId="2C705229" w:rsidR="00C6677A" w:rsidRPr="00C44E30" w:rsidRDefault="00E65B48" w:rsidP="00DE1455">
      <w:pPr>
        <w:spacing w:line="276" w:lineRule="auto"/>
        <w:rPr>
          <w:rFonts w:eastAsiaTheme="minorEastAsia"/>
        </w:rPr>
      </w:pPr>
      <w:r w:rsidRPr="00C44E30">
        <w:rPr>
          <w:rFonts w:eastAsiaTheme="minorEastAsia"/>
        </w:rPr>
        <w:t>2018</w:t>
      </w:r>
      <w:r w:rsidRPr="00C44E30">
        <w:rPr>
          <w:rFonts w:eastAsiaTheme="minorEastAsia"/>
        </w:rPr>
        <w:t>年出台的一项政府政策规定西藏的僧人和尼姑接受中共意识形态方面的政治培训。僧尼不仅必须展示在宗教学习方面的能力</w:t>
      </w:r>
      <w:r w:rsidR="00C44E30" w:rsidRPr="00C44E30">
        <w:rPr>
          <w:rFonts w:eastAsiaTheme="minorEastAsia"/>
        </w:rPr>
        <w:t>，</w:t>
      </w:r>
      <w:r w:rsidRPr="00C44E30">
        <w:rPr>
          <w:rFonts w:eastAsiaTheme="minorEastAsia"/>
        </w:rPr>
        <w:t>还必须表现出</w:t>
      </w:r>
      <w:r w:rsidRPr="00C44E30">
        <w:rPr>
          <w:rFonts w:eastAsiaTheme="minorEastAsia"/>
        </w:rPr>
        <w:t>“</w:t>
      </w:r>
      <w:r w:rsidRPr="00C44E30">
        <w:rPr>
          <w:rFonts w:eastAsiaTheme="minorEastAsia"/>
        </w:rPr>
        <w:t>政治上靠得住</w:t>
      </w:r>
      <w:r w:rsidRPr="00C44E30">
        <w:rPr>
          <w:rFonts w:eastAsiaTheme="minorEastAsia"/>
        </w:rPr>
        <w:t>”</w:t>
      </w:r>
      <w:r w:rsidR="00C44E30" w:rsidRPr="00C44E30">
        <w:rPr>
          <w:rFonts w:eastAsiaTheme="minorEastAsia"/>
        </w:rPr>
        <w:t>，</w:t>
      </w:r>
      <w:r w:rsidRPr="00C44E30">
        <w:rPr>
          <w:rFonts w:eastAsiaTheme="minorEastAsia"/>
        </w:rPr>
        <w:t>“</w:t>
      </w:r>
      <w:r w:rsidRPr="00C44E30">
        <w:rPr>
          <w:rFonts w:eastAsiaTheme="minorEastAsia"/>
        </w:rPr>
        <w:t>品德上能服众</w:t>
      </w:r>
      <w:r w:rsidRPr="00C44E30">
        <w:rPr>
          <w:rFonts w:eastAsiaTheme="minorEastAsia"/>
        </w:rPr>
        <w:t>”</w:t>
      </w:r>
      <w:r w:rsidR="00C44E30" w:rsidRPr="00C44E30">
        <w:rPr>
          <w:rFonts w:eastAsiaTheme="minorEastAsia"/>
        </w:rPr>
        <w:t>，</w:t>
      </w:r>
      <w:r w:rsidRPr="00C44E30">
        <w:rPr>
          <w:rFonts w:eastAsiaTheme="minorEastAsia"/>
        </w:rPr>
        <w:t>而且</w:t>
      </w:r>
      <w:r w:rsidRPr="00C44E30">
        <w:rPr>
          <w:rFonts w:eastAsiaTheme="minorEastAsia"/>
        </w:rPr>
        <w:t>“</w:t>
      </w:r>
      <w:r w:rsidRPr="00C44E30">
        <w:rPr>
          <w:rFonts w:eastAsiaTheme="minorEastAsia"/>
        </w:rPr>
        <w:t>关键时愿意发挥积极作用</w:t>
      </w:r>
      <w:r w:rsidRPr="00C44E30">
        <w:rPr>
          <w:rFonts w:eastAsiaTheme="minorEastAsia"/>
        </w:rPr>
        <w:t>”</w:t>
      </w:r>
      <w:r w:rsidRPr="00C44E30">
        <w:rPr>
          <w:rFonts w:eastAsiaTheme="minorEastAsia"/>
        </w:rPr>
        <w:t>。</w:t>
      </w:r>
    </w:p>
    <w:p w14:paraId="47D651F2" w14:textId="77777777" w:rsidR="00C6677A" w:rsidRPr="00C44E30" w:rsidRDefault="00C6677A" w:rsidP="00DE1455">
      <w:pPr>
        <w:spacing w:line="276" w:lineRule="auto"/>
        <w:rPr>
          <w:rFonts w:eastAsiaTheme="minorEastAsia"/>
        </w:rPr>
      </w:pPr>
    </w:p>
    <w:p w14:paraId="036CED40" w14:textId="462D0AB4" w:rsidR="00F42B6E" w:rsidRPr="00C44E30" w:rsidRDefault="4AACD422" w:rsidP="00DE1455">
      <w:pPr>
        <w:spacing w:line="276" w:lineRule="auto"/>
        <w:rPr>
          <w:rFonts w:eastAsiaTheme="minorEastAsia"/>
        </w:rPr>
      </w:pPr>
      <w:r w:rsidRPr="00C44E30">
        <w:rPr>
          <w:rFonts w:eastAsiaTheme="minorEastAsia"/>
        </w:rPr>
        <w:t>自焚</w:t>
      </w:r>
      <w:r w:rsidR="00DE1455">
        <w:rPr>
          <w:rFonts w:eastAsiaTheme="minorEastAsia"/>
        </w:rPr>
        <w:t>（</w:t>
      </w:r>
      <w:r w:rsidRPr="00C44E30">
        <w:rPr>
          <w:rFonts w:eastAsiaTheme="minorEastAsia"/>
        </w:rPr>
        <w:t>自焚作为抗议的一种形式</w:t>
      </w:r>
      <w:r w:rsidR="00DE1455">
        <w:rPr>
          <w:rFonts w:eastAsiaTheme="minorEastAsia"/>
        </w:rPr>
        <w:t>）</w:t>
      </w:r>
      <w:r w:rsidRPr="00C44E30">
        <w:rPr>
          <w:rFonts w:eastAsiaTheme="minorEastAsia"/>
        </w:rPr>
        <w:t>被视为杀人。如果亲属、学生或信徒选择自焚</w:t>
      </w:r>
      <w:r w:rsidR="00C44E30" w:rsidRPr="00C44E30">
        <w:rPr>
          <w:rFonts w:eastAsiaTheme="minorEastAsia"/>
        </w:rPr>
        <w:t>，</w:t>
      </w:r>
      <w:r w:rsidRPr="00C44E30">
        <w:rPr>
          <w:rFonts w:eastAsiaTheme="minorEastAsia"/>
        </w:rPr>
        <w:t>其家人、老师和宗教领袖都可能被指控为杀人的帮凶。</w:t>
      </w:r>
    </w:p>
    <w:p w14:paraId="6A340C5E" w14:textId="77777777" w:rsidR="00BA64EE" w:rsidRPr="00C44E30" w:rsidRDefault="00BA64EE" w:rsidP="00DE1455">
      <w:pPr>
        <w:spacing w:line="276" w:lineRule="auto"/>
        <w:rPr>
          <w:rFonts w:eastAsiaTheme="minorEastAsia"/>
        </w:rPr>
      </w:pPr>
    </w:p>
    <w:p w14:paraId="69CB6FA7" w14:textId="3061F855" w:rsidR="00ED2420" w:rsidRPr="00C44E30" w:rsidRDefault="000F28F5" w:rsidP="00DE1455">
      <w:pPr>
        <w:spacing w:line="276" w:lineRule="auto"/>
        <w:rPr>
          <w:rFonts w:eastAsiaTheme="minorEastAsia"/>
        </w:rPr>
      </w:pPr>
      <w:r w:rsidRPr="00C44E30">
        <w:rPr>
          <w:rFonts w:eastAsiaTheme="minorEastAsia"/>
        </w:rPr>
        <w:t>宗教团体如果要建立正式的礼拜场所</w:t>
      </w:r>
      <w:r w:rsidR="00C44E30" w:rsidRPr="00C44E30">
        <w:rPr>
          <w:rFonts w:eastAsiaTheme="minorEastAsia"/>
        </w:rPr>
        <w:t>，</w:t>
      </w:r>
      <w:r w:rsidRPr="00C44E30">
        <w:rPr>
          <w:rFonts w:eastAsiaTheme="minorEastAsia"/>
        </w:rPr>
        <w:t>必须在修建设施之时和在那个场所首次进行任何礼拜活动之前分别得到当地统战部的批准。宗教组织在审批过程中必须提交数十份文件才能进行登记</w:t>
      </w:r>
      <w:r w:rsidR="00C44E30" w:rsidRPr="00C44E30">
        <w:rPr>
          <w:rFonts w:eastAsiaTheme="minorEastAsia"/>
        </w:rPr>
        <w:t>，</w:t>
      </w:r>
      <w:r w:rsidRPr="00C44E30">
        <w:rPr>
          <w:rFonts w:eastAsiaTheme="minorEastAsia"/>
        </w:rPr>
        <w:t>包括其宗教活动的详细管理计划、详尽的财务记录以及所有工作人员的个人信息。没有经过正式登记注册程序的宗教团体不可以合法拥有固定的设施或礼拜场所；他们每次要预订礼拜场所</w:t>
      </w:r>
      <w:r w:rsidR="00DE1455">
        <w:rPr>
          <w:rFonts w:eastAsiaTheme="minorEastAsia"/>
        </w:rPr>
        <w:lastRenderedPageBreak/>
        <w:t>（</w:t>
      </w:r>
      <w:r w:rsidRPr="00C44E30">
        <w:rPr>
          <w:rFonts w:eastAsiaTheme="minorEastAsia"/>
        </w:rPr>
        <w:t>例如租用酒店或公寓</w:t>
      </w:r>
      <w:r w:rsidR="00DE1455">
        <w:rPr>
          <w:rFonts w:eastAsiaTheme="minorEastAsia"/>
        </w:rPr>
        <w:t>）</w:t>
      </w:r>
      <w:r w:rsidRPr="00C44E30">
        <w:rPr>
          <w:rFonts w:eastAsiaTheme="minorEastAsia"/>
        </w:rPr>
        <w:t>都必须分别获得中共有关当局的单独批准。无论是通过正式登记手续</w:t>
      </w:r>
      <w:r w:rsidR="00C44E30" w:rsidRPr="00C44E30">
        <w:rPr>
          <w:rFonts w:eastAsiaTheme="minorEastAsia"/>
        </w:rPr>
        <w:t>，</w:t>
      </w:r>
      <w:r w:rsidRPr="00C44E30">
        <w:rPr>
          <w:rFonts w:eastAsiaTheme="minorEastAsia"/>
        </w:rPr>
        <w:t>还是每一次活动申请批准</w:t>
      </w:r>
      <w:r w:rsidR="00C44E30" w:rsidRPr="00C44E30">
        <w:rPr>
          <w:rFonts w:eastAsiaTheme="minorEastAsia"/>
        </w:rPr>
        <w:t>，</w:t>
      </w:r>
      <w:r w:rsidRPr="00C44E30">
        <w:rPr>
          <w:rFonts w:eastAsiaTheme="minorEastAsia"/>
        </w:rPr>
        <w:t>未经事先批准在一个场所进行礼拜活动均被视为非法宗教活动</w:t>
      </w:r>
      <w:r w:rsidR="00C44E30" w:rsidRPr="00C44E30">
        <w:rPr>
          <w:rFonts w:eastAsiaTheme="minorEastAsia"/>
        </w:rPr>
        <w:t>，</w:t>
      </w:r>
      <w:r w:rsidRPr="00C44E30">
        <w:rPr>
          <w:rFonts w:eastAsiaTheme="minorEastAsia"/>
        </w:rPr>
        <w:t>可能会受到刑事或行政处罚。</w:t>
      </w:r>
    </w:p>
    <w:p w14:paraId="3C873D06" w14:textId="77777777" w:rsidR="00351284" w:rsidRPr="00C44E30" w:rsidRDefault="00351284" w:rsidP="00DE1455">
      <w:pPr>
        <w:spacing w:line="276" w:lineRule="auto"/>
        <w:rPr>
          <w:rFonts w:eastAsiaTheme="minorEastAsia"/>
        </w:rPr>
      </w:pPr>
    </w:p>
    <w:p w14:paraId="2B3CE37A" w14:textId="4695300A" w:rsidR="00BF4A8B" w:rsidRPr="00C44E30" w:rsidRDefault="00372C7D" w:rsidP="00DE1455">
      <w:pPr>
        <w:spacing w:line="276" w:lineRule="auto"/>
        <w:rPr>
          <w:rFonts w:eastAsiaTheme="minorEastAsia"/>
        </w:rPr>
      </w:pPr>
      <w:r w:rsidRPr="00C44E30">
        <w:rPr>
          <w:rFonts w:eastAsiaTheme="minorEastAsia"/>
        </w:rPr>
        <w:t>个人要加入宗教教派必须向中共西藏委员会提交申请</w:t>
      </w:r>
      <w:r w:rsidR="00C44E30" w:rsidRPr="00C44E30">
        <w:rPr>
          <w:rFonts w:eastAsiaTheme="minorEastAsia"/>
        </w:rPr>
        <w:t>，</w:t>
      </w:r>
      <w:r w:rsidRPr="00C44E30">
        <w:rPr>
          <w:rFonts w:eastAsiaTheme="minorEastAsia"/>
        </w:rPr>
        <w:t>而该党委有权拒绝任何申请。法规还要求僧尼在前往西藏境内其它地区或者县级城市进行</w:t>
      </w:r>
      <w:r w:rsidRPr="00C44E30">
        <w:rPr>
          <w:rFonts w:eastAsiaTheme="minorEastAsia"/>
        </w:rPr>
        <w:t>“</w:t>
      </w:r>
      <w:r w:rsidRPr="00C44E30">
        <w:rPr>
          <w:rFonts w:eastAsiaTheme="minorEastAsia"/>
        </w:rPr>
        <w:t>修行</w:t>
      </w:r>
      <w:r w:rsidRPr="00C44E30">
        <w:rPr>
          <w:rFonts w:eastAsiaTheme="minorEastAsia"/>
        </w:rPr>
        <w:t>”</w:t>
      </w:r>
      <w:r w:rsidRPr="00C44E30">
        <w:rPr>
          <w:rFonts w:eastAsiaTheme="minorEastAsia"/>
        </w:rPr>
        <w:t>、从事宗教活动、学习或讲经之前</w:t>
      </w:r>
      <w:r w:rsidR="00C44E30" w:rsidRPr="00C44E30">
        <w:rPr>
          <w:rFonts w:eastAsiaTheme="minorEastAsia"/>
        </w:rPr>
        <w:t>，</w:t>
      </w:r>
      <w:r w:rsidRPr="00C44E30">
        <w:rPr>
          <w:rFonts w:eastAsiaTheme="minorEastAsia"/>
        </w:rPr>
        <w:t>必须先获得原住地和前往地的县官员批准。西藏以外的藏族自治州也有类似的法规。</w:t>
      </w:r>
    </w:p>
    <w:p w14:paraId="59EF800F" w14:textId="14EDA4BD" w:rsidR="00464650" w:rsidRPr="00C44E30" w:rsidRDefault="00464650" w:rsidP="00DE1455">
      <w:pPr>
        <w:spacing w:line="276" w:lineRule="auto"/>
        <w:rPr>
          <w:rFonts w:eastAsiaTheme="minorEastAsia"/>
        </w:rPr>
      </w:pPr>
    </w:p>
    <w:p w14:paraId="541096E4" w14:textId="560910EB" w:rsidR="00464650" w:rsidRPr="00C44E30" w:rsidRDefault="00464650" w:rsidP="00DE1455">
      <w:pPr>
        <w:spacing w:line="276" w:lineRule="auto"/>
        <w:rPr>
          <w:rFonts w:eastAsiaTheme="minorEastAsia"/>
        </w:rPr>
      </w:pPr>
      <w:r w:rsidRPr="00C44E30">
        <w:rPr>
          <w:rFonts w:eastAsiaTheme="minorEastAsia"/>
        </w:rPr>
        <w:t>在中央层面</w:t>
      </w:r>
      <w:r w:rsidR="00C44E30" w:rsidRPr="00C44E30">
        <w:rPr>
          <w:rFonts w:eastAsiaTheme="minorEastAsia"/>
        </w:rPr>
        <w:t>，</w:t>
      </w:r>
      <w:r w:rsidRPr="00C44E30">
        <w:rPr>
          <w:rFonts w:eastAsiaTheme="minorEastAsia"/>
        </w:rPr>
        <w:t>中共中央委员会西藏工作协调小组和统战部负责制定和实施宗教管理政策</w:t>
      </w:r>
      <w:r w:rsidR="00C44E30" w:rsidRPr="00C44E30">
        <w:rPr>
          <w:rFonts w:eastAsiaTheme="minorEastAsia"/>
        </w:rPr>
        <w:t>，</w:t>
      </w:r>
      <w:r w:rsidRPr="00C44E30">
        <w:rPr>
          <w:rFonts w:eastAsiaTheme="minorEastAsia"/>
        </w:rPr>
        <w:t>这些政策在五个国家批准的爱国宗教协会支持下执行：即三自爱国运动委员会</w:t>
      </w:r>
      <w:r w:rsidR="00DE1455">
        <w:rPr>
          <w:rFonts w:eastAsiaTheme="minorEastAsia"/>
        </w:rPr>
        <w:t>（</w:t>
      </w:r>
      <w:r w:rsidRPr="00C44E30">
        <w:rPr>
          <w:rFonts w:eastAsiaTheme="minorEastAsia"/>
        </w:rPr>
        <w:t>基督教</w:t>
      </w:r>
      <w:r w:rsidR="00DE1455">
        <w:rPr>
          <w:rFonts w:eastAsiaTheme="minorEastAsia"/>
        </w:rPr>
        <w:t>）</w:t>
      </w:r>
      <w:r w:rsidRPr="00C44E30">
        <w:rPr>
          <w:rFonts w:eastAsiaTheme="minorEastAsia"/>
        </w:rPr>
        <w:t>、中国天主教爱国会、中国道教协会、中国伊斯兰教协会和中国佛教协会</w:t>
      </w:r>
      <w:r w:rsidR="00DE1455">
        <w:rPr>
          <w:rFonts w:eastAsiaTheme="minorEastAsia"/>
        </w:rPr>
        <w:t>（</w:t>
      </w:r>
      <w:r w:rsidRPr="00C44E30">
        <w:rPr>
          <w:rFonts w:eastAsiaTheme="minorEastAsia"/>
        </w:rPr>
        <w:t>佛教协会</w:t>
      </w:r>
      <w:r w:rsidR="00DE1455">
        <w:rPr>
          <w:rFonts w:eastAsiaTheme="minorEastAsia"/>
        </w:rPr>
        <w:t>）</w:t>
      </w:r>
      <w:r w:rsidRPr="00C44E30">
        <w:rPr>
          <w:rFonts w:eastAsiaTheme="minorEastAsia"/>
        </w:rPr>
        <w:t>。在地方层面</w:t>
      </w:r>
      <w:r w:rsidR="00C44E30" w:rsidRPr="00C44E30">
        <w:rPr>
          <w:rFonts w:eastAsiaTheme="minorEastAsia"/>
        </w:rPr>
        <w:t>，</w:t>
      </w:r>
      <w:r w:rsidRPr="00C44E30">
        <w:rPr>
          <w:rFonts w:eastAsiaTheme="minorEastAsia"/>
        </w:rPr>
        <w:t>要求党的领导和统战部、国家宗教局以及佛教协会的下属机构协调在各寺院里宗教政策的落实。</w:t>
      </w:r>
    </w:p>
    <w:p w14:paraId="1B7981B2" w14:textId="77777777" w:rsidR="009D21DB" w:rsidRPr="00C44E30" w:rsidRDefault="009D21DB" w:rsidP="00DE1455">
      <w:pPr>
        <w:spacing w:line="276" w:lineRule="auto"/>
        <w:rPr>
          <w:rFonts w:eastAsiaTheme="minorEastAsia"/>
        </w:rPr>
      </w:pPr>
    </w:p>
    <w:p w14:paraId="1F714D7A" w14:textId="0D537F32" w:rsidR="00E61A04" w:rsidRPr="00C44E30" w:rsidRDefault="009D21DB" w:rsidP="00DE1455">
      <w:pPr>
        <w:spacing w:line="276" w:lineRule="auto"/>
        <w:rPr>
          <w:rFonts w:eastAsiaTheme="minorEastAsia"/>
        </w:rPr>
      </w:pPr>
      <w:r w:rsidRPr="00C44E30">
        <w:rPr>
          <w:rFonts w:eastAsiaTheme="minorEastAsia"/>
        </w:rPr>
        <w:t>中共党员和退休政府官员</w:t>
      </w:r>
      <w:r w:rsidR="00C44E30" w:rsidRPr="00C44E30">
        <w:rPr>
          <w:rFonts w:eastAsiaTheme="minorEastAsia"/>
        </w:rPr>
        <w:t>，</w:t>
      </w:r>
      <w:r w:rsidRPr="00C44E30">
        <w:rPr>
          <w:rFonts w:eastAsiaTheme="minorEastAsia"/>
        </w:rPr>
        <w:t>包括藏族党员和退休官员</w:t>
      </w:r>
      <w:r w:rsidR="00C44E30" w:rsidRPr="00C44E30">
        <w:rPr>
          <w:rFonts w:eastAsiaTheme="minorEastAsia"/>
        </w:rPr>
        <w:t>，</w:t>
      </w:r>
      <w:r w:rsidRPr="00C44E30">
        <w:rPr>
          <w:rFonts w:eastAsiaTheme="minorEastAsia"/>
        </w:rPr>
        <w:t>都必须是无神论者</w:t>
      </w:r>
      <w:r w:rsidR="00C44E30" w:rsidRPr="00C44E30">
        <w:rPr>
          <w:rFonts w:eastAsiaTheme="minorEastAsia"/>
        </w:rPr>
        <w:t>，</w:t>
      </w:r>
      <w:r w:rsidRPr="00C44E30">
        <w:rPr>
          <w:rFonts w:eastAsiaTheme="minorEastAsia"/>
        </w:rPr>
        <w:t>禁止参与宗教活动。被发现属于宗教组织的中共党员将受到各种各样的惩罚</w:t>
      </w:r>
      <w:r w:rsidR="00C44E30" w:rsidRPr="00C44E30">
        <w:rPr>
          <w:rFonts w:eastAsiaTheme="minorEastAsia"/>
        </w:rPr>
        <w:t>，</w:t>
      </w:r>
      <w:r w:rsidRPr="00C44E30">
        <w:rPr>
          <w:rFonts w:eastAsiaTheme="minorEastAsia"/>
        </w:rPr>
        <w:t>包括解雇和开除党籍。</w:t>
      </w:r>
    </w:p>
    <w:p w14:paraId="58B6038E" w14:textId="2A966EE2" w:rsidR="005E7624" w:rsidRPr="00C44E30" w:rsidRDefault="005E7624" w:rsidP="00DE1455">
      <w:pPr>
        <w:spacing w:line="276" w:lineRule="auto"/>
        <w:rPr>
          <w:rFonts w:eastAsiaTheme="minorEastAsia"/>
        </w:rPr>
      </w:pPr>
    </w:p>
    <w:p w14:paraId="59B34E4E" w14:textId="69971134" w:rsidR="00C11C4D" w:rsidRPr="00DE1455" w:rsidRDefault="00A96CF4" w:rsidP="00DE1455">
      <w:pPr>
        <w:spacing w:line="276" w:lineRule="auto"/>
        <w:rPr>
          <w:rFonts w:eastAsiaTheme="minorEastAsia"/>
          <w:b/>
          <w:bCs/>
        </w:rPr>
      </w:pPr>
      <w:r w:rsidRPr="00DE1455">
        <w:rPr>
          <w:rFonts w:eastAsiaTheme="minorEastAsia"/>
          <w:b/>
          <w:bCs/>
        </w:rPr>
        <w:t>政府行为</w:t>
      </w:r>
    </w:p>
    <w:p w14:paraId="006F7DCE" w14:textId="3F06EEA9" w:rsidR="00BA6DD7" w:rsidRPr="00C44E30" w:rsidRDefault="00BA6DD7" w:rsidP="00DE1455">
      <w:pPr>
        <w:spacing w:line="276" w:lineRule="auto"/>
        <w:rPr>
          <w:rFonts w:eastAsiaTheme="minorEastAsia"/>
        </w:rPr>
      </w:pPr>
    </w:p>
    <w:p w14:paraId="5C0059A4" w14:textId="11C65FD5" w:rsidR="00F01174" w:rsidRPr="00C44E30" w:rsidRDefault="00F01174" w:rsidP="00DE1455">
      <w:pPr>
        <w:spacing w:line="276" w:lineRule="auto"/>
        <w:rPr>
          <w:rFonts w:eastAsiaTheme="minorEastAsia"/>
        </w:rPr>
      </w:pPr>
      <w:r w:rsidRPr="00C44E30">
        <w:rPr>
          <w:rFonts w:eastAsiaTheme="minorEastAsia"/>
        </w:rPr>
        <w:t>人权组织和媒体报告当局在藏区实行严格的电话和网上通讯管控。这导致一些前些年发生的失踪、拘捕、关押和死亡事件在今年才被知晓。由于政府政策限制进入西藏地区和新冠肺炎疫情</w:t>
      </w:r>
      <w:r w:rsidR="00C44E30" w:rsidRPr="00C44E30">
        <w:rPr>
          <w:rFonts w:eastAsiaTheme="minorEastAsia"/>
        </w:rPr>
        <w:t>，</w:t>
      </w:r>
      <w:r w:rsidRPr="00C44E30">
        <w:rPr>
          <w:rFonts w:eastAsiaTheme="minorEastAsia"/>
        </w:rPr>
        <w:t>获得信息和旅行受到限制</w:t>
      </w:r>
      <w:r w:rsidR="00C44E30" w:rsidRPr="00C44E30">
        <w:rPr>
          <w:rFonts w:eastAsiaTheme="minorEastAsia"/>
        </w:rPr>
        <w:t>，</w:t>
      </w:r>
      <w:r w:rsidRPr="00C44E30">
        <w:rPr>
          <w:rFonts w:eastAsiaTheme="minorEastAsia"/>
        </w:rPr>
        <w:t>致使难以确定因宗教信仰或宗教从属关系而被关押的确切人数</w:t>
      </w:r>
      <w:r w:rsidR="00C44E30" w:rsidRPr="00C44E30">
        <w:rPr>
          <w:rFonts w:eastAsiaTheme="minorEastAsia"/>
        </w:rPr>
        <w:t>，</w:t>
      </w:r>
      <w:r w:rsidRPr="00C44E30">
        <w:rPr>
          <w:rFonts w:eastAsiaTheme="minorEastAsia"/>
        </w:rPr>
        <w:t>也难以确定对他们的指控或评估他们遭受虐待的程度和严重性。由于宗教往往与民族特征紧密相联</w:t>
      </w:r>
      <w:r w:rsidR="00C44E30" w:rsidRPr="00C44E30">
        <w:rPr>
          <w:rFonts w:eastAsiaTheme="minorEastAsia"/>
        </w:rPr>
        <w:t>，</w:t>
      </w:r>
      <w:r w:rsidRPr="00C44E30">
        <w:rPr>
          <w:rFonts w:eastAsiaTheme="minorEastAsia"/>
        </w:rPr>
        <w:t>因而很难把许多事件归类为仅仅是宗教事件。</w:t>
      </w:r>
    </w:p>
    <w:p w14:paraId="6CE0DD64" w14:textId="2CE61FCD" w:rsidR="00F01174" w:rsidRPr="00C44E30" w:rsidRDefault="00F01174" w:rsidP="00DE1455">
      <w:pPr>
        <w:spacing w:line="276" w:lineRule="auto"/>
        <w:rPr>
          <w:rFonts w:eastAsiaTheme="minorEastAsia"/>
        </w:rPr>
      </w:pPr>
    </w:p>
    <w:p w14:paraId="0230C85F" w14:textId="31B697A7" w:rsidR="00D36FAA" w:rsidRPr="00C44E30" w:rsidRDefault="00D36FAA" w:rsidP="00DE1455">
      <w:pPr>
        <w:spacing w:line="276" w:lineRule="auto"/>
        <w:rPr>
          <w:rFonts w:eastAsiaTheme="minorEastAsia"/>
        </w:rPr>
      </w:pPr>
      <w:r w:rsidRPr="00C44E30">
        <w:rPr>
          <w:rFonts w:eastAsiaTheme="minorEastAsia"/>
        </w:rPr>
        <w:t>《台湾时报》报道</w:t>
      </w:r>
      <w:r w:rsidR="00C44E30" w:rsidRPr="00C44E30">
        <w:rPr>
          <w:rFonts w:eastAsiaTheme="minorEastAsia"/>
        </w:rPr>
        <w:t>，</w:t>
      </w:r>
      <w:r w:rsidRPr="00C44E30">
        <w:rPr>
          <w:rFonts w:eastAsiaTheme="minorEastAsia"/>
        </w:rPr>
        <w:t>“</w:t>
      </w:r>
      <w:r w:rsidRPr="00C44E30">
        <w:rPr>
          <w:rFonts w:eastAsiaTheme="minorEastAsia"/>
        </w:rPr>
        <w:t>再教育营</w:t>
      </w:r>
      <w:r w:rsidRPr="00C44E30">
        <w:rPr>
          <w:rFonts w:eastAsiaTheme="minorEastAsia"/>
        </w:rPr>
        <w:t>”</w:t>
      </w:r>
      <w:r w:rsidRPr="00C44E30">
        <w:rPr>
          <w:rFonts w:eastAsiaTheme="minorEastAsia"/>
        </w:rPr>
        <w:t>的官员提供不合标准的膳食</w:t>
      </w:r>
      <w:r w:rsidR="00C44E30" w:rsidRPr="00C44E30">
        <w:rPr>
          <w:rFonts w:eastAsiaTheme="minorEastAsia"/>
        </w:rPr>
        <w:t>，</w:t>
      </w:r>
      <w:r w:rsidRPr="00C44E30">
        <w:rPr>
          <w:rFonts w:eastAsiaTheme="minorEastAsia"/>
        </w:rPr>
        <w:t>使妇女忍饥挨饿</w:t>
      </w:r>
      <w:r w:rsidR="00C44E30" w:rsidRPr="00C44E30">
        <w:rPr>
          <w:rFonts w:eastAsiaTheme="minorEastAsia"/>
        </w:rPr>
        <w:t>，</w:t>
      </w:r>
      <w:r w:rsidRPr="00C44E30">
        <w:rPr>
          <w:rFonts w:eastAsiaTheme="minorEastAsia"/>
        </w:rPr>
        <w:t>一些妇女因营养不良致死。一名叫阿迪的幸存者说</w:t>
      </w:r>
      <w:r w:rsidR="00C44E30" w:rsidRPr="00C44E30">
        <w:rPr>
          <w:rFonts w:eastAsiaTheme="minorEastAsia"/>
        </w:rPr>
        <w:t>，</w:t>
      </w:r>
      <w:r w:rsidRPr="00C44E30">
        <w:rPr>
          <w:rFonts w:eastAsiaTheme="minorEastAsia"/>
        </w:rPr>
        <w:t>她因为向提出</w:t>
      </w:r>
      <w:r w:rsidRPr="00C44E30">
        <w:rPr>
          <w:rFonts w:eastAsiaTheme="minorEastAsia"/>
        </w:rPr>
        <w:t>“</w:t>
      </w:r>
      <w:r w:rsidRPr="00C44E30">
        <w:rPr>
          <w:rFonts w:eastAsiaTheme="minorEastAsia"/>
        </w:rPr>
        <w:t>性贿赂</w:t>
      </w:r>
      <w:r w:rsidRPr="00C44E30">
        <w:rPr>
          <w:rFonts w:eastAsiaTheme="minorEastAsia"/>
        </w:rPr>
        <w:t>”</w:t>
      </w:r>
      <w:r w:rsidRPr="00C44E30">
        <w:rPr>
          <w:rFonts w:eastAsiaTheme="minorEastAsia"/>
        </w:rPr>
        <w:t>的监管看守所的汉族官僚提供服务而获得额外的食物。</w:t>
      </w:r>
    </w:p>
    <w:p w14:paraId="22BD9B1C" w14:textId="77777777" w:rsidR="00D36FAA" w:rsidRPr="00C44E30" w:rsidRDefault="00D36FAA" w:rsidP="00DE1455">
      <w:pPr>
        <w:spacing w:line="276" w:lineRule="auto"/>
        <w:rPr>
          <w:rFonts w:eastAsiaTheme="minorEastAsia"/>
        </w:rPr>
      </w:pPr>
    </w:p>
    <w:p w14:paraId="38AC493E" w14:textId="17C5F703" w:rsidR="00F853B7" w:rsidRPr="00C44E30" w:rsidRDefault="00E77E90" w:rsidP="00DE1455">
      <w:pPr>
        <w:spacing w:line="276" w:lineRule="auto"/>
        <w:rPr>
          <w:rFonts w:eastAsiaTheme="minorEastAsia"/>
        </w:rPr>
      </w:pPr>
      <w:r w:rsidRPr="00C44E30">
        <w:rPr>
          <w:rFonts w:eastAsiaTheme="minorEastAsia"/>
        </w:rPr>
        <w:t>总部在印度的非政府组织西藏人权与民主中心</w:t>
      </w:r>
      <w:r w:rsidR="00DE1455">
        <w:rPr>
          <w:rFonts w:eastAsiaTheme="minorEastAsia"/>
        </w:rPr>
        <w:t>（</w:t>
      </w:r>
      <w:r w:rsidRPr="00C44E30">
        <w:rPr>
          <w:rFonts w:eastAsiaTheme="minorEastAsia"/>
        </w:rPr>
        <w:t>TCHRD</w:t>
      </w:r>
      <w:r w:rsidR="00DE1455">
        <w:rPr>
          <w:rFonts w:eastAsiaTheme="minorEastAsia"/>
        </w:rPr>
        <w:t>）</w:t>
      </w:r>
      <w:r w:rsidRPr="00C44E30">
        <w:rPr>
          <w:rFonts w:eastAsiaTheme="minorEastAsia"/>
        </w:rPr>
        <w:t>报告说</w:t>
      </w:r>
      <w:r w:rsidR="00C44E30" w:rsidRPr="00C44E30">
        <w:rPr>
          <w:rFonts w:eastAsiaTheme="minorEastAsia"/>
        </w:rPr>
        <w:t>，</w:t>
      </w:r>
      <w:r w:rsidRPr="00C44E30">
        <w:rPr>
          <w:rFonts w:eastAsiaTheme="minorEastAsia"/>
        </w:rPr>
        <w:t>在</w:t>
      </w:r>
      <w:r w:rsidRPr="00C44E30">
        <w:rPr>
          <w:rFonts w:eastAsiaTheme="minorEastAsia"/>
        </w:rPr>
        <w:t>2019</w:t>
      </w:r>
      <w:r w:rsidRPr="00C44E30">
        <w:rPr>
          <w:rFonts w:eastAsiaTheme="minorEastAsia"/>
        </w:rPr>
        <w:t>年</w:t>
      </w:r>
      <w:r w:rsidRPr="00C44E30">
        <w:rPr>
          <w:rFonts w:eastAsiaTheme="minorEastAsia"/>
        </w:rPr>
        <w:t>9</w:t>
      </w:r>
      <w:r w:rsidRPr="00C44E30">
        <w:rPr>
          <w:rFonts w:eastAsiaTheme="minorEastAsia"/>
        </w:rPr>
        <w:t>月</w:t>
      </w:r>
      <w:r w:rsidR="00C44E30" w:rsidRPr="00C44E30">
        <w:rPr>
          <w:rFonts w:eastAsiaTheme="minorEastAsia"/>
        </w:rPr>
        <w:t>，</w:t>
      </w:r>
      <w:r w:rsidRPr="00C44E30">
        <w:rPr>
          <w:rFonts w:eastAsiaTheme="minorEastAsia"/>
        </w:rPr>
        <w:t>当局拘捕了西藏那曲州塔楚乡居民诺桑</w:t>
      </w:r>
      <w:r w:rsidR="00C44E30" w:rsidRPr="00C44E30">
        <w:rPr>
          <w:rFonts w:eastAsiaTheme="minorEastAsia"/>
        </w:rPr>
        <w:t>，</w:t>
      </w:r>
      <w:r w:rsidRPr="00C44E30">
        <w:rPr>
          <w:rFonts w:eastAsiaTheme="minorEastAsia"/>
        </w:rPr>
        <w:t>因为他拒绝参加中华人民共和国成立</w:t>
      </w:r>
      <w:r w:rsidRPr="00C44E30">
        <w:rPr>
          <w:rFonts w:eastAsiaTheme="minorEastAsia"/>
        </w:rPr>
        <w:t>70</w:t>
      </w:r>
      <w:r w:rsidRPr="00C44E30">
        <w:rPr>
          <w:rFonts w:eastAsiaTheme="minorEastAsia"/>
        </w:rPr>
        <w:t>周年前的</w:t>
      </w:r>
      <w:r w:rsidRPr="00C44E30">
        <w:rPr>
          <w:rFonts w:eastAsiaTheme="minorEastAsia"/>
        </w:rPr>
        <w:t>“</w:t>
      </w:r>
      <w:r w:rsidRPr="00C44E30">
        <w:rPr>
          <w:rFonts w:eastAsiaTheme="minorEastAsia"/>
        </w:rPr>
        <w:t>爱国主义教育</w:t>
      </w:r>
      <w:r w:rsidRPr="00C44E30">
        <w:rPr>
          <w:rFonts w:eastAsiaTheme="minorEastAsia"/>
        </w:rPr>
        <w:t>”</w:t>
      </w:r>
      <w:r w:rsidRPr="00C44E30">
        <w:rPr>
          <w:rFonts w:eastAsiaTheme="minorEastAsia"/>
        </w:rPr>
        <w:t>。西藏人权与民主中心后来报告说：</w:t>
      </w:r>
      <w:r w:rsidRPr="00C44E30">
        <w:rPr>
          <w:rFonts w:eastAsiaTheme="minorEastAsia"/>
        </w:rPr>
        <w:t>“2021</w:t>
      </w:r>
      <w:r w:rsidRPr="00C44E30">
        <w:rPr>
          <w:rFonts w:eastAsiaTheme="minorEastAsia"/>
        </w:rPr>
        <w:t>年</w:t>
      </w:r>
      <w:r w:rsidRPr="00C44E30">
        <w:rPr>
          <w:rFonts w:eastAsiaTheme="minorEastAsia"/>
        </w:rPr>
        <w:t>5</w:t>
      </w:r>
      <w:r w:rsidRPr="00C44E30">
        <w:rPr>
          <w:rFonts w:eastAsiaTheme="minorEastAsia"/>
        </w:rPr>
        <w:t>月得知诺桑在</w:t>
      </w:r>
      <w:r w:rsidRPr="00C44E30">
        <w:rPr>
          <w:rFonts w:eastAsiaTheme="minorEastAsia"/>
        </w:rPr>
        <w:t>2019</w:t>
      </w:r>
      <w:r w:rsidRPr="00C44E30">
        <w:rPr>
          <w:rFonts w:eastAsiaTheme="minorEastAsia"/>
        </w:rPr>
        <w:t>年被捕一周后</w:t>
      </w:r>
      <w:r w:rsidR="00C44E30" w:rsidRPr="00C44E30">
        <w:rPr>
          <w:rFonts w:eastAsiaTheme="minorEastAsia"/>
        </w:rPr>
        <w:t>，</w:t>
      </w:r>
      <w:r w:rsidRPr="00C44E30">
        <w:rPr>
          <w:rFonts w:eastAsiaTheme="minorEastAsia"/>
        </w:rPr>
        <w:t>在关押期间死亡。</w:t>
      </w:r>
      <w:r w:rsidRPr="00C44E30">
        <w:rPr>
          <w:rFonts w:eastAsiaTheme="minorEastAsia"/>
        </w:rPr>
        <w:t>”</w:t>
      </w:r>
      <w:r w:rsidRPr="00C44E30">
        <w:rPr>
          <w:rFonts w:eastAsiaTheme="minorEastAsia"/>
        </w:rPr>
        <w:t>一个消息来源告诉西藏人权与民主中心</w:t>
      </w:r>
      <w:r w:rsidR="00C44E30" w:rsidRPr="00C44E30">
        <w:rPr>
          <w:rFonts w:eastAsiaTheme="minorEastAsia"/>
        </w:rPr>
        <w:t>，</w:t>
      </w:r>
      <w:r w:rsidRPr="00C44E30">
        <w:rPr>
          <w:rFonts w:eastAsiaTheme="minorEastAsia"/>
        </w:rPr>
        <w:t>诺桑是因为遭受当局毒打和酷刑致死。</w:t>
      </w:r>
    </w:p>
    <w:p w14:paraId="44829AAD" w14:textId="77777777" w:rsidR="00F853B7" w:rsidRPr="00C44E30" w:rsidRDefault="00F853B7" w:rsidP="00DE1455">
      <w:pPr>
        <w:spacing w:line="276" w:lineRule="auto"/>
        <w:rPr>
          <w:rFonts w:eastAsiaTheme="minorEastAsia"/>
        </w:rPr>
      </w:pPr>
    </w:p>
    <w:p w14:paraId="0DFA3354" w14:textId="7C57C74E" w:rsidR="005457E9" w:rsidRPr="00C44E30" w:rsidRDefault="008422D0" w:rsidP="00DE1455">
      <w:pPr>
        <w:spacing w:line="276" w:lineRule="auto"/>
        <w:rPr>
          <w:rFonts w:eastAsiaTheme="minorEastAsia"/>
        </w:rPr>
      </w:pPr>
      <w:r w:rsidRPr="00C44E30">
        <w:rPr>
          <w:rFonts w:eastAsiaTheme="minorEastAsia"/>
        </w:rPr>
        <w:t>非政府组织人权观察</w:t>
      </w:r>
      <w:r w:rsidRPr="00C44E30">
        <w:rPr>
          <w:rFonts w:eastAsiaTheme="minorEastAsia"/>
        </w:rPr>
        <w:t>1</w:t>
      </w:r>
      <w:r w:rsidRPr="00C44E30">
        <w:rPr>
          <w:rFonts w:eastAsiaTheme="minorEastAsia"/>
        </w:rPr>
        <w:t>月报告说</w:t>
      </w:r>
      <w:r w:rsidR="00C44E30" w:rsidRPr="00C44E30">
        <w:rPr>
          <w:rFonts w:eastAsiaTheme="minorEastAsia"/>
        </w:rPr>
        <w:t>，</w:t>
      </w:r>
      <w:r w:rsidRPr="00C44E30">
        <w:rPr>
          <w:rFonts w:eastAsiaTheme="minorEastAsia"/>
        </w:rPr>
        <w:t>西藏僧侣丹增尼玛</w:t>
      </w:r>
      <w:r w:rsidRPr="00C44E30">
        <w:rPr>
          <w:rFonts w:eastAsiaTheme="minorEastAsia"/>
        </w:rPr>
        <w:t>2020</w:t>
      </w:r>
      <w:r w:rsidRPr="00C44E30">
        <w:rPr>
          <w:rFonts w:eastAsiaTheme="minorEastAsia"/>
        </w:rPr>
        <w:t>年</w:t>
      </w:r>
      <w:r w:rsidRPr="00C44E30">
        <w:rPr>
          <w:rFonts w:eastAsiaTheme="minorEastAsia"/>
        </w:rPr>
        <w:t>10</w:t>
      </w:r>
      <w:r w:rsidRPr="00C44E30">
        <w:rPr>
          <w:rFonts w:eastAsiaTheme="minorEastAsia"/>
        </w:rPr>
        <w:t>月从拘留所释放后</w:t>
      </w:r>
      <w:r w:rsidR="00C44E30" w:rsidRPr="00C44E30">
        <w:rPr>
          <w:rFonts w:eastAsiaTheme="minorEastAsia"/>
        </w:rPr>
        <w:t>，</w:t>
      </w:r>
      <w:r w:rsidRPr="00C44E30">
        <w:rPr>
          <w:rFonts w:eastAsiaTheme="minorEastAsia"/>
        </w:rPr>
        <w:t>在当年</w:t>
      </w:r>
      <w:r w:rsidRPr="00C44E30">
        <w:rPr>
          <w:rFonts w:eastAsiaTheme="minorEastAsia"/>
        </w:rPr>
        <w:t>12</w:t>
      </w:r>
      <w:r w:rsidRPr="00C44E30">
        <w:rPr>
          <w:rFonts w:eastAsiaTheme="minorEastAsia"/>
        </w:rPr>
        <w:t>月或次年</w:t>
      </w:r>
      <w:r w:rsidRPr="00C44E30">
        <w:rPr>
          <w:rFonts w:eastAsiaTheme="minorEastAsia"/>
        </w:rPr>
        <w:t>1</w:t>
      </w:r>
      <w:r w:rsidRPr="00C44E30">
        <w:rPr>
          <w:rFonts w:eastAsiaTheme="minorEastAsia"/>
        </w:rPr>
        <w:t>月因拘留期间受到的伤害去世。人权观察说</w:t>
      </w:r>
      <w:r w:rsidR="00C44E30" w:rsidRPr="00C44E30">
        <w:rPr>
          <w:rFonts w:eastAsiaTheme="minorEastAsia"/>
        </w:rPr>
        <w:t>，</w:t>
      </w:r>
      <w:r w:rsidRPr="00C44E30">
        <w:rPr>
          <w:rFonts w:eastAsiaTheme="minorEastAsia"/>
        </w:rPr>
        <w:t>尼玛来自四川省甘孜藏族自治州石渠县温波寺</w:t>
      </w:r>
      <w:r w:rsidR="00C44E30" w:rsidRPr="00C44E30">
        <w:rPr>
          <w:rFonts w:eastAsiaTheme="minorEastAsia"/>
        </w:rPr>
        <w:t>，</w:t>
      </w:r>
      <w:r w:rsidRPr="00C44E30">
        <w:rPr>
          <w:rFonts w:eastAsiaTheme="minorEastAsia"/>
        </w:rPr>
        <w:t>起初是在</w:t>
      </w:r>
      <w:r w:rsidRPr="00C44E30">
        <w:rPr>
          <w:rFonts w:eastAsiaTheme="minorEastAsia"/>
        </w:rPr>
        <w:t>2019</w:t>
      </w:r>
      <w:r w:rsidRPr="00C44E30">
        <w:rPr>
          <w:rFonts w:eastAsiaTheme="minorEastAsia"/>
        </w:rPr>
        <w:t>年</w:t>
      </w:r>
      <w:r w:rsidRPr="00C44E30">
        <w:rPr>
          <w:rFonts w:eastAsiaTheme="minorEastAsia"/>
        </w:rPr>
        <w:t>11</w:t>
      </w:r>
      <w:r w:rsidRPr="00C44E30">
        <w:rPr>
          <w:rFonts w:eastAsiaTheme="minorEastAsia"/>
        </w:rPr>
        <w:t>月因分发呼吁西藏独立的传单和喊口号被捕。当局在</w:t>
      </w:r>
      <w:r w:rsidRPr="00C44E30">
        <w:rPr>
          <w:rFonts w:eastAsiaTheme="minorEastAsia"/>
        </w:rPr>
        <w:t>2020</w:t>
      </w:r>
      <w:r w:rsidRPr="00C44E30">
        <w:rPr>
          <w:rFonts w:eastAsiaTheme="minorEastAsia"/>
        </w:rPr>
        <w:t>年</w:t>
      </w:r>
      <w:r w:rsidRPr="00C44E30">
        <w:rPr>
          <w:rFonts w:eastAsiaTheme="minorEastAsia"/>
        </w:rPr>
        <w:t>5</w:t>
      </w:r>
      <w:r w:rsidRPr="00C44E30">
        <w:rPr>
          <w:rFonts w:eastAsiaTheme="minorEastAsia"/>
        </w:rPr>
        <w:t>月将其释放</w:t>
      </w:r>
      <w:r w:rsidR="00C44E30" w:rsidRPr="00C44E30">
        <w:rPr>
          <w:rFonts w:eastAsiaTheme="minorEastAsia"/>
        </w:rPr>
        <w:t>，</w:t>
      </w:r>
      <w:r w:rsidRPr="00C44E30">
        <w:rPr>
          <w:rFonts w:eastAsiaTheme="minorEastAsia"/>
        </w:rPr>
        <w:t>但在</w:t>
      </w:r>
      <w:r w:rsidRPr="00C44E30">
        <w:rPr>
          <w:rFonts w:eastAsiaTheme="minorEastAsia"/>
        </w:rPr>
        <w:t>8</w:t>
      </w:r>
      <w:r w:rsidRPr="00C44E30">
        <w:rPr>
          <w:rFonts w:eastAsiaTheme="minorEastAsia"/>
        </w:rPr>
        <w:t>月又因他在网上发布第一次被捕的消息而再次拘捕他。消息来源告诉人权观察</w:t>
      </w:r>
      <w:r w:rsidR="00C44E30" w:rsidRPr="00C44E30">
        <w:rPr>
          <w:rFonts w:eastAsiaTheme="minorEastAsia"/>
        </w:rPr>
        <w:t>，</w:t>
      </w:r>
      <w:r w:rsidRPr="00C44E30">
        <w:rPr>
          <w:rFonts w:eastAsiaTheme="minorEastAsia"/>
        </w:rPr>
        <w:t>尼玛在第二次被释放时不能说话或行动</w:t>
      </w:r>
      <w:r w:rsidR="00C44E30" w:rsidRPr="00C44E30">
        <w:rPr>
          <w:rFonts w:eastAsiaTheme="minorEastAsia"/>
        </w:rPr>
        <w:t>，</w:t>
      </w:r>
      <w:r w:rsidRPr="00C44E30">
        <w:rPr>
          <w:rFonts w:eastAsiaTheme="minorEastAsia"/>
        </w:rPr>
        <w:t>而且有急性呼吸道感染。消息来源认为这些是他在关押期间被打、严重的营养不良和被虐待的结果。</w:t>
      </w:r>
    </w:p>
    <w:p w14:paraId="749EB76E" w14:textId="77777777" w:rsidR="00EA7CC7" w:rsidRPr="00C44E30" w:rsidRDefault="00EA7CC7" w:rsidP="00DE1455">
      <w:pPr>
        <w:spacing w:line="276" w:lineRule="auto"/>
        <w:rPr>
          <w:rFonts w:eastAsiaTheme="minorEastAsia"/>
        </w:rPr>
      </w:pPr>
    </w:p>
    <w:p w14:paraId="5D38FB19" w14:textId="01D235C0" w:rsidR="008C5C4A" w:rsidRPr="00C44E30" w:rsidRDefault="00714910" w:rsidP="00DE1455">
      <w:pPr>
        <w:spacing w:line="276" w:lineRule="auto"/>
        <w:rPr>
          <w:rFonts w:eastAsiaTheme="minorEastAsia"/>
        </w:rPr>
      </w:pPr>
      <w:r w:rsidRPr="00C44E30">
        <w:rPr>
          <w:rFonts w:eastAsiaTheme="minorEastAsia"/>
        </w:rPr>
        <w:t>总部在印度的藏语媒体《故乡网》</w:t>
      </w:r>
      <w:r w:rsidRPr="00C44E30">
        <w:rPr>
          <w:rFonts w:eastAsiaTheme="minorEastAsia"/>
        </w:rPr>
        <w:t>5</w:t>
      </w:r>
      <w:r w:rsidRPr="00C44E30">
        <w:rPr>
          <w:rFonts w:eastAsiaTheme="minorEastAsia"/>
        </w:rPr>
        <w:t>月报道</w:t>
      </w:r>
      <w:r w:rsidR="00C44E30" w:rsidRPr="00C44E30">
        <w:rPr>
          <w:rFonts w:eastAsiaTheme="minorEastAsia"/>
        </w:rPr>
        <w:t>，</w:t>
      </w:r>
      <w:r w:rsidRPr="00C44E30">
        <w:rPr>
          <w:rFonts w:eastAsiaTheme="minorEastAsia"/>
        </w:rPr>
        <w:t>诺桑</w:t>
      </w:r>
      <w:r w:rsidR="00DE1455">
        <w:rPr>
          <w:rFonts w:eastAsiaTheme="minorEastAsia"/>
        </w:rPr>
        <w:t>（</w:t>
      </w:r>
      <w:r w:rsidRPr="00C44E30">
        <w:rPr>
          <w:rFonts w:eastAsiaTheme="minorEastAsia"/>
        </w:rPr>
        <w:t>不是姓</w:t>
      </w:r>
      <w:r w:rsidR="00DE1455">
        <w:rPr>
          <w:rFonts w:eastAsiaTheme="minorEastAsia"/>
        </w:rPr>
        <w:t>）</w:t>
      </w:r>
      <w:r w:rsidRPr="00C44E30">
        <w:rPr>
          <w:rFonts w:eastAsiaTheme="minorEastAsia"/>
        </w:rPr>
        <w:t>是一名在</w:t>
      </w:r>
      <w:r w:rsidRPr="00C44E30">
        <w:rPr>
          <w:rFonts w:eastAsiaTheme="minorEastAsia"/>
        </w:rPr>
        <w:t>2019</w:t>
      </w:r>
      <w:r w:rsidRPr="00C44E30">
        <w:rPr>
          <w:rFonts w:eastAsiaTheme="minorEastAsia"/>
        </w:rPr>
        <w:t>年因拒绝参加政府组织的政治再教育培训而被与世隔绝关押的男子。据称他是因受酷刑而死。据《故乡网》报道</w:t>
      </w:r>
      <w:r w:rsidR="00C44E30" w:rsidRPr="00C44E30">
        <w:rPr>
          <w:rFonts w:eastAsiaTheme="minorEastAsia"/>
        </w:rPr>
        <w:t>，</w:t>
      </w:r>
      <w:r w:rsidRPr="00C44E30">
        <w:rPr>
          <w:rFonts w:eastAsiaTheme="minorEastAsia"/>
        </w:rPr>
        <w:t>诺桑</w:t>
      </w:r>
      <w:r w:rsidRPr="00C44E30">
        <w:rPr>
          <w:rFonts w:eastAsiaTheme="minorEastAsia"/>
        </w:rPr>
        <w:t>2019</w:t>
      </w:r>
      <w:r w:rsidRPr="00C44E30">
        <w:rPr>
          <w:rFonts w:eastAsiaTheme="minorEastAsia"/>
        </w:rPr>
        <w:t>年被当地安全官员关押期间死亡</w:t>
      </w:r>
      <w:r w:rsidR="00C44E30" w:rsidRPr="00C44E30">
        <w:rPr>
          <w:rFonts w:eastAsiaTheme="minorEastAsia"/>
        </w:rPr>
        <w:t>，</w:t>
      </w:r>
      <w:r w:rsidRPr="00C44E30">
        <w:rPr>
          <w:rFonts w:eastAsiaTheme="minorEastAsia"/>
        </w:rPr>
        <w:t>但这些官员直到</w:t>
      </w:r>
      <w:r w:rsidRPr="00C44E30">
        <w:rPr>
          <w:rFonts w:eastAsiaTheme="minorEastAsia"/>
        </w:rPr>
        <w:t>[</w:t>
      </w:r>
      <w:r w:rsidRPr="00C44E30">
        <w:rPr>
          <w:rFonts w:eastAsiaTheme="minorEastAsia"/>
        </w:rPr>
        <w:t>今年</w:t>
      </w:r>
      <w:r w:rsidRPr="00C44E30">
        <w:rPr>
          <w:rFonts w:eastAsiaTheme="minorEastAsia"/>
        </w:rPr>
        <w:t>]5</w:t>
      </w:r>
      <w:r w:rsidRPr="00C44E30">
        <w:rPr>
          <w:rFonts w:eastAsiaTheme="minorEastAsia"/>
        </w:rPr>
        <w:t>月才披露他已死亡。当局说诺桑为了逃避债务而自杀</w:t>
      </w:r>
      <w:r w:rsidR="00C44E30" w:rsidRPr="00C44E30">
        <w:rPr>
          <w:rFonts w:eastAsiaTheme="minorEastAsia"/>
        </w:rPr>
        <w:t>，</w:t>
      </w:r>
      <w:r w:rsidRPr="00C44E30">
        <w:rPr>
          <w:rFonts w:eastAsiaTheme="minorEastAsia"/>
        </w:rPr>
        <w:t>但一个消息来源说他在被捕时并没有债务。</w:t>
      </w:r>
    </w:p>
    <w:p w14:paraId="640E3901" w14:textId="77777777" w:rsidR="003C5F50" w:rsidRPr="00C44E30" w:rsidRDefault="003C5F50" w:rsidP="00DE1455">
      <w:pPr>
        <w:spacing w:line="276" w:lineRule="auto"/>
        <w:rPr>
          <w:rFonts w:eastAsiaTheme="minorEastAsia"/>
        </w:rPr>
      </w:pPr>
    </w:p>
    <w:p w14:paraId="6ECC6FFB" w14:textId="01947F73" w:rsidR="00313776" w:rsidRPr="00C44E30" w:rsidRDefault="00313776" w:rsidP="00DE1455">
      <w:pPr>
        <w:spacing w:line="276" w:lineRule="auto"/>
        <w:rPr>
          <w:rFonts w:eastAsiaTheme="minorEastAsia"/>
        </w:rPr>
      </w:pPr>
      <w:r w:rsidRPr="00C44E30">
        <w:rPr>
          <w:rFonts w:eastAsiaTheme="minorEastAsia"/>
        </w:rPr>
        <w:t>本年度中没有有关藏人以自焚形式抗议政府政策的报道。相比之下</w:t>
      </w:r>
      <w:r w:rsidR="00C44E30" w:rsidRPr="00C44E30">
        <w:rPr>
          <w:rFonts w:eastAsiaTheme="minorEastAsia"/>
        </w:rPr>
        <w:t>，</w:t>
      </w:r>
      <w:r w:rsidRPr="00C44E30">
        <w:rPr>
          <w:rFonts w:eastAsiaTheme="minorEastAsia"/>
        </w:rPr>
        <w:t>2020</w:t>
      </w:r>
      <w:r w:rsidRPr="00C44E30">
        <w:rPr>
          <w:rFonts w:eastAsiaTheme="minorEastAsia"/>
        </w:rPr>
        <w:t>年也没有</w:t>
      </w:r>
      <w:r w:rsidR="00C44E30" w:rsidRPr="00C44E30">
        <w:rPr>
          <w:rFonts w:eastAsiaTheme="minorEastAsia"/>
        </w:rPr>
        <w:t>，</w:t>
      </w:r>
      <w:r w:rsidRPr="00C44E30">
        <w:rPr>
          <w:rFonts w:eastAsiaTheme="minorEastAsia"/>
        </w:rPr>
        <w:t>2019</w:t>
      </w:r>
      <w:r w:rsidRPr="00C44E30">
        <w:rPr>
          <w:rFonts w:eastAsiaTheme="minorEastAsia"/>
        </w:rPr>
        <w:t>年有一例。</w:t>
      </w:r>
      <w:r w:rsidRPr="00C44E30">
        <w:rPr>
          <w:rFonts w:eastAsiaTheme="minorEastAsia"/>
        </w:rPr>
        <w:t>1</w:t>
      </w:r>
      <w:r w:rsidRPr="00C44E30">
        <w:rPr>
          <w:rFonts w:eastAsiaTheme="minorEastAsia"/>
        </w:rPr>
        <w:t>月</w:t>
      </w:r>
      <w:r w:rsidR="00C44E30" w:rsidRPr="00C44E30">
        <w:rPr>
          <w:rFonts w:eastAsiaTheme="minorEastAsia"/>
        </w:rPr>
        <w:t>，</w:t>
      </w:r>
      <w:r w:rsidRPr="00C44E30">
        <w:rPr>
          <w:rFonts w:eastAsiaTheme="minorEastAsia"/>
        </w:rPr>
        <w:t>藏人行政中央报告了</w:t>
      </w:r>
      <w:r w:rsidRPr="00C44E30">
        <w:rPr>
          <w:rFonts w:eastAsiaTheme="minorEastAsia"/>
        </w:rPr>
        <w:t>2015</w:t>
      </w:r>
      <w:r w:rsidRPr="00C44E30">
        <w:rPr>
          <w:rFonts w:eastAsiaTheme="minorEastAsia"/>
        </w:rPr>
        <w:t>年发生的一例自焚事件</w:t>
      </w:r>
      <w:r w:rsidR="00C44E30" w:rsidRPr="00C44E30">
        <w:rPr>
          <w:rFonts w:eastAsiaTheme="minorEastAsia"/>
        </w:rPr>
        <w:t>，</w:t>
      </w:r>
      <w:r w:rsidRPr="00C44E30">
        <w:rPr>
          <w:rFonts w:eastAsiaTheme="minorEastAsia"/>
        </w:rPr>
        <w:t>这次事件此前没有报告过。这位叫许莫的男子在</w:t>
      </w:r>
      <w:r w:rsidRPr="00C44E30">
        <w:rPr>
          <w:rFonts w:eastAsiaTheme="minorEastAsia"/>
        </w:rPr>
        <w:t>2015</w:t>
      </w:r>
      <w:r w:rsidRPr="00C44E30">
        <w:rPr>
          <w:rFonts w:eastAsiaTheme="minorEastAsia"/>
        </w:rPr>
        <w:t>年</w:t>
      </w:r>
      <w:r w:rsidRPr="00C44E30">
        <w:rPr>
          <w:rFonts w:eastAsiaTheme="minorEastAsia"/>
        </w:rPr>
        <w:t>9</w:t>
      </w:r>
      <w:r w:rsidRPr="00C44E30">
        <w:rPr>
          <w:rFonts w:eastAsiaTheme="minorEastAsia"/>
        </w:rPr>
        <w:t>月</w:t>
      </w:r>
      <w:r w:rsidRPr="00C44E30">
        <w:rPr>
          <w:rFonts w:eastAsiaTheme="minorEastAsia"/>
        </w:rPr>
        <w:t>17</w:t>
      </w:r>
      <w:r w:rsidRPr="00C44E30">
        <w:rPr>
          <w:rFonts w:eastAsiaTheme="minorEastAsia"/>
        </w:rPr>
        <w:t>日在西藏那比如县夏曲镇自焚</w:t>
      </w:r>
      <w:r w:rsidR="00C44E30" w:rsidRPr="00C44E30">
        <w:rPr>
          <w:rFonts w:eastAsiaTheme="minorEastAsia"/>
        </w:rPr>
        <w:t>，</w:t>
      </w:r>
      <w:r w:rsidRPr="00C44E30">
        <w:rPr>
          <w:rFonts w:eastAsiaTheme="minorEastAsia"/>
        </w:rPr>
        <w:t>当时他</w:t>
      </w:r>
      <w:r w:rsidRPr="00C44E30">
        <w:rPr>
          <w:rFonts w:eastAsiaTheme="minorEastAsia"/>
        </w:rPr>
        <w:t>26</w:t>
      </w:r>
      <w:r w:rsidRPr="00C44E30">
        <w:rPr>
          <w:rFonts w:eastAsiaTheme="minorEastAsia"/>
        </w:rPr>
        <w:t>岁。国际声援西藏运动称</w:t>
      </w:r>
      <w:r w:rsidR="00C44E30" w:rsidRPr="00C44E30">
        <w:rPr>
          <w:rFonts w:eastAsiaTheme="minorEastAsia"/>
        </w:rPr>
        <w:t>，</w:t>
      </w:r>
      <w:r w:rsidRPr="00C44E30">
        <w:rPr>
          <w:rFonts w:eastAsiaTheme="minorEastAsia"/>
        </w:rPr>
        <w:t>从</w:t>
      </w:r>
      <w:r w:rsidRPr="00C44E30">
        <w:rPr>
          <w:rFonts w:eastAsiaTheme="minorEastAsia"/>
        </w:rPr>
        <w:t>2009</w:t>
      </w:r>
      <w:r w:rsidRPr="00C44E30">
        <w:rPr>
          <w:rFonts w:eastAsiaTheme="minorEastAsia"/>
        </w:rPr>
        <w:t>年到</w:t>
      </w:r>
      <w:r w:rsidRPr="00C44E30">
        <w:rPr>
          <w:rFonts w:eastAsiaTheme="minorEastAsia"/>
        </w:rPr>
        <w:t>2019</w:t>
      </w:r>
      <w:r w:rsidRPr="00C44E30">
        <w:rPr>
          <w:rFonts w:eastAsiaTheme="minorEastAsia"/>
        </w:rPr>
        <w:t>年</w:t>
      </w:r>
      <w:r w:rsidRPr="00C44E30">
        <w:rPr>
          <w:rFonts w:eastAsiaTheme="minorEastAsia"/>
        </w:rPr>
        <w:t>12</w:t>
      </w:r>
      <w:r w:rsidRPr="00C44E30">
        <w:rPr>
          <w:rFonts w:eastAsiaTheme="minorEastAsia"/>
        </w:rPr>
        <w:t>月</w:t>
      </w:r>
      <w:r w:rsidR="00C44E30" w:rsidRPr="00C44E30">
        <w:rPr>
          <w:rFonts w:eastAsiaTheme="minorEastAsia"/>
        </w:rPr>
        <w:t>，</w:t>
      </w:r>
      <w:r w:rsidRPr="00C44E30">
        <w:rPr>
          <w:rFonts w:eastAsiaTheme="minorEastAsia"/>
        </w:rPr>
        <w:t>共有</w:t>
      </w:r>
      <w:r w:rsidRPr="00C44E30">
        <w:rPr>
          <w:rFonts w:eastAsiaTheme="minorEastAsia"/>
        </w:rPr>
        <w:t>157</w:t>
      </w:r>
      <w:r w:rsidRPr="00C44E30">
        <w:rPr>
          <w:rFonts w:eastAsiaTheme="minorEastAsia"/>
        </w:rPr>
        <w:t>名藏人自焚</w:t>
      </w:r>
      <w:r w:rsidR="00C44E30" w:rsidRPr="00C44E30">
        <w:rPr>
          <w:rFonts w:eastAsiaTheme="minorEastAsia"/>
        </w:rPr>
        <w:t>，</w:t>
      </w:r>
      <w:r w:rsidRPr="00C44E30">
        <w:rPr>
          <w:rFonts w:eastAsiaTheme="minorEastAsia"/>
        </w:rPr>
        <w:t>抗议他们所说的中国对西藏的占领和中国统治下对西藏宗教和文化的蹂躏。一些专家和当地消息人士将自焚事件的减少归因于当局采取了更加严格的管控措施</w:t>
      </w:r>
      <w:r w:rsidR="00C44E30" w:rsidRPr="00C44E30">
        <w:rPr>
          <w:rFonts w:eastAsiaTheme="minorEastAsia"/>
        </w:rPr>
        <w:t>，</w:t>
      </w:r>
      <w:r w:rsidRPr="00C44E30">
        <w:rPr>
          <w:rFonts w:eastAsiaTheme="minorEastAsia"/>
        </w:rPr>
        <w:t>并担心自焚者的家人和同伴可能会受到惩罚</w:t>
      </w:r>
      <w:r w:rsidR="00C44E30" w:rsidRPr="00C44E30">
        <w:rPr>
          <w:rFonts w:eastAsiaTheme="minorEastAsia"/>
        </w:rPr>
        <w:t>，</w:t>
      </w:r>
      <w:r w:rsidRPr="00C44E30">
        <w:rPr>
          <w:rFonts w:eastAsiaTheme="minorEastAsia"/>
        </w:rPr>
        <w:t>包括被指控为杀人帮凶。</w:t>
      </w:r>
    </w:p>
    <w:p w14:paraId="72191CB8" w14:textId="1F1BCD3E" w:rsidR="008C5C4A" w:rsidRPr="00C44E30" w:rsidRDefault="008C5C4A" w:rsidP="00DE1455">
      <w:pPr>
        <w:spacing w:line="276" w:lineRule="auto"/>
        <w:rPr>
          <w:rFonts w:eastAsiaTheme="minorEastAsia"/>
        </w:rPr>
      </w:pPr>
    </w:p>
    <w:p w14:paraId="250326F8" w14:textId="67E11FCE" w:rsidR="009646DE" w:rsidRPr="00C44E30" w:rsidRDefault="009646DE" w:rsidP="00DE1455">
      <w:pPr>
        <w:spacing w:line="276" w:lineRule="auto"/>
        <w:rPr>
          <w:rFonts w:eastAsiaTheme="minorEastAsia"/>
        </w:rPr>
      </w:pPr>
      <w:r w:rsidRPr="00C44E30">
        <w:rPr>
          <w:rFonts w:eastAsiaTheme="minorEastAsia"/>
        </w:rPr>
        <w:lastRenderedPageBreak/>
        <w:t>更登确吉尼玛是被达赖喇嘛和大多数藏传佛教人士认定的第十一世班禅喇嘛</w:t>
      </w:r>
      <w:r w:rsidR="00C44E30" w:rsidRPr="00C44E30">
        <w:rPr>
          <w:rFonts w:eastAsiaTheme="minorEastAsia"/>
        </w:rPr>
        <w:t>，</w:t>
      </w:r>
      <w:r w:rsidRPr="00C44E30">
        <w:rPr>
          <w:rFonts w:eastAsiaTheme="minorEastAsia"/>
        </w:rPr>
        <w:t>自</w:t>
      </w:r>
      <w:r w:rsidRPr="00C44E30">
        <w:rPr>
          <w:rFonts w:eastAsiaTheme="minorEastAsia"/>
        </w:rPr>
        <w:t>1995</w:t>
      </w:r>
      <w:r w:rsidRPr="00C44E30">
        <w:rPr>
          <w:rFonts w:eastAsiaTheme="minorEastAsia"/>
        </w:rPr>
        <w:t>年被中国当局强迫失踪以来一直下落不明。据报道</w:t>
      </w:r>
      <w:r w:rsidR="00C44E30" w:rsidRPr="00C44E30">
        <w:rPr>
          <w:rFonts w:eastAsiaTheme="minorEastAsia"/>
        </w:rPr>
        <w:t>，</w:t>
      </w:r>
      <w:r w:rsidRPr="00C44E30">
        <w:rPr>
          <w:rFonts w:eastAsiaTheme="minorEastAsia"/>
        </w:rPr>
        <w:t>尼玛和他的父母被绑架时他只有</w:t>
      </w:r>
      <w:r w:rsidRPr="00C44E30">
        <w:rPr>
          <w:rFonts w:eastAsiaTheme="minorEastAsia"/>
        </w:rPr>
        <w:t>6</w:t>
      </w:r>
      <w:r w:rsidRPr="00C44E30">
        <w:rPr>
          <w:rFonts w:eastAsiaTheme="minorEastAsia"/>
        </w:rPr>
        <w:t>岁。班禅喇嘛是藏传佛教格鲁派中仅次于达赖喇嘛的第二重要领袖。</w:t>
      </w:r>
      <w:r w:rsidRPr="00C44E30">
        <w:rPr>
          <w:rFonts w:eastAsiaTheme="minorEastAsia"/>
        </w:rPr>
        <w:t>4</w:t>
      </w:r>
      <w:r w:rsidRPr="00C44E30">
        <w:rPr>
          <w:rFonts w:eastAsiaTheme="minorEastAsia"/>
        </w:rPr>
        <w:t>月</w:t>
      </w:r>
      <w:r w:rsidRPr="00C44E30">
        <w:rPr>
          <w:rFonts w:eastAsiaTheme="minorEastAsia"/>
        </w:rPr>
        <w:t>25</w:t>
      </w:r>
      <w:r w:rsidRPr="00C44E30">
        <w:rPr>
          <w:rFonts w:eastAsiaTheme="minorEastAsia"/>
        </w:rPr>
        <w:t>日</w:t>
      </w:r>
      <w:r w:rsidR="00C44E30" w:rsidRPr="00C44E30">
        <w:rPr>
          <w:rFonts w:eastAsiaTheme="minorEastAsia"/>
        </w:rPr>
        <w:t>，</w:t>
      </w:r>
      <w:r w:rsidRPr="00C44E30">
        <w:rPr>
          <w:rFonts w:eastAsiaTheme="minorEastAsia"/>
        </w:rPr>
        <w:t>流亡藏人庆祝尼玛</w:t>
      </w:r>
      <w:r w:rsidRPr="00C44E30">
        <w:rPr>
          <w:rFonts w:eastAsiaTheme="minorEastAsia"/>
        </w:rPr>
        <w:t>32</w:t>
      </w:r>
      <w:r w:rsidRPr="00C44E30">
        <w:rPr>
          <w:rFonts w:eastAsiaTheme="minorEastAsia"/>
        </w:rPr>
        <w:t>岁生日。维权组织呼吁中国政府释放他</w:t>
      </w:r>
      <w:r w:rsidR="00C44E30" w:rsidRPr="00C44E30">
        <w:rPr>
          <w:rFonts w:eastAsiaTheme="minorEastAsia"/>
        </w:rPr>
        <w:t>，</w:t>
      </w:r>
      <w:r w:rsidRPr="00C44E30">
        <w:rPr>
          <w:rFonts w:eastAsiaTheme="minorEastAsia"/>
        </w:rPr>
        <w:t>并允许他恢复宗教职责。</w:t>
      </w:r>
    </w:p>
    <w:p w14:paraId="21EFDCCB" w14:textId="6D102B65" w:rsidR="00645CBD" w:rsidRPr="00C44E30" w:rsidRDefault="00645CBD" w:rsidP="00DE1455">
      <w:pPr>
        <w:spacing w:line="276" w:lineRule="auto"/>
        <w:rPr>
          <w:rFonts w:eastAsiaTheme="minorEastAsia"/>
        </w:rPr>
      </w:pPr>
    </w:p>
    <w:p w14:paraId="4EBB4353" w14:textId="4C03EC57" w:rsidR="00B45307" w:rsidRPr="00C44E30" w:rsidRDefault="002B53FF" w:rsidP="00DE1455">
      <w:pPr>
        <w:spacing w:line="276" w:lineRule="auto"/>
        <w:rPr>
          <w:rFonts w:eastAsiaTheme="minorEastAsia"/>
        </w:rPr>
      </w:pPr>
      <w:r w:rsidRPr="00C44E30">
        <w:rPr>
          <w:rFonts w:eastAsiaTheme="minorEastAsia"/>
        </w:rPr>
        <w:t>自由亚洲电台</w:t>
      </w:r>
      <w:r w:rsidR="00DE1455">
        <w:rPr>
          <w:rFonts w:eastAsiaTheme="minorEastAsia"/>
        </w:rPr>
        <w:t>（</w:t>
      </w:r>
      <w:r w:rsidRPr="00C44E30">
        <w:rPr>
          <w:rFonts w:eastAsiaTheme="minorEastAsia"/>
        </w:rPr>
        <w:t>自由亚洲</w:t>
      </w:r>
      <w:r w:rsidR="00DE1455">
        <w:rPr>
          <w:rFonts w:eastAsiaTheme="minorEastAsia"/>
        </w:rPr>
        <w:t>）</w:t>
      </w:r>
      <w:r w:rsidRPr="00C44E30">
        <w:rPr>
          <w:rFonts w:eastAsiaTheme="minorEastAsia"/>
        </w:rPr>
        <w:t>8</w:t>
      </w:r>
      <w:r w:rsidRPr="00C44E30">
        <w:rPr>
          <w:rFonts w:eastAsiaTheme="minorEastAsia"/>
        </w:rPr>
        <w:t>月报道称</w:t>
      </w:r>
      <w:r w:rsidR="00C44E30" w:rsidRPr="00C44E30">
        <w:rPr>
          <w:rFonts w:eastAsiaTheme="minorEastAsia"/>
        </w:rPr>
        <w:t>，</w:t>
      </w:r>
      <w:r w:rsidRPr="00C44E30">
        <w:rPr>
          <w:rFonts w:eastAsiaTheme="minorEastAsia"/>
        </w:rPr>
        <w:t>据西藏人权与民主中心统计</w:t>
      </w:r>
      <w:r w:rsidR="00C44E30" w:rsidRPr="00C44E30">
        <w:rPr>
          <w:rFonts w:eastAsiaTheme="minorEastAsia"/>
        </w:rPr>
        <w:t>，</w:t>
      </w:r>
      <w:r w:rsidRPr="00C44E30">
        <w:rPr>
          <w:rFonts w:eastAsiaTheme="minorEastAsia"/>
        </w:rPr>
        <w:t>此前三年在藏区有至少</w:t>
      </w:r>
      <w:r w:rsidRPr="00C44E30">
        <w:rPr>
          <w:rFonts w:eastAsiaTheme="minorEastAsia"/>
        </w:rPr>
        <w:t>40</w:t>
      </w:r>
      <w:r w:rsidRPr="00C44E30">
        <w:rPr>
          <w:rFonts w:eastAsiaTheme="minorEastAsia"/>
        </w:rPr>
        <w:t>起强迫失踪案件发生。受害者包括佛教教职人员、作家、艺术家、农民、社区领袖、学生和其他知识分子。西藏人权与民主中心称这些失踪案件中的大多数人被当局说成涉嫌</w:t>
      </w:r>
      <w:r w:rsidRPr="00C44E30">
        <w:rPr>
          <w:rFonts w:eastAsiaTheme="minorEastAsia"/>
        </w:rPr>
        <w:t>“</w:t>
      </w:r>
      <w:r w:rsidRPr="00C44E30">
        <w:rPr>
          <w:rFonts w:eastAsiaTheme="minorEastAsia"/>
        </w:rPr>
        <w:t>危害国家安全</w:t>
      </w:r>
      <w:r w:rsidRPr="00C44E30">
        <w:rPr>
          <w:rFonts w:eastAsiaTheme="minorEastAsia"/>
        </w:rPr>
        <w:t>”</w:t>
      </w:r>
      <w:r w:rsidRPr="00C44E30">
        <w:rPr>
          <w:rFonts w:eastAsiaTheme="minorEastAsia"/>
        </w:rPr>
        <w:t>或</w:t>
      </w:r>
      <w:r w:rsidRPr="00C44E30">
        <w:rPr>
          <w:rFonts w:eastAsiaTheme="minorEastAsia"/>
        </w:rPr>
        <w:t>“</w:t>
      </w:r>
      <w:r w:rsidRPr="00C44E30">
        <w:rPr>
          <w:rFonts w:eastAsiaTheme="minorEastAsia"/>
        </w:rPr>
        <w:t>泄露国家机密</w:t>
      </w:r>
      <w:r w:rsidRPr="00C44E30">
        <w:rPr>
          <w:rFonts w:eastAsiaTheme="minorEastAsia"/>
        </w:rPr>
        <w:t>”</w:t>
      </w:r>
      <w:r w:rsidRPr="00C44E30">
        <w:rPr>
          <w:rFonts w:eastAsiaTheme="minorEastAsia"/>
        </w:rPr>
        <w:t>案件。据西藏人权与民主中心说</w:t>
      </w:r>
      <w:r w:rsidR="00C44E30" w:rsidRPr="00C44E30">
        <w:rPr>
          <w:rFonts w:eastAsiaTheme="minorEastAsia"/>
        </w:rPr>
        <w:t>，</w:t>
      </w:r>
      <w:r w:rsidRPr="00C44E30">
        <w:rPr>
          <w:rFonts w:eastAsiaTheme="minorEastAsia"/>
        </w:rPr>
        <w:t>“</w:t>
      </w:r>
      <w:r w:rsidRPr="00C44E30">
        <w:rPr>
          <w:rFonts w:eastAsiaTheme="minorEastAsia"/>
        </w:rPr>
        <w:t>每年仍然都有藏人失踪</w:t>
      </w:r>
      <w:r w:rsidR="00C44E30" w:rsidRPr="00C44E30">
        <w:rPr>
          <w:rFonts w:eastAsiaTheme="minorEastAsia"/>
        </w:rPr>
        <w:t>，</w:t>
      </w:r>
      <w:r w:rsidRPr="00C44E30">
        <w:rPr>
          <w:rFonts w:eastAsiaTheme="minorEastAsia"/>
        </w:rPr>
        <w:t>这破坏了家庭生活和社区凝聚力。</w:t>
      </w:r>
      <w:r w:rsidRPr="00C44E30">
        <w:rPr>
          <w:rFonts w:eastAsiaTheme="minorEastAsia"/>
        </w:rPr>
        <w:t>”</w:t>
      </w:r>
      <w:r w:rsidRPr="00C44E30">
        <w:rPr>
          <w:rFonts w:eastAsiaTheme="minorEastAsia"/>
        </w:rPr>
        <w:t>总部在伦敦的人权组织西藏观察的研究员白马嘉乐对自由亚洲电台藏语节目说：</w:t>
      </w:r>
      <w:r w:rsidRPr="00C44E30">
        <w:rPr>
          <w:rFonts w:eastAsiaTheme="minorEastAsia"/>
        </w:rPr>
        <w:t>“</w:t>
      </w:r>
      <w:r w:rsidRPr="00C44E30">
        <w:rPr>
          <w:rFonts w:eastAsiaTheme="minorEastAsia"/>
        </w:rPr>
        <w:t>有这么多藏人被中国政府逮捕</w:t>
      </w:r>
      <w:r w:rsidR="00C44E30" w:rsidRPr="00C44E30">
        <w:rPr>
          <w:rFonts w:eastAsiaTheme="minorEastAsia"/>
        </w:rPr>
        <w:t>，</w:t>
      </w:r>
      <w:r w:rsidRPr="00C44E30">
        <w:rPr>
          <w:rFonts w:eastAsiaTheme="minorEastAsia"/>
        </w:rPr>
        <w:t>然而他们的下落和被捕的原因在很长时间内都没人知道。</w:t>
      </w:r>
      <w:r w:rsidRPr="00C44E30">
        <w:rPr>
          <w:rFonts w:eastAsiaTheme="minorEastAsia"/>
        </w:rPr>
        <w:t>”</w:t>
      </w:r>
    </w:p>
    <w:p w14:paraId="3D0C313C" w14:textId="77777777" w:rsidR="00212425" w:rsidRPr="00C44E30" w:rsidRDefault="00212425" w:rsidP="00DE1455">
      <w:pPr>
        <w:spacing w:line="276" w:lineRule="auto"/>
        <w:rPr>
          <w:rFonts w:eastAsiaTheme="minorEastAsia"/>
        </w:rPr>
      </w:pPr>
    </w:p>
    <w:p w14:paraId="17C990DC" w14:textId="3B5CB14C" w:rsidR="00212425" w:rsidRPr="00C44E30" w:rsidRDefault="00212425" w:rsidP="00DE1455">
      <w:pPr>
        <w:spacing w:line="276" w:lineRule="auto"/>
        <w:rPr>
          <w:rFonts w:eastAsiaTheme="minorEastAsia"/>
        </w:rPr>
      </w:pPr>
      <w:r w:rsidRPr="00C44E30">
        <w:rPr>
          <w:rFonts w:eastAsiaTheme="minorEastAsia"/>
        </w:rPr>
        <w:t>自由亚洲电台报道</w:t>
      </w:r>
      <w:r w:rsidR="00C44E30" w:rsidRPr="00C44E30">
        <w:rPr>
          <w:rFonts w:eastAsiaTheme="minorEastAsia"/>
        </w:rPr>
        <w:t>，</w:t>
      </w:r>
      <w:r w:rsidRPr="00C44E30">
        <w:rPr>
          <w:rFonts w:eastAsiaTheme="minorEastAsia"/>
        </w:rPr>
        <w:t>3</w:t>
      </w:r>
      <w:r w:rsidRPr="00C44E30">
        <w:rPr>
          <w:rFonts w:eastAsiaTheme="minorEastAsia"/>
        </w:rPr>
        <w:t>月</w:t>
      </w:r>
      <w:r w:rsidRPr="00C44E30">
        <w:rPr>
          <w:rFonts w:eastAsiaTheme="minorEastAsia"/>
        </w:rPr>
        <w:t>23</w:t>
      </w:r>
      <w:r w:rsidRPr="00C44E30">
        <w:rPr>
          <w:rFonts w:eastAsiaTheme="minorEastAsia"/>
        </w:rPr>
        <w:t>日</w:t>
      </w:r>
      <w:r w:rsidR="00C44E30" w:rsidRPr="00C44E30">
        <w:rPr>
          <w:rFonts w:eastAsiaTheme="minorEastAsia"/>
        </w:rPr>
        <w:t>，</w:t>
      </w:r>
      <w:r w:rsidRPr="00C44E30">
        <w:rPr>
          <w:rFonts w:eastAsiaTheme="minorEastAsia"/>
        </w:rPr>
        <w:t>僧人仁青持真的家人得知当局在不公开审判后判决他四年半徒刑。他在审判中不让他使用律师服务。当局在</w:t>
      </w:r>
      <w:r w:rsidRPr="00C44E30">
        <w:rPr>
          <w:rFonts w:eastAsiaTheme="minorEastAsia"/>
        </w:rPr>
        <w:t>2019</w:t>
      </w:r>
      <w:r w:rsidRPr="00C44E30">
        <w:rPr>
          <w:rFonts w:eastAsiaTheme="minorEastAsia"/>
        </w:rPr>
        <w:t>年因涉嫌</w:t>
      </w:r>
      <w:r w:rsidRPr="00C44E30">
        <w:rPr>
          <w:rFonts w:eastAsiaTheme="minorEastAsia"/>
        </w:rPr>
        <w:t>“</w:t>
      </w:r>
      <w:r w:rsidRPr="00C44E30">
        <w:rPr>
          <w:rFonts w:eastAsiaTheme="minorEastAsia"/>
        </w:rPr>
        <w:t>分裂国家</w:t>
      </w:r>
      <w:r w:rsidRPr="00C44E30">
        <w:rPr>
          <w:rFonts w:eastAsiaTheme="minorEastAsia"/>
        </w:rPr>
        <w:t>”</w:t>
      </w:r>
      <w:r w:rsidRPr="00C44E30">
        <w:rPr>
          <w:rFonts w:eastAsiaTheme="minorEastAsia"/>
        </w:rPr>
        <w:t>活动逮捕持真并将他与世隔绝关押两年。他妹妹告诉自由亚洲电台</w:t>
      </w:r>
      <w:r w:rsidR="00C44E30" w:rsidRPr="00C44E30">
        <w:rPr>
          <w:rFonts w:eastAsiaTheme="minorEastAsia"/>
        </w:rPr>
        <w:t>，</w:t>
      </w:r>
      <w:r w:rsidRPr="00C44E30">
        <w:rPr>
          <w:rFonts w:eastAsiaTheme="minorEastAsia"/>
        </w:rPr>
        <w:t>在他被捕之前</w:t>
      </w:r>
      <w:r w:rsidR="00C44E30" w:rsidRPr="00C44E30">
        <w:rPr>
          <w:rFonts w:eastAsiaTheme="minorEastAsia"/>
        </w:rPr>
        <w:t>，</w:t>
      </w:r>
      <w:r w:rsidRPr="00C44E30">
        <w:rPr>
          <w:rFonts w:eastAsiaTheme="minorEastAsia"/>
        </w:rPr>
        <w:t>当局曾警告持真停止表达他的想法并停止撰写一系列有关西藏政治、社会和文化的文章。在本年底</w:t>
      </w:r>
      <w:r w:rsidR="00C44E30" w:rsidRPr="00C44E30">
        <w:rPr>
          <w:rFonts w:eastAsiaTheme="minorEastAsia"/>
        </w:rPr>
        <w:t>，</w:t>
      </w:r>
      <w:r w:rsidRPr="00C44E30">
        <w:rPr>
          <w:rFonts w:eastAsiaTheme="minorEastAsia"/>
        </w:rPr>
        <w:t>持真被关押在四川省的绵阳监狱。</w:t>
      </w:r>
    </w:p>
    <w:p w14:paraId="3A57A274" w14:textId="77777777" w:rsidR="00CC4E88" w:rsidRPr="00C44E30" w:rsidRDefault="00CC4E88" w:rsidP="00DE1455">
      <w:pPr>
        <w:spacing w:line="276" w:lineRule="auto"/>
        <w:rPr>
          <w:rFonts w:eastAsiaTheme="minorEastAsia"/>
        </w:rPr>
      </w:pPr>
    </w:p>
    <w:p w14:paraId="4D97A5B9" w14:textId="0F7A9899" w:rsidR="009F2933" w:rsidRPr="00C44E30" w:rsidRDefault="009F2933" w:rsidP="00DE1455">
      <w:pPr>
        <w:spacing w:line="276" w:lineRule="auto"/>
        <w:rPr>
          <w:rFonts w:eastAsiaTheme="minorEastAsia"/>
        </w:rPr>
      </w:pPr>
      <w:r w:rsidRPr="00C44E30">
        <w:rPr>
          <w:rFonts w:eastAsiaTheme="minorEastAsia"/>
        </w:rPr>
        <w:t>消息来源称</w:t>
      </w:r>
      <w:r w:rsidR="00C44E30" w:rsidRPr="00C44E30">
        <w:rPr>
          <w:rFonts w:eastAsiaTheme="minorEastAsia"/>
        </w:rPr>
        <w:t>，</w:t>
      </w:r>
      <w:r w:rsidRPr="00C44E30">
        <w:rPr>
          <w:rFonts w:eastAsiaTheme="minorEastAsia"/>
        </w:rPr>
        <w:t>截至本年底</w:t>
      </w:r>
      <w:r w:rsidR="00C44E30" w:rsidRPr="00C44E30">
        <w:rPr>
          <w:rFonts w:eastAsiaTheme="minorEastAsia"/>
        </w:rPr>
        <w:t>，</w:t>
      </w:r>
      <w:r w:rsidRPr="00C44E30">
        <w:rPr>
          <w:rFonts w:eastAsiaTheme="minorEastAsia"/>
        </w:rPr>
        <w:t>尚有几名僧侣下落不明。这些人包括多杰饶登</w:t>
      </w:r>
      <w:r w:rsidR="00C44E30" w:rsidRPr="00C44E30">
        <w:rPr>
          <w:rFonts w:eastAsiaTheme="minorEastAsia"/>
        </w:rPr>
        <w:t>，</w:t>
      </w:r>
      <w:r w:rsidRPr="00C44E30">
        <w:rPr>
          <w:rFonts w:eastAsiaTheme="minorEastAsia"/>
        </w:rPr>
        <w:t>他于</w:t>
      </w:r>
      <w:r w:rsidRPr="00C44E30">
        <w:rPr>
          <w:rFonts w:eastAsiaTheme="minorEastAsia"/>
        </w:rPr>
        <w:t>2018</w:t>
      </w:r>
      <w:r w:rsidRPr="00C44E30">
        <w:rPr>
          <w:rFonts w:eastAsiaTheme="minorEastAsia"/>
        </w:rPr>
        <w:t>年</w:t>
      </w:r>
      <w:r w:rsidRPr="00C44E30">
        <w:rPr>
          <w:rFonts w:eastAsiaTheme="minorEastAsia"/>
        </w:rPr>
        <w:t>9</w:t>
      </w:r>
      <w:r w:rsidRPr="00C44E30">
        <w:rPr>
          <w:rFonts w:eastAsiaTheme="minorEastAsia"/>
        </w:rPr>
        <w:t>月抗议政府限制年轻人成为僧侣的政策被拘捕；丹增格勒则因为抗议当局拘捕多杰而被捕；洛桑塔克于</w:t>
      </w:r>
      <w:r w:rsidRPr="00C44E30">
        <w:rPr>
          <w:rFonts w:eastAsiaTheme="minorEastAsia"/>
        </w:rPr>
        <w:t>2018</w:t>
      </w:r>
      <w:r w:rsidRPr="00C44E30">
        <w:rPr>
          <w:rFonts w:eastAsiaTheme="minorEastAsia"/>
        </w:rPr>
        <w:t>年被捕</w:t>
      </w:r>
      <w:r w:rsidR="00C44E30" w:rsidRPr="00C44E30">
        <w:rPr>
          <w:rFonts w:eastAsiaTheme="minorEastAsia"/>
        </w:rPr>
        <w:t>，</w:t>
      </w:r>
      <w:r w:rsidRPr="00C44E30">
        <w:rPr>
          <w:rFonts w:eastAsiaTheme="minorEastAsia"/>
        </w:rPr>
        <w:t>在</w:t>
      </w:r>
      <w:r w:rsidRPr="00C44E30">
        <w:rPr>
          <w:rFonts w:eastAsiaTheme="minorEastAsia"/>
        </w:rPr>
        <w:t>2021</w:t>
      </w:r>
      <w:r w:rsidRPr="00C44E30">
        <w:rPr>
          <w:rFonts w:eastAsiaTheme="minorEastAsia"/>
        </w:rPr>
        <w:t>年</w:t>
      </w:r>
      <w:r w:rsidRPr="00C44E30">
        <w:rPr>
          <w:rFonts w:eastAsiaTheme="minorEastAsia"/>
        </w:rPr>
        <w:t>7</w:t>
      </w:r>
      <w:r w:rsidRPr="00C44E30">
        <w:rPr>
          <w:rFonts w:eastAsiaTheme="minorEastAsia"/>
        </w:rPr>
        <w:t>月</w:t>
      </w:r>
      <w:r w:rsidRPr="00C44E30">
        <w:rPr>
          <w:rFonts w:eastAsiaTheme="minorEastAsia"/>
        </w:rPr>
        <w:t>30</w:t>
      </w:r>
      <w:r w:rsidRPr="00C44E30">
        <w:rPr>
          <w:rFonts w:eastAsiaTheme="minorEastAsia"/>
        </w:rPr>
        <w:t>日被判入狱四年</w:t>
      </w:r>
      <w:r w:rsidR="00C44E30" w:rsidRPr="00C44E30">
        <w:rPr>
          <w:rFonts w:eastAsiaTheme="minorEastAsia"/>
        </w:rPr>
        <w:t>，</w:t>
      </w:r>
      <w:r w:rsidRPr="00C44E30">
        <w:rPr>
          <w:rFonts w:eastAsiaTheme="minorEastAsia"/>
        </w:rPr>
        <w:t>罪名不详；洛桑多杰在</w:t>
      </w:r>
      <w:r w:rsidRPr="00C44E30">
        <w:rPr>
          <w:rFonts w:eastAsiaTheme="minorEastAsia"/>
        </w:rPr>
        <w:t>2018</w:t>
      </w:r>
      <w:r w:rsidRPr="00C44E30">
        <w:rPr>
          <w:rFonts w:eastAsiaTheme="minorEastAsia"/>
        </w:rPr>
        <w:t>年</w:t>
      </w:r>
      <w:r w:rsidRPr="00C44E30">
        <w:rPr>
          <w:rFonts w:eastAsiaTheme="minorEastAsia"/>
        </w:rPr>
        <w:t>8</w:t>
      </w:r>
      <w:r w:rsidRPr="00C44E30">
        <w:rPr>
          <w:rFonts w:eastAsiaTheme="minorEastAsia"/>
        </w:rPr>
        <w:t>月被捕；还有牟尼</w:t>
      </w:r>
      <w:r w:rsidR="00C44E30" w:rsidRPr="00C44E30">
        <w:rPr>
          <w:rFonts w:eastAsiaTheme="minorEastAsia"/>
        </w:rPr>
        <w:t>，</w:t>
      </w:r>
      <w:r w:rsidRPr="00C44E30">
        <w:rPr>
          <w:rFonts w:eastAsiaTheme="minorEastAsia"/>
        </w:rPr>
        <w:t>警方于</w:t>
      </w:r>
      <w:r w:rsidRPr="00C44E30">
        <w:rPr>
          <w:rFonts w:eastAsiaTheme="minorEastAsia"/>
        </w:rPr>
        <w:t>2017</w:t>
      </w:r>
      <w:r w:rsidRPr="00C44E30">
        <w:rPr>
          <w:rFonts w:eastAsiaTheme="minorEastAsia"/>
        </w:rPr>
        <w:t>年底将他从四川省阿坝藏族自治州的河支寺带走。</w:t>
      </w:r>
    </w:p>
    <w:p w14:paraId="5827C448" w14:textId="186573FA" w:rsidR="00037E2B" w:rsidRPr="00C44E30" w:rsidRDefault="00037E2B" w:rsidP="00DE1455">
      <w:pPr>
        <w:spacing w:line="276" w:lineRule="auto"/>
        <w:rPr>
          <w:rFonts w:eastAsiaTheme="minorEastAsia"/>
        </w:rPr>
      </w:pPr>
    </w:p>
    <w:p w14:paraId="6F20F9BB" w14:textId="24848C5B" w:rsidR="00C63322" w:rsidRPr="00C44E30" w:rsidRDefault="00061F90" w:rsidP="00DE1455">
      <w:pPr>
        <w:spacing w:line="276" w:lineRule="auto"/>
        <w:rPr>
          <w:rFonts w:eastAsiaTheme="minorEastAsia"/>
        </w:rPr>
      </w:pPr>
      <w:r w:rsidRPr="00C44E30">
        <w:rPr>
          <w:rFonts w:eastAsiaTheme="minorEastAsia"/>
        </w:rPr>
        <w:t>消息人士告诉媒体</w:t>
      </w:r>
      <w:r w:rsidR="00C44E30" w:rsidRPr="00C44E30">
        <w:rPr>
          <w:rFonts w:eastAsiaTheme="minorEastAsia"/>
        </w:rPr>
        <w:t>，</w:t>
      </w:r>
      <w:r w:rsidRPr="00C44E30">
        <w:rPr>
          <w:rFonts w:eastAsiaTheme="minorEastAsia"/>
        </w:rPr>
        <w:t>当局经常对藏人囚犯进行身体虐待。自由亚洲电台</w:t>
      </w:r>
      <w:r w:rsidRPr="00C44E30">
        <w:rPr>
          <w:rFonts w:eastAsiaTheme="minorEastAsia"/>
        </w:rPr>
        <w:t>9</w:t>
      </w:r>
      <w:r w:rsidRPr="00C44E30">
        <w:rPr>
          <w:rFonts w:eastAsiaTheme="minorEastAsia"/>
        </w:rPr>
        <w:t>月报道</w:t>
      </w:r>
      <w:r w:rsidR="00C44E30" w:rsidRPr="00C44E30">
        <w:rPr>
          <w:rFonts w:eastAsiaTheme="minorEastAsia"/>
        </w:rPr>
        <w:t>，</w:t>
      </w:r>
      <w:r w:rsidRPr="00C44E30">
        <w:rPr>
          <w:rFonts w:eastAsiaTheme="minorEastAsia"/>
        </w:rPr>
        <w:t>当局在藏传佛教僧人塔布吉嘉措服刑</w:t>
      </w:r>
      <w:r w:rsidRPr="00C44E30">
        <w:rPr>
          <w:rFonts w:eastAsiaTheme="minorEastAsia"/>
        </w:rPr>
        <w:t>12</w:t>
      </w:r>
      <w:r w:rsidRPr="00C44E30">
        <w:rPr>
          <w:rFonts w:eastAsiaTheme="minorEastAsia"/>
        </w:rPr>
        <w:t>年后将他释放。他在</w:t>
      </w:r>
      <w:r w:rsidRPr="00C44E30">
        <w:rPr>
          <w:rFonts w:eastAsiaTheme="minorEastAsia"/>
        </w:rPr>
        <w:t>2008</w:t>
      </w:r>
      <w:r w:rsidRPr="00C44E30">
        <w:rPr>
          <w:rFonts w:eastAsiaTheme="minorEastAsia"/>
        </w:rPr>
        <w:t>年因在拉萨参加抗议被判刑</w:t>
      </w:r>
      <w:r w:rsidRPr="00C44E30">
        <w:rPr>
          <w:rFonts w:eastAsiaTheme="minorEastAsia"/>
        </w:rPr>
        <w:t>15</w:t>
      </w:r>
      <w:r w:rsidRPr="00C44E30">
        <w:rPr>
          <w:rFonts w:eastAsiaTheme="minorEastAsia"/>
        </w:rPr>
        <w:t>年。消息人士告诉自由亚洲电台说</w:t>
      </w:r>
      <w:r w:rsidR="00C44E30" w:rsidRPr="00C44E30">
        <w:rPr>
          <w:rFonts w:eastAsiaTheme="minorEastAsia"/>
        </w:rPr>
        <w:t>，</w:t>
      </w:r>
      <w:r w:rsidRPr="00C44E30">
        <w:rPr>
          <w:rFonts w:eastAsiaTheme="minorEastAsia"/>
        </w:rPr>
        <w:t>“</w:t>
      </w:r>
      <w:r w:rsidRPr="00C44E30">
        <w:rPr>
          <w:rFonts w:eastAsiaTheme="minorEastAsia"/>
        </w:rPr>
        <w:t>由于监狱</w:t>
      </w:r>
      <w:r w:rsidRPr="00C44E30">
        <w:rPr>
          <w:rFonts w:eastAsiaTheme="minorEastAsia"/>
        </w:rPr>
        <w:lastRenderedPageBreak/>
        <w:t>里的严厉对待</w:t>
      </w:r>
      <w:r w:rsidR="00C44E30" w:rsidRPr="00C44E30">
        <w:rPr>
          <w:rFonts w:eastAsiaTheme="minorEastAsia"/>
        </w:rPr>
        <w:t>，</w:t>
      </w:r>
      <w:r w:rsidRPr="00C44E30">
        <w:rPr>
          <w:rFonts w:eastAsiaTheme="minorEastAsia"/>
        </w:rPr>
        <w:t>他的视力和整体健康情况都十分衰弱。</w:t>
      </w:r>
      <w:r w:rsidRPr="00C44E30">
        <w:rPr>
          <w:rFonts w:eastAsiaTheme="minorEastAsia"/>
        </w:rPr>
        <w:t>”</w:t>
      </w:r>
      <w:r w:rsidRPr="00C44E30">
        <w:rPr>
          <w:rFonts w:eastAsiaTheme="minorEastAsia"/>
        </w:rPr>
        <w:t>在他被捕的第一年</w:t>
      </w:r>
      <w:r w:rsidR="00C44E30" w:rsidRPr="00C44E30">
        <w:rPr>
          <w:rFonts w:eastAsiaTheme="minorEastAsia"/>
        </w:rPr>
        <w:t>，</w:t>
      </w:r>
      <w:r w:rsidRPr="00C44E30">
        <w:rPr>
          <w:rFonts w:eastAsiaTheme="minorEastAsia"/>
        </w:rPr>
        <w:t>没有人知道他的下落。</w:t>
      </w:r>
    </w:p>
    <w:p w14:paraId="6BB3A5EB" w14:textId="77777777" w:rsidR="00377132" w:rsidRPr="00C44E30" w:rsidRDefault="00377132" w:rsidP="00DE1455">
      <w:pPr>
        <w:spacing w:line="276" w:lineRule="auto"/>
        <w:rPr>
          <w:rFonts w:eastAsiaTheme="minorEastAsia"/>
        </w:rPr>
      </w:pPr>
    </w:p>
    <w:p w14:paraId="757DE29F" w14:textId="38DCD6A0" w:rsidR="000D5BE6" w:rsidRPr="00C44E30" w:rsidRDefault="00BD7E52" w:rsidP="00DE1455">
      <w:pPr>
        <w:spacing w:line="276" w:lineRule="auto"/>
        <w:rPr>
          <w:rFonts w:eastAsiaTheme="minorEastAsia"/>
        </w:rPr>
      </w:pPr>
      <w:r w:rsidRPr="00C44E30">
        <w:rPr>
          <w:rFonts w:eastAsiaTheme="minorEastAsia"/>
        </w:rPr>
        <w:t>2</w:t>
      </w:r>
      <w:r w:rsidRPr="00C44E30">
        <w:rPr>
          <w:rFonts w:eastAsiaTheme="minorEastAsia"/>
        </w:rPr>
        <w:t>月</w:t>
      </w:r>
      <w:r w:rsidR="00C44E30" w:rsidRPr="00C44E30">
        <w:rPr>
          <w:rFonts w:eastAsiaTheme="minorEastAsia"/>
        </w:rPr>
        <w:t>，</w:t>
      </w:r>
      <w:r w:rsidRPr="00C44E30">
        <w:rPr>
          <w:rFonts w:eastAsiaTheme="minorEastAsia"/>
        </w:rPr>
        <w:t>《台湾时报》报道称</w:t>
      </w:r>
      <w:r w:rsidR="00C44E30" w:rsidRPr="00C44E30">
        <w:rPr>
          <w:rFonts w:eastAsiaTheme="minorEastAsia"/>
        </w:rPr>
        <w:t>，</w:t>
      </w:r>
      <w:r w:rsidRPr="00C44E30">
        <w:rPr>
          <w:rFonts w:eastAsiaTheme="minorEastAsia"/>
        </w:rPr>
        <w:t>“</w:t>
      </w:r>
      <w:r w:rsidRPr="00C44E30">
        <w:rPr>
          <w:rFonts w:eastAsiaTheme="minorEastAsia"/>
        </w:rPr>
        <w:t>再教育营</w:t>
      </w:r>
      <w:r w:rsidRPr="00C44E30">
        <w:rPr>
          <w:rFonts w:eastAsiaTheme="minorEastAsia"/>
        </w:rPr>
        <w:t>”</w:t>
      </w:r>
      <w:r w:rsidRPr="00C44E30">
        <w:rPr>
          <w:rFonts w:eastAsiaTheme="minorEastAsia"/>
        </w:rPr>
        <w:t>中的监狱工作人员经常对包括尼姑在内的妇女以毒打和用牛电棍电击的方式施以酷刑。一个名叫仁增贡桑的西藏妇女因参加抗议被拘捕。她报告说她戴着手铐</w:t>
      </w:r>
      <w:r w:rsidR="00C44E30" w:rsidRPr="00C44E30">
        <w:rPr>
          <w:rFonts w:eastAsiaTheme="minorEastAsia"/>
        </w:rPr>
        <w:t>，</w:t>
      </w:r>
      <w:r w:rsidRPr="00C44E30">
        <w:rPr>
          <w:rFonts w:eastAsiaTheme="minorEastAsia"/>
        </w:rPr>
        <w:t>被脱光衣服用电棍电击</w:t>
      </w:r>
      <w:r w:rsidR="00C44E30" w:rsidRPr="00C44E30">
        <w:rPr>
          <w:rFonts w:eastAsiaTheme="minorEastAsia"/>
        </w:rPr>
        <w:t>，</w:t>
      </w:r>
      <w:r w:rsidRPr="00C44E30">
        <w:rPr>
          <w:rFonts w:eastAsiaTheme="minorEastAsia"/>
        </w:rPr>
        <w:t>用竹棍打</w:t>
      </w:r>
      <w:r w:rsidR="00C44E30" w:rsidRPr="00C44E30">
        <w:rPr>
          <w:rFonts w:eastAsiaTheme="minorEastAsia"/>
        </w:rPr>
        <w:t>，</w:t>
      </w:r>
      <w:r w:rsidRPr="00C44E30">
        <w:rPr>
          <w:rFonts w:eastAsiaTheme="minorEastAsia"/>
        </w:rPr>
        <w:t>经常打到竹棍被打断。其他西藏妇女报告说</w:t>
      </w:r>
      <w:r w:rsidR="00C44E30" w:rsidRPr="00C44E30">
        <w:rPr>
          <w:rFonts w:eastAsiaTheme="minorEastAsia"/>
        </w:rPr>
        <w:t>，</w:t>
      </w:r>
      <w:r w:rsidRPr="00C44E30">
        <w:rPr>
          <w:rFonts w:eastAsiaTheme="minorEastAsia"/>
        </w:rPr>
        <w:t>狱警把她们吊在墙上</w:t>
      </w:r>
      <w:r w:rsidR="00C44E30" w:rsidRPr="00C44E30">
        <w:rPr>
          <w:rFonts w:eastAsiaTheme="minorEastAsia"/>
        </w:rPr>
        <w:t>，</w:t>
      </w:r>
      <w:r w:rsidRPr="00C44E30">
        <w:rPr>
          <w:rFonts w:eastAsiaTheme="minorEastAsia"/>
        </w:rPr>
        <w:t>有时是头朝下</w:t>
      </w:r>
      <w:r w:rsidR="00C44E30" w:rsidRPr="00C44E30">
        <w:rPr>
          <w:rFonts w:eastAsiaTheme="minorEastAsia"/>
        </w:rPr>
        <w:t>，</w:t>
      </w:r>
      <w:r w:rsidRPr="00C44E30">
        <w:rPr>
          <w:rFonts w:eastAsiaTheme="minorEastAsia"/>
        </w:rPr>
        <w:t>并用电棍电击。据《台湾时报》报道</w:t>
      </w:r>
      <w:r w:rsidR="00C44E30" w:rsidRPr="00C44E30">
        <w:rPr>
          <w:rFonts w:eastAsiaTheme="minorEastAsia"/>
        </w:rPr>
        <w:t>，</w:t>
      </w:r>
      <w:r w:rsidRPr="00C44E30">
        <w:rPr>
          <w:rFonts w:eastAsiaTheme="minorEastAsia"/>
        </w:rPr>
        <w:t>一位名叫阿旺次巴的尼姑直到两个肩膀脱臼才被从吊打的姿势放下来。另一位名叫阿旺强巴的尼姑报告说</w:t>
      </w:r>
      <w:r w:rsidR="00C44E30" w:rsidRPr="00C44E30">
        <w:rPr>
          <w:rFonts w:eastAsiaTheme="minorEastAsia"/>
        </w:rPr>
        <w:t>，</w:t>
      </w:r>
      <w:r w:rsidRPr="00C44E30">
        <w:rPr>
          <w:rFonts w:eastAsiaTheme="minorEastAsia"/>
        </w:rPr>
        <w:t>她被用椅子和棍子打</w:t>
      </w:r>
      <w:r w:rsidR="00C44E30" w:rsidRPr="00C44E30">
        <w:rPr>
          <w:rFonts w:eastAsiaTheme="minorEastAsia"/>
        </w:rPr>
        <w:t>，</w:t>
      </w:r>
      <w:r w:rsidRPr="00C44E30">
        <w:rPr>
          <w:rFonts w:eastAsiaTheme="minorEastAsia"/>
        </w:rPr>
        <w:t>并且被用牛电棍电击。几名幸存者说狱警放狗咬囚犯。一位叫坚赞曲珍的尼姑报告说</w:t>
      </w:r>
      <w:r w:rsidR="00C44E30" w:rsidRPr="00C44E30">
        <w:rPr>
          <w:rFonts w:eastAsiaTheme="minorEastAsia"/>
        </w:rPr>
        <w:t>，</w:t>
      </w:r>
      <w:r w:rsidRPr="00C44E30">
        <w:rPr>
          <w:rFonts w:eastAsiaTheme="minorEastAsia"/>
        </w:rPr>
        <w:t>狱警穿着有铁钉的靴子踩她们的手</w:t>
      </w:r>
      <w:r w:rsidR="00C44E30" w:rsidRPr="00C44E30">
        <w:rPr>
          <w:rFonts w:eastAsiaTheme="minorEastAsia"/>
        </w:rPr>
        <w:t>，</w:t>
      </w:r>
      <w:r w:rsidRPr="00C44E30">
        <w:rPr>
          <w:rFonts w:eastAsiaTheme="minorEastAsia"/>
        </w:rPr>
        <w:t>踢她们的脸和腹部；将装满屎尿的桶放在她们头上并用棍子打这些桶；踢她们的乳房和生殖器直到出血；还用点燃的香烟烫她们。</w:t>
      </w:r>
    </w:p>
    <w:p w14:paraId="4733BC54" w14:textId="77777777" w:rsidR="00421A47" w:rsidRPr="00C44E30" w:rsidRDefault="00421A47" w:rsidP="00DE1455">
      <w:pPr>
        <w:spacing w:line="276" w:lineRule="auto"/>
        <w:rPr>
          <w:rFonts w:eastAsiaTheme="minorEastAsia"/>
        </w:rPr>
      </w:pPr>
    </w:p>
    <w:p w14:paraId="77E613CD" w14:textId="3366B72C" w:rsidR="00907162" w:rsidRPr="00C44E30" w:rsidRDefault="00421A47" w:rsidP="00DE1455">
      <w:pPr>
        <w:spacing w:line="276" w:lineRule="auto"/>
        <w:rPr>
          <w:rFonts w:eastAsiaTheme="minorEastAsia"/>
        </w:rPr>
      </w:pPr>
      <w:r w:rsidRPr="00C44E30">
        <w:rPr>
          <w:rFonts w:eastAsiaTheme="minorEastAsia"/>
        </w:rPr>
        <w:t>据《台湾时报》报道</w:t>
      </w:r>
      <w:r w:rsidR="00C44E30" w:rsidRPr="00C44E30">
        <w:rPr>
          <w:rFonts w:eastAsiaTheme="minorEastAsia"/>
        </w:rPr>
        <w:t>，</w:t>
      </w:r>
      <w:r w:rsidRPr="00C44E30">
        <w:rPr>
          <w:rFonts w:eastAsiaTheme="minorEastAsia"/>
        </w:rPr>
        <w:t>监狱当局经常用性来贬低尼姑并强奸她们。一个消息来源说</w:t>
      </w:r>
      <w:r w:rsidR="00C44E30" w:rsidRPr="00C44E30">
        <w:rPr>
          <w:rFonts w:eastAsiaTheme="minorEastAsia"/>
        </w:rPr>
        <w:t>，</w:t>
      </w:r>
      <w:r w:rsidRPr="00C44E30">
        <w:rPr>
          <w:rFonts w:eastAsiaTheme="minorEastAsia"/>
        </w:rPr>
        <w:t>尼姑被告知她们的身体</w:t>
      </w:r>
      <w:r w:rsidRPr="00C44E30">
        <w:rPr>
          <w:rFonts w:eastAsiaTheme="minorEastAsia"/>
        </w:rPr>
        <w:t>“</w:t>
      </w:r>
      <w:r w:rsidRPr="00C44E30">
        <w:rPr>
          <w:rFonts w:eastAsiaTheme="minorEastAsia"/>
        </w:rPr>
        <w:t>属于党</w:t>
      </w:r>
      <w:r w:rsidRPr="00C44E30">
        <w:rPr>
          <w:rFonts w:eastAsiaTheme="minorEastAsia"/>
        </w:rPr>
        <w:t>”</w:t>
      </w:r>
      <w:r w:rsidRPr="00C44E30">
        <w:rPr>
          <w:rFonts w:eastAsiaTheme="minorEastAsia"/>
        </w:rPr>
        <w:t>而不是属于庵堂</w:t>
      </w:r>
      <w:r w:rsidR="00C44E30" w:rsidRPr="00C44E30">
        <w:rPr>
          <w:rFonts w:eastAsiaTheme="minorEastAsia"/>
        </w:rPr>
        <w:t>，</w:t>
      </w:r>
      <w:r w:rsidRPr="00C44E30">
        <w:rPr>
          <w:rFonts w:eastAsiaTheme="minorEastAsia"/>
        </w:rPr>
        <w:t>并评论说这些不仅是暴力行为</w:t>
      </w:r>
      <w:r w:rsidR="00C44E30" w:rsidRPr="00C44E30">
        <w:rPr>
          <w:rFonts w:eastAsiaTheme="minorEastAsia"/>
        </w:rPr>
        <w:t>，</w:t>
      </w:r>
      <w:r w:rsidRPr="00C44E30">
        <w:rPr>
          <w:rFonts w:eastAsiaTheme="minorEastAsia"/>
        </w:rPr>
        <w:t>而且一旦被强奸</w:t>
      </w:r>
      <w:r w:rsidR="00C44E30" w:rsidRPr="00C44E30">
        <w:rPr>
          <w:rFonts w:eastAsiaTheme="minorEastAsia"/>
        </w:rPr>
        <w:t>，</w:t>
      </w:r>
      <w:r w:rsidRPr="00C44E30">
        <w:rPr>
          <w:rFonts w:eastAsiaTheme="minorEastAsia"/>
        </w:rPr>
        <w:t>尼姑会认为她自己违反了禁欲的戒律</w:t>
      </w:r>
      <w:r w:rsidR="00C44E30" w:rsidRPr="00C44E30">
        <w:rPr>
          <w:rFonts w:eastAsiaTheme="minorEastAsia"/>
        </w:rPr>
        <w:t>，</w:t>
      </w:r>
      <w:r w:rsidRPr="00C44E30">
        <w:rPr>
          <w:rFonts w:eastAsiaTheme="minorEastAsia"/>
        </w:rPr>
        <w:t>不配继续做尼姑</w:t>
      </w:r>
      <w:r w:rsidR="00C44E30" w:rsidRPr="00C44E30">
        <w:rPr>
          <w:rFonts w:eastAsiaTheme="minorEastAsia"/>
        </w:rPr>
        <w:t>，</w:t>
      </w:r>
      <w:r w:rsidRPr="00C44E30">
        <w:rPr>
          <w:rFonts w:eastAsiaTheme="minorEastAsia"/>
        </w:rPr>
        <w:t>所以她没有其他选择只能还俗生活。一名尼姑说</w:t>
      </w:r>
      <w:r w:rsidR="00C44E30" w:rsidRPr="00C44E30">
        <w:rPr>
          <w:rFonts w:eastAsiaTheme="minorEastAsia"/>
        </w:rPr>
        <w:t>，</w:t>
      </w:r>
      <w:r w:rsidRPr="00C44E30">
        <w:rPr>
          <w:rFonts w:eastAsiaTheme="minorEastAsia"/>
        </w:rPr>
        <w:t>狱警强迫尼姑们裸体匍匐在僧侣面前。一位幸存者报告说</w:t>
      </w:r>
      <w:r w:rsidR="00C44E30" w:rsidRPr="00C44E30">
        <w:rPr>
          <w:rFonts w:eastAsiaTheme="minorEastAsia"/>
        </w:rPr>
        <w:t>，</w:t>
      </w:r>
      <w:r w:rsidRPr="00C44E30">
        <w:rPr>
          <w:rFonts w:eastAsiaTheme="minorEastAsia"/>
        </w:rPr>
        <w:t>狱警将电线绕在她的乳房上电击她。另一人报告说狱警在妇女裸体时放狗咬她们。</w:t>
      </w:r>
    </w:p>
    <w:p w14:paraId="22FEED4A" w14:textId="77777777" w:rsidR="00907162" w:rsidRPr="00C44E30" w:rsidRDefault="00907162" w:rsidP="00DE1455">
      <w:pPr>
        <w:spacing w:line="276" w:lineRule="auto"/>
        <w:rPr>
          <w:rFonts w:eastAsiaTheme="minorEastAsia"/>
        </w:rPr>
      </w:pPr>
    </w:p>
    <w:p w14:paraId="6B3DEDC9" w14:textId="7F9EB48C" w:rsidR="00BC0080" w:rsidRPr="00C44E30" w:rsidRDefault="00D13E80" w:rsidP="00DE1455">
      <w:pPr>
        <w:spacing w:line="276" w:lineRule="auto"/>
        <w:rPr>
          <w:rFonts w:eastAsiaTheme="minorEastAsia"/>
        </w:rPr>
      </w:pPr>
      <w:r w:rsidRPr="00C44E30">
        <w:rPr>
          <w:rFonts w:eastAsiaTheme="minorEastAsia"/>
        </w:rPr>
        <w:t>《台湾时报》报道</w:t>
      </w:r>
      <w:r w:rsidR="00C44E30" w:rsidRPr="00C44E30">
        <w:rPr>
          <w:rFonts w:eastAsiaTheme="minorEastAsia"/>
        </w:rPr>
        <w:t>，</w:t>
      </w:r>
      <w:r w:rsidRPr="00C44E30">
        <w:rPr>
          <w:rFonts w:eastAsiaTheme="minorEastAsia"/>
        </w:rPr>
        <w:t>在拉萨的一个监狱</w:t>
      </w:r>
      <w:r w:rsidR="00C44E30" w:rsidRPr="00C44E30">
        <w:rPr>
          <w:rFonts w:eastAsiaTheme="minorEastAsia"/>
        </w:rPr>
        <w:t>，</w:t>
      </w:r>
      <w:r w:rsidRPr="00C44E30">
        <w:rPr>
          <w:rFonts w:eastAsiaTheme="minorEastAsia"/>
        </w:rPr>
        <w:t>当局因</w:t>
      </w:r>
      <w:r w:rsidRPr="00C44E30">
        <w:rPr>
          <w:rFonts w:eastAsiaTheme="minorEastAsia"/>
        </w:rPr>
        <w:t>25</w:t>
      </w:r>
      <w:r w:rsidRPr="00C44E30">
        <w:rPr>
          <w:rFonts w:eastAsiaTheme="minorEastAsia"/>
        </w:rPr>
        <w:t>名妇女穿藏族服装而不是监狱制服庆祝藏历新年而强奸了她们。</w:t>
      </w:r>
    </w:p>
    <w:p w14:paraId="434A8471" w14:textId="77777777" w:rsidR="009A6698" w:rsidRPr="00C44E30" w:rsidRDefault="009A6698" w:rsidP="00DE1455">
      <w:pPr>
        <w:spacing w:line="276" w:lineRule="auto"/>
        <w:rPr>
          <w:rFonts w:eastAsiaTheme="minorEastAsia"/>
        </w:rPr>
      </w:pPr>
    </w:p>
    <w:p w14:paraId="356897D7" w14:textId="6A7A247D" w:rsidR="002D6A5E" w:rsidRPr="00C44E30" w:rsidRDefault="009A11A2" w:rsidP="00DE1455">
      <w:pPr>
        <w:spacing w:line="276" w:lineRule="auto"/>
        <w:rPr>
          <w:rFonts w:eastAsiaTheme="minorEastAsia"/>
        </w:rPr>
      </w:pPr>
      <w:r w:rsidRPr="00C44E30">
        <w:rPr>
          <w:rFonts w:eastAsiaTheme="minorEastAsia"/>
        </w:rPr>
        <w:t>消息人士告诉自由亚洲电台</w:t>
      </w:r>
      <w:r w:rsidR="00C44E30" w:rsidRPr="00C44E30">
        <w:rPr>
          <w:rFonts w:eastAsiaTheme="minorEastAsia"/>
        </w:rPr>
        <w:t>，</w:t>
      </w:r>
      <w:r w:rsidRPr="00C44E30">
        <w:rPr>
          <w:rFonts w:eastAsiaTheme="minorEastAsia"/>
        </w:rPr>
        <w:t>当局有时将身体不好的囚犯在刑满前释放。自由亚洲电台</w:t>
      </w:r>
      <w:r w:rsidRPr="00C44E30">
        <w:rPr>
          <w:rFonts w:eastAsiaTheme="minorEastAsia"/>
        </w:rPr>
        <w:t>3</w:t>
      </w:r>
      <w:r w:rsidRPr="00C44E30">
        <w:rPr>
          <w:rFonts w:eastAsiaTheme="minorEastAsia"/>
        </w:rPr>
        <w:t>月报道</w:t>
      </w:r>
      <w:r w:rsidR="00C44E30" w:rsidRPr="00C44E30">
        <w:rPr>
          <w:rFonts w:eastAsiaTheme="minorEastAsia"/>
        </w:rPr>
        <w:t>，</w:t>
      </w:r>
      <w:r w:rsidRPr="00C44E30">
        <w:rPr>
          <w:rFonts w:eastAsiaTheme="minorEastAsia"/>
        </w:rPr>
        <w:t>岗布日杰尼玛因参加抗议需要服刑</w:t>
      </w:r>
      <w:r w:rsidRPr="00C44E30">
        <w:rPr>
          <w:rFonts w:eastAsiaTheme="minorEastAsia"/>
        </w:rPr>
        <w:t>10</w:t>
      </w:r>
      <w:r w:rsidRPr="00C44E30">
        <w:rPr>
          <w:rFonts w:eastAsiaTheme="minorEastAsia"/>
        </w:rPr>
        <w:t>年</w:t>
      </w:r>
      <w:r w:rsidR="00C44E30" w:rsidRPr="00C44E30">
        <w:rPr>
          <w:rFonts w:eastAsiaTheme="minorEastAsia"/>
        </w:rPr>
        <w:t>，</w:t>
      </w:r>
      <w:r w:rsidRPr="00C44E30">
        <w:rPr>
          <w:rFonts w:eastAsiaTheme="minorEastAsia"/>
        </w:rPr>
        <w:t>但在</w:t>
      </w:r>
      <w:r w:rsidRPr="00C44E30">
        <w:rPr>
          <w:rFonts w:eastAsiaTheme="minorEastAsia"/>
        </w:rPr>
        <w:t>2</w:t>
      </w:r>
      <w:r w:rsidRPr="00C44E30">
        <w:rPr>
          <w:rFonts w:eastAsiaTheme="minorEastAsia"/>
        </w:rPr>
        <w:t>月被提前一年释放。据自由亚洲电台报道</w:t>
      </w:r>
      <w:r w:rsidR="00C44E30" w:rsidRPr="00C44E30">
        <w:rPr>
          <w:rFonts w:eastAsiaTheme="minorEastAsia"/>
        </w:rPr>
        <w:t>，</w:t>
      </w:r>
      <w:r w:rsidRPr="00C44E30">
        <w:rPr>
          <w:rFonts w:eastAsiaTheme="minorEastAsia"/>
        </w:rPr>
        <w:t>释放是由于岗布因在狱中被打和其他形式的身体虐待而健康状况急剧恶化所致。</w:t>
      </w:r>
    </w:p>
    <w:p w14:paraId="099EA6B5" w14:textId="77777777" w:rsidR="0047405F" w:rsidRPr="00C44E30" w:rsidRDefault="0047405F" w:rsidP="00DE1455">
      <w:pPr>
        <w:spacing w:line="276" w:lineRule="auto"/>
        <w:rPr>
          <w:rFonts w:eastAsiaTheme="minorEastAsia"/>
        </w:rPr>
      </w:pPr>
    </w:p>
    <w:p w14:paraId="28FBB81D" w14:textId="5F0739D1" w:rsidR="0047405F" w:rsidRPr="00C44E30" w:rsidRDefault="0047405F" w:rsidP="00DE1455">
      <w:pPr>
        <w:spacing w:line="276" w:lineRule="auto"/>
        <w:rPr>
          <w:rFonts w:eastAsiaTheme="minorEastAsia"/>
        </w:rPr>
      </w:pPr>
      <w:r w:rsidRPr="00C44E30">
        <w:rPr>
          <w:rFonts w:eastAsiaTheme="minorEastAsia"/>
        </w:rPr>
        <w:t>美国之音报道</w:t>
      </w:r>
      <w:r w:rsidR="00C44E30" w:rsidRPr="00C44E30">
        <w:rPr>
          <w:rFonts w:eastAsiaTheme="minorEastAsia"/>
        </w:rPr>
        <w:t>，</w:t>
      </w:r>
      <w:r w:rsidRPr="00C44E30">
        <w:rPr>
          <w:rFonts w:eastAsiaTheme="minorEastAsia"/>
        </w:rPr>
        <w:t>2</w:t>
      </w:r>
      <w:r w:rsidRPr="00C44E30">
        <w:rPr>
          <w:rFonts w:eastAsiaTheme="minorEastAsia"/>
        </w:rPr>
        <w:t>月</w:t>
      </w:r>
      <w:r w:rsidRPr="00C44E30">
        <w:rPr>
          <w:rFonts w:eastAsiaTheme="minorEastAsia"/>
        </w:rPr>
        <w:t>17</w:t>
      </w:r>
      <w:r w:rsidRPr="00C44E30">
        <w:rPr>
          <w:rFonts w:eastAsiaTheme="minorEastAsia"/>
        </w:rPr>
        <w:t>日</w:t>
      </w:r>
      <w:r w:rsidR="00C44E30" w:rsidRPr="00C44E30">
        <w:rPr>
          <w:rFonts w:eastAsiaTheme="minorEastAsia"/>
        </w:rPr>
        <w:t>，</w:t>
      </w:r>
      <w:r w:rsidRPr="00C44E30">
        <w:rPr>
          <w:rFonts w:eastAsiaTheme="minorEastAsia"/>
        </w:rPr>
        <w:t>当局因三名青少年创建了一个名为</w:t>
      </w:r>
      <w:r w:rsidRPr="00C44E30">
        <w:rPr>
          <w:rFonts w:eastAsiaTheme="minorEastAsia"/>
        </w:rPr>
        <w:t>“</w:t>
      </w:r>
      <w:r w:rsidRPr="00C44E30">
        <w:rPr>
          <w:rFonts w:eastAsiaTheme="minorEastAsia"/>
        </w:rPr>
        <w:t>白岩山俱乐部</w:t>
      </w:r>
      <w:r w:rsidRPr="00C44E30">
        <w:rPr>
          <w:rFonts w:eastAsiaTheme="minorEastAsia"/>
        </w:rPr>
        <w:t>”</w:t>
      </w:r>
      <w:r w:rsidRPr="00C44E30">
        <w:rPr>
          <w:rFonts w:eastAsiaTheme="minorEastAsia"/>
        </w:rPr>
        <w:t>的微信群而拘留了他们。这个名字指当地一个藏传佛教的神。据美国之</w:t>
      </w:r>
      <w:r w:rsidRPr="00C44E30">
        <w:rPr>
          <w:rFonts w:eastAsiaTheme="minorEastAsia"/>
        </w:rPr>
        <w:lastRenderedPageBreak/>
        <w:t>音报道</w:t>
      </w:r>
      <w:r w:rsidR="00C44E30" w:rsidRPr="00C44E30">
        <w:rPr>
          <w:rFonts w:eastAsiaTheme="minorEastAsia"/>
        </w:rPr>
        <w:t>，</w:t>
      </w:r>
      <w:r w:rsidRPr="00C44E30">
        <w:rPr>
          <w:rFonts w:eastAsiaTheme="minorEastAsia"/>
        </w:rPr>
        <w:t>这些年轻人建立了这个聊天群庆祝</w:t>
      </w:r>
      <w:r w:rsidRPr="00C44E30">
        <w:rPr>
          <w:rFonts w:eastAsiaTheme="minorEastAsia"/>
        </w:rPr>
        <w:t>2</w:t>
      </w:r>
      <w:r w:rsidRPr="00C44E30">
        <w:rPr>
          <w:rFonts w:eastAsiaTheme="minorEastAsia"/>
        </w:rPr>
        <w:t>月</w:t>
      </w:r>
      <w:r w:rsidRPr="00C44E30">
        <w:rPr>
          <w:rFonts w:eastAsiaTheme="minorEastAsia"/>
        </w:rPr>
        <w:t>12</w:t>
      </w:r>
      <w:r w:rsidRPr="00C44E30">
        <w:rPr>
          <w:rFonts w:eastAsiaTheme="minorEastAsia"/>
        </w:rPr>
        <w:t>日到</w:t>
      </w:r>
      <w:r w:rsidRPr="00C44E30">
        <w:rPr>
          <w:rFonts w:eastAsiaTheme="minorEastAsia"/>
        </w:rPr>
        <w:t>14</w:t>
      </w:r>
      <w:r w:rsidRPr="00C44E30">
        <w:rPr>
          <w:rFonts w:eastAsiaTheme="minorEastAsia"/>
        </w:rPr>
        <w:t>日的藏历新年。但是当局称这个群违反了政府要求所有微信群在地方监管机构登记以便政府监督聊天内容的规定。美国之音报道</w:t>
      </w:r>
      <w:r w:rsidR="00C44E30" w:rsidRPr="00C44E30">
        <w:rPr>
          <w:rFonts w:eastAsiaTheme="minorEastAsia"/>
        </w:rPr>
        <w:t>，</w:t>
      </w:r>
      <w:r w:rsidRPr="00C44E30">
        <w:rPr>
          <w:rFonts w:eastAsiaTheme="minorEastAsia"/>
        </w:rPr>
        <w:t>警察殴打了这三个男孩</w:t>
      </w:r>
      <w:r w:rsidR="00C44E30" w:rsidRPr="00C44E30">
        <w:rPr>
          <w:rFonts w:eastAsiaTheme="minorEastAsia"/>
        </w:rPr>
        <w:t>，</w:t>
      </w:r>
      <w:r w:rsidRPr="00C44E30">
        <w:rPr>
          <w:rFonts w:eastAsiaTheme="minorEastAsia"/>
        </w:rPr>
        <w:t>造成一人腿被打断</w:t>
      </w:r>
      <w:r w:rsidR="00C44E30" w:rsidRPr="00C44E30">
        <w:rPr>
          <w:rFonts w:eastAsiaTheme="minorEastAsia"/>
        </w:rPr>
        <w:t>，</w:t>
      </w:r>
      <w:r w:rsidRPr="00C44E30">
        <w:rPr>
          <w:rFonts w:eastAsiaTheme="minorEastAsia"/>
        </w:rPr>
        <w:t>需要住院。</w:t>
      </w:r>
    </w:p>
    <w:p w14:paraId="28381AC8" w14:textId="77777777" w:rsidR="00557C9C" w:rsidRPr="00C44E30" w:rsidDel="006254CD" w:rsidRDefault="00557C9C" w:rsidP="00DE1455">
      <w:pPr>
        <w:spacing w:line="276" w:lineRule="auto"/>
        <w:rPr>
          <w:rFonts w:eastAsiaTheme="minorEastAsia"/>
        </w:rPr>
      </w:pPr>
    </w:p>
    <w:p w14:paraId="22B52D23" w14:textId="4FE36673" w:rsidR="005B7554" w:rsidRPr="00C44E30" w:rsidRDefault="005B7554" w:rsidP="00DE1455">
      <w:pPr>
        <w:spacing w:line="276" w:lineRule="auto"/>
        <w:rPr>
          <w:rFonts w:eastAsiaTheme="minorEastAsia"/>
        </w:rPr>
      </w:pPr>
      <w:r w:rsidRPr="00C44E30">
        <w:rPr>
          <w:rFonts w:eastAsiaTheme="minorEastAsia"/>
        </w:rPr>
        <w:t>根据人权观察报告</w:t>
      </w:r>
      <w:r w:rsidR="00C44E30" w:rsidRPr="00C44E30">
        <w:rPr>
          <w:rFonts w:eastAsiaTheme="minorEastAsia"/>
        </w:rPr>
        <w:t>，</w:t>
      </w:r>
      <w:r w:rsidRPr="00C44E30">
        <w:rPr>
          <w:rFonts w:eastAsiaTheme="minorEastAsia"/>
        </w:rPr>
        <w:t>一名叫贡却津巴的导游和环保活动人士</w:t>
      </w:r>
      <w:r w:rsidRPr="00C44E30">
        <w:rPr>
          <w:rFonts w:eastAsiaTheme="minorEastAsia"/>
        </w:rPr>
        <w:t>2</w:t>
      </w:r>
      <w:r w:rsidRPr="00C44E30">
        <w:rPr>
          <w:rFonts w:eastAsiaTheme="minorEastAsia"/>
        </w:rPr>
        <w:t>月</w:t>
      </w:r>
      <w:r w:rsidRPr="00C44E30">
        <w:rPr>
          <w:rFonts w:eastAsiaTheme="minorEastAsia"/>
        </w:rPr>
        <w:t>6</w:t>
      </w:r>
      <w:r w:rsidRPr="00C44E30">
        <w:rPr>
          <w:rFonts w:eastAsiaTheme="minorEastAsia"/>
        </w:rPr>
        <w:t>日在拉萨的一家医院去世。他在不到三个月之前在他的家人不知情的情况下被从监狱转送到那里。当地消息人士说他大脑出血并且已经瘫痪。当局在</w:t>
      </w:r>
      <w:r w:rsidRPr="00C44E30">
        <w:rPr>
          <w:rFonts w:eastAsiaTheme="minorEastAsia"/>
        </w:rPr>
        <w:t>2013</w:t>
      </w:r>
      <w:r w:rsidRPr="00C44E30">
        <w:rPr>
          <w:rFonts w:eastAsiaTheme="minorEastAsia"/>
        </w:rPr>
        <w:t>年拘捕津巴</w:t>
      </w:r>
      <w:r w:rsidR="00C44E30" w:rsidRPr="00C44E30">
        <w:rPr>
          <w:rFonts w:eastAsiaTheme="minorEastAsia"/>
        </w:rPr>
        <w:t>，</w:t>
      </w:r>
      <w:r w:rsidRPr="00C44E30">
        <w:rPr>
          <w:rFonts w:eastAsiaTheme="minorEastAsia"/>
        </w:rPr>
        <w:t>指控他向外国媒体传递他所在地区有关环境和其他事件抗议的信息</w:t>
      </w:r>
      <w:r w:rsidR="00C44E30" w:rsidRPr="00C44E30">
        <w:rPr>
          <w:rFonts w:eastAsiaTheme="minorEastAsia"/>
        </w:rPr>
        <w:t>，</w:t>
      </w:r>
      <w:r w:rsidRPr="00C44E30">
        <w:rPr>
          <w:rFonts w:eastAsiaTheme="minorEastAsia"/>
        </w:rPr>
        <w:t>并因泄漏</w:t>
      </w:r>
      <w:r w:rsidRPr="00C44E30">
        <w:rPr>
          <w:rFonts w:eastAsiaTheme="minorEastAsia"/>
        </w:rPr>
        <w:t>“</w:t>
      </w:r>
      <w:r w:rsidRPr="00C44E30">
        <w:rPr>
          <w:rFonts w:eastAsiaTheme="minorEastAsia"/>
        </w:rPr>
        <w:t>国家机密</w:t>
      </w:r>
      <w:r w:rsidRPr="00C44E30">
        <w:rPr>
          <w:rFonts w:eastAsiaTheme="minorEastAsia"/>
        </w:rPr>
        <w:t>”</w:t>
      </w:r>
      <w:r w:rsidRPr="00C44E30">
        <w:rPr>
          <w:rFonts w:eastAsiaTheme="minorEastAsia"/>
        </w:rPr>
        <w:t>给他判刑</w:t>
      </w:r>
      <w:r w:rsidRPr="00C44E30">
        <w:rPr>
          <w:rFonts w:eastAsiaTheme="minorEastAsia"/>
        </w:rPr>
        <w:t>21</w:t>
      </w:r>
      <w:r w:rsidRPr="00C44E30">
        <w:rPr>
          <w:rFonts w:eastAsiaTheme="minorEastAsia"/>
        </w:rPr>
        <w:t>年。在贡却津巴去世之前</w:t>
      </w:r>
      <w:r w:rsidR="00C44E30" w:rsidRPr="00C44E30">
        <w:rPr>
          <w:rFonts w:eastAsiaTheme="minorEastAsia"/>
        </w:rPr>
        <w:t>，</w:t>
      </w:r>
      <w:r w:rsidRPr="00C44E30">
        <w:rPr>
          <w:rFonts w:eastAsiaTheme="minorEastAsia"/>
        </w:rPr>
        <w:t>他的家人从他在</w:t>
      </w:r>
      <w:r w:rsidRPr="00C44E30">
        <w:rPr>
          <w:rFonts w:eastAsiaTheme="minorEastAsia"/>
        </w:rPr>
        <w:t>2013</w:t>
      </w:r>
      <w:r w:rsidRPr="00C44E30">
        <w:rPr>
          <w:rFonts w:eastAsiaTheme="minorEastAsia"/>
        </w:rPr>
        <w:t>年被拘留开始就一直不知道他的下落。人权观察中国部主任说：</w:t>
      </w:r>
      <w:r w:rsidRPr="00C44E30">
        <w:rPr>
          <w:rFonts w:eastAsiaTheme="minorEastAsia"/>
        </w:rPr>
        <w:t>“</w:t>
      </w:r>
      <w:r w:rsidRPr="00C44E30">
        <w:rPr>
          <w:rFonts w:eastAsiaTheme="minorEastAsia"/>
        </w:rPr>
        <w:t>贡却津巴的死是又一个被错误监禁的西藏人被虐待致死的严酷案例。那些对肆意拘留、酷刑或虐待负有责任的中国各行政当局应对拘押期间有人死亡负责。</w:t>
      </w:r>
      <w:r w:rsidRPr="00C44E30">
        <w:rPr>
          <w:rFonts w:eastAsiaTheme="minorEastAsia"/>
        </w:rPr>
        <w:t>”</w:t>
      </w:r>
    </w:p>
    <w:p w14:paraId="49A27297" w14:textId="1B914DE4" w:rsidR="00562E7E" w:rsidRPr="00C44E30" w:rsidRDefault="00562E7E" w:rsidP="00DE1455">
      <w:pPr>
        <w:spacing w:line="276" w:lineRule="auto"/>
        <w:rPr>
          <w:rFonts w:eastAsiaTheme="minorEastAsia"/>
        </w:rPr>
      </w:pPr>
    </w:p>
    <w:p w14:paraId="4CDADA67" w14:textId="2E8CCF49" w:rsidR="00E54394" w:rsidRPr="00C44E30" w:rsidRDefault="00E11BB8" w:rsidP="00DE1455">
      <w:pPr>
        <w:spacing w:line="276" w:lineRule="auto"/>
        <w:rPr>
          <w:rFonts w:eastAsiaTheme="minorEastAsia"/>
        </w:rPr>
      </w:pPr>
      <w:r w:rsidRPr="00C44E30">
        <w:rPr>
          <w:rFonts w:eastAsiaTheme="minorEastAsia"/>
        </w:rPr>
        <w:t>西藏人权与民主中心</w:t>
      </w:r>
      <w:r w:rsidRPr="00C44E30">
        <w:rPr>
          <w:rFonts w:eastAsiaTheme="minorEastAsia"/>
        </w:rPr>
        <w:t>12</w:t>
      </w:r>
      <w:r w:rsidRPr="00C44E30">
        <w:rPr>
          <w:rFonts w:eastAsiaTheme="minorEastAsia"/>
        </w:rPr>
        <w:t>月公布了一个政治犯数据库</w:t>
      </w:r>
      <w:r w:rsidR="00C44E30" w:rsidRPr="00C44E30">
        <w:rPr>
          <w:rFonts w:eastAsiaTheme="minorEastAsia"/>
        </w:rPr>
        <w:t>，</w:t>
      </w:r>
      <w:r w:rsidRPr="00C44E30">
        <w:rPr>
          <w:rFonts w:eastAsiaTheme="minorEastAsia"/>
        </w:rPr>
        <w:t>这个数据库记录</w:t>
      </w:r>
      <w:r w:rsidR="00C44E30" w:rsidRPr="00C44E30">
        <w:rPr>
          <w:rFonts w:eastAsiaTheme="minorEastAsia"/>
        </w:rPr>
        <w:t>，</w:t>
      </w:r>
      <w:r w:rsidRPr="00C44E30">
        <w:rPr>
          <w:rFonts w:eastAsiaTheme="minorEastAsia"/>
        </w:rPr>
        <w:t>自</w:t>
      </w:r>
      <w:r w:rsidRPr="00C44E30">
        <w:rPr>
          <w:rFonts w:eastAsiaTheme="minorEastAsia"/>
        </w:rPr>
        <w:t>1990</w:t>
      </w:r>
      <w:r w:rsidRPr="00C44E30">
        <w:rPr>
          <w:rFonts w:eastAsiaTheme="minorEastAsia"/>
        </w:rPr>
        <w:t>年以来</w:t>
      </w:r>
      <w:r w:rsidR="00C44E30" w:rsidRPr="00C44E30">
        <w:rPr>
          <w:rFonts w:eastAsiaTheme="minorEastAsia"/>
        </w:rPr>
        <w:t>，</w:t>
      </w:r>
      <w:r w:rsidRPr="00C44E30">
        <w:rPr>
          <w:rFonts w:eastAsiaTheme="minorEastAsia"/>
        </w:rPr>
        <w:t>当局拘留了</w:t>
      </w:r>
      <w:r w:rsidRPr="00C44E30">
        <w:rPr>
          <w:rFonts w:eastAsiaTheme="minorEastAsia"/>
        </w:rPr>
        <w:t>5500</w:t>
      </w:r>
      <w:r w:rsidRPr="00C44E30">
        <w:rPr>
          <w:rFonts w:eastAsiaTheme="minorEastAsia"/>
        </w:rPr>
        <w:t>名藏人政治犯。美国之音报道</w:t>
      </w:r>
      <w:r w:rsidR="00C44E30" w:rsidRPr="00C44E30">
        <w:rPr>
          <w:rFonts w:eastAsiaTheme="minorEastAsia"/>
        </w:rPr>
        <w:t>，</w:t>
      </w:r>
      <w:r w:rsidRPr="00C44E30">
        <w:rPr>
          <w:rFonts w:eastAsiaTheme="minorEastAsia"/>
        </w:rPr>
        <w:t>当局释放了其中的</w:t>
      </w:r>
      <w:r w:rsidRPr="00C44E30">
        <w:rPr>
          <w:rFonts w:eastAsiaTheme="minorEastAsia"/>
        </w:rPr>
        <w:t>3000</w:t>
      </w:r>
      <w:r w:rsidRPr="00C44E30">
        <w:rPr>
          <w:rFonts w:eastAsiaTheme="minorEastAsia"/>
        </w:rPr>
        <w:t>多人</w:t>
      </w:r>
      <w:r w:rsidR="00C44E30" w:rsidRPr="00C44E30">
        <w:rPr>
          <w:rFonts w:eastAsiaTheme="minorEastAsia"/>
        </w:rPr>
        <w:t>，</w:t>
      </w:r>
      <w:r w:rsidRPr="00C44E30">
        <w:rPr>
          <w:rFonts w:eastAsiaTheme="minorEastAsia"/>
        </w:rPr>
        <w:t>但截至年底仍继续关押</w:t>
      </w:r>
      <w:r w:rsidRPr="00C44E30">
        <w:rPr>
          <w:rFonts w:eastAsiaTheme="minorEastAsia"/>
        </w:rPr>
        <w:t>1800</w:t>
      </w:r>
      <w:r w:rsidRPr="00C44E30">
        <w:rPr>
          <w:rFonts w:eastAsiaTheme="minorEastAsia"/>
        </w:rPr>
        <w:t>多人。</w:t>
      </w:r>
    </w:p>
    <w:p w14:paraId="0FEB7322" w14:textId="0FE4F2F4" w:rsidR="00D95705" w:rsidRPr="00C44E30" w:rsidRDefault="00D95705" w:rsidP="00DE1455">
      <w:pPr>
        <w:spacing w:line="276" w:lineRule="auto"/>
        <w:rPr>
          <w:rFonts w:eastAsiaTheme="minorEastAsia"/>
        </w:rPr>
      </w:pPr>
    </w:p>
    <w:p w14:paraId="4597AFC1" w14:textId="2A13A241" w:rsidR="00F85811" w:rsidRPr="00C44E30" w:rsidRDefault="009978FB" w:rsidP="00DE1455">
      <w:pPr>
        <w:spacing w:line="276" w:lineRule="auto"/>
        <w:rPr>
          <w:rFonts w:eastAsiaTheme="minorEastAsia"/>
        </w:rPr>
      </w:pPr>
      <w:r w:rsidRPr="00C44E30">
        <w:rPr>
          <w:rFonts w:eastAsiaTheme="minorEastAsia"/>
        </w:rPr>
        <w:t>自由亚洲电台</w:t>
      </w:r>
      <w:r w:rsidRPr="00C44E30">
        <w:rPr>
          <w:rFonts w:eastAsiaTheme="minorEastAsia"/>
        </w:rPr>
        <w:t>3</w:t>
      </w:r>
      <w:r w:rsidRPr="00C44E30">
        <w:rPr>
          <w:rFonts w:eastAsiaTheme="minorEastAsia"/>
        </w:rPr>
        <w:t>月报道</w:t>
      </w:r>
      <w:r w:rsidR="00C44E30" w:rsidRPr="00C44E30">
        <w:rPr>
          <w:rFonts w:eastAsiaTheme="minorEastAsia"/>
        </w:rPr>
        <w:t>，</w:t>
      </w:r>
      <w:r w:rsidRPr="00C44E30">
        <w:rPr>
          <w:rFonts w:eastAsiaTheme="minorEastAsia"/>
        </w:rPr>
        <w:t>政府在拉萨和西藏与印度边界沿线展开了一波逮捕行动。被逮捕的人的名字没有报道</w:t>
      </w:r>
      <w:r w:rsidR="00C44E30" w:rsidRPr="00C44E30">
        <w:rPr>
          <w:rFonts w:eastAsiaTheme="minorEastAsia"/>
        </w:rPr>
        <w:t>，</w:t>
      </w:r>
      <w:r w:rsidRPr="00C44E30">
        <w:rPr>
          <w:rFonts w:eastAsiaTheme="minorEastAsia"/>
        </w:rPr>
        <w:t>但自由亚洲电台表明</w:t>
      </w:r>
      <w:r w:rsidR="00C44E30" w:rsidRPr="00C44E30">
        <w:rPr>
          <w:rFonts w:eastAsiaTheme="minorEastAsia"/>
        </w:rPr>
        <w:t>，</w:t>
      </w:r>
      <w:r w:rsidRPr="00C44E30">
        <w:rPr>
          <w:rFonts w:eastAsiaTheme="minorEastAsia"/>
        </w:rPr>
        <w:t>这一波拘捕发生在</w:t>
      </w:r>
      <w:r w:rsidRPr="00C44E30">
        <w:rPr>
          <w:rFonts w:eastAsiaTheme="minorEastAsia"/>
        </w:rPr>
        <w:t>3</w:t>
      </w:r>
      <w:r w:rsidRPr="00C44E30">
        <w:rPr>
          <w:rFonts w:eastAsiaTheme="minorEastAsia"/>
        </w:rPr>
        <w:t>月开始的一些敏感的政治纪念日的前一个月</w:t>
      </w:r>
      <w:r w:rsidR="00C44E30" w:rsidRPr="00C44E30">
        <w:rPr>
          <w:rFonts w:eastAsiaTheme="minorEastAsia"/>
        </w:rPr>
        <w:t>，</w:t>
      </w:r>
      <w:r w:rsidRPr="00C44E30">
        <w:rPr>
          <w:rFonts w:eastAsiaTheme="minorEastAsia"/>
        </w:rPr>
        <w:t>包括</w:t>
      </w:r>
      <w:r w:rsidRPr="00C44E30">
        <w:rPr>
          <w:rFonts w:eastAsiaTheme="minorEastAsia"/>
        </w:rPr>
        <w:t>3</w:t>
      </w:r>
      <w:r w:rsidRPr="00C44E30">
        <w:rPr>
          <w:rFonts w:eastAsiaTheme="minorEastAsia"/>
        </w:rPr>
        <w:t>月</w:t>
      </w:r>
      <w:r w:rsidRPr="00C44E30">
        <w:rPr>
          <w:rFonts w:eastAsiaTheme="minorEastAsia"/>
        </w:rPr>
        <w:t>10</w:t>
      </w:r>
      <w:r w:rsidRPr="00C44E30">
        <w:rPr>
          <w:rFonts w:eastAsiaTheme="minorEastAsia"/>
        </w:rPr>
        <w:t>日是</w:t>
      </w:r>
      <w:r w:rsidRPr="00C44E30">
        <w:rPr>
          <w:rFonts w:eastAsiaTheme="minorEastAsia"/>
        </w:rPr>
        <w:t>1959</w:t>
      </w:r>
      <w:r w:rsidRPr="00C44E30">
        <w:rPr>
          <w:rFonts w:eastAsiaTheme="minorEastAsia"/>
        </w:rPr>
        <w:t>年藏人反抗中国统治起义的纪念日。</w:t>
      </w:r>
    </w:p>
    <w:p w14:paraId="6608D85A" w14:textId="77777777" w:rsidR="002812A0" w:rsidRPr="00C44E30" w:rsidRDefault="002812A0" w:rsidP="00DE1455">
      <w:pPr>
        <w:spacing w:line="276" w:lineRule="auto"/>
        <w:rPr>
          <w:rFonts w:eastAsiaTheme="minorEastAsia"/>
        </w:rPr>
      </w:pPr>
    </w:p>
    <w:p w14:paraId="234B4912" w14:textId="20DD531C" w:rsidR="00673E77" w:rsidRPr="00C44E30" w:rsidRDefault="00082E7A" w:rsidP="00DE1455">
      <w:pPr>
        <w:spacing w:line="276" w:lineRule="auto"/>
        <w:rPr>
          <w:rFonts w:eastAsiaTheme="minorEastAsia"/>
        </w:rPr>
      </w:pPr>
      <w:r w:rsidRPr="00C44E30">
        <w:rPr>
          <w:rFonts w:eastAsiaTheme="minorEastAsia"/>
        </w:rPr>
        <w:t>4</w:t>
      </w:r>
      <w:r w:rsidRPr="00C44E30">
        <w:rPr>
          <w:rFonts w:eastAsiaTheme="minorEastAsia"/>
        </w:rPr>
        <w:t>月</w:t>
      </w:r>
      <w:r w:rsidR="00C44E30" w:rsidRPr="00C44E30">
        <w:rPr>
          <w:rFonts w:eastAsiaTheme="minorEastAsia"/>
        </w:rPr>
        <w:t>，</w:t>
      </w:r>
      <w:r w:rsidRPr="00C44E30">
        <w:rPr>
          <w:rFonts w:eastAsiaTheme="minorEastAsia"/>
        </w:rPr>
        <w:t>自由亚洲电台报道</w:t>
      </w:r>
      <w:r w:rsidR="00C44E30" w:rsidRPr="00C44E30">
        <w:rPr>
          <w:rFonts w:eastAsiaTheme="minorEastAsia"/>
        </w:rPr>
        <w:t>，</w:t>
      </w:r>
      <w:r w:rsidRPr="00C44E30">
        <w:rPr>
          <w:rFonts w:eastAsiaTheme="minorEastAsia"/>
        </w:rPr>
        <w:t>四川省官员逮捕了四川省阿坝县格尔登寺僧人果喜饶嘉措</w:t>
      </w:r>
      <w:r w:rsidR="00C44E30" w:rsidRPr="00C44E30">
        <w:rPr>
          <w:rFonts w:eastAsiaTheme="minorEastAsia"/>
        </w:rPr>
        <w:t>，</w:t>
      </w:r>
      <w:r w:rsidRPr="00C44E30">
        <w:rPr>
          <w:rFonts w:eastAsiaTheme="minorEastAsia"/>
        </w:rPr>
        <w:t>他还是一位知名的西藏教育家和作家。不过在他被逮捕时他的下落不明。非政府组织西藏观察在</w:t>
      </w:r>
      <w:r w:rsidRPr="00C44E30">
        <w:rPr>
          <w:rFonts w:eastAsiaTheme="minorEastAsia"/>
        </w:rPr>
        <w:t>12</w:t>
      </w:r>
      <w:r w:rsidRPr="00C44E30">
        <w:rPr>
          <w:rFonts w:eastAsiaTheme="minorEastAsia"/>
        </w:rPr>
        <w:t>月报道</w:t>
      </w:r>
      <w:r w:rsidR="00C44E30" w:rsidRPr="00C44E30">
        <w:rPr>
          <w:rFonts w:eastAsiaTheme="minorEastAsia"/>
        </w:rPr>
        <w:t>，</w:t>
      </w:r>
      <w:r w:rsidRPr="00C44E30">
        <w:rPr>
          <w:rFonts w:eastAsiaTheme="minorEastAsia"/>
        </w:rPr>
        <w:t>当局在</w:t>
      </w:r>
      <w:r w:rsidRPr="00C44E30">
        <w:rPr>
          <w:rFonts w:eastAsiaTheme="minorEastAsia"/>
        </w:rPr>
        <w:t>11</w:t>
      </w:r>
      <w:r w:rsidRPr="00C44E30">
        <w:rPr>
          <w:rFonts w:eastAsiaTheme="minorEastAsia"/>
        </w:rPr>
        <w:t>月以</w:t>
      </w:r>
      <w:r w:rsidRPr="00C44E30">
        <w:rPr>
          <w:rFonts w:eastAsiaTheme="minorEastAsia"/>
        </w:rPr>
        <w:t>“</w:t>
      </w:r>
      <w:r w:rsidRPr="00C44E30">
        <w:rPr>
          <w:rFonts w:eastAsiaTheme="minorEastAsia"/>
        </w:rPr>
        <w:t>煽动分裂</w:t>
      </w:r>
      <w:r w:rsidRPr="00C44E30">
        <w:rPr>
          <w:rFonts w:eastAsiaTheme="minorEastAsia"/>
        </w:rPr>
        <w:t>”</w:t>
      </w:r>
      <w:r w:rsidRPr="00C44E30">
        <w:rPr>
          <w:rFonts w:eastAsiaTheme="minorEastAsia"/>
        </w:rPr>
        <w:t>为名秘密将果喜饶嘉措判刑</w:t>
      </w:r>
      <w:r w:rsidRPr="00C44E30">
        <w:rPr>
          <w:rFonts w:eastAsiaTheme="minorEastAsia"/>
        </w:rPr>
        <w:t>10</w:t>
      </w:r>
      <w:r w:rsidRPr="00C44E30">
        <w:rPr>
          <w:rFonts w:eastAsiaTheme="minorEastAsia"/>
        </w:rPr>
        <w:t>年。据西藏观察消息人士称</w:t>
      </w:r>
      <w:r w:rsidR="00C44E30" w:rsidRPr="00C44E30">
        <w:rPr>
          <w:rFonts w:eastAsiaTheme="minorEastAsia"/>
        </w:rPr>
        <w:t>，</w:t>
      </w:r>
      <w:r w:rsidRPr="00C44E30">
        <w:rPr>
          <w:rFonts w:eastAsiaTheme="minorEastAsia"/>
        </w:rPr>
        <w:t>地方当局没有透露他被判刑的确切日期或是他服刑的地点。当局此前已两次拘留嘉措。</w:t>
      </w:r>
      <w:r w:rsidRPr="00C44E30">
        <w:rPr>
          <w:rFonts w:eastAsiaTheme="minorEastAsia"/>
        </w:rPr>
        <w:t>1998</w:t>
      </w:r>
      <w:r w:rsidRPr="00C44E30">
        <w:rPr>
          <w:rFonts w:eastAsiaTheme="minorEastAsia"/>
        </w:rPr>
        <w:t>年到</w:t>
      </w:r>
      <w:r w:rsidRPr="00C44E30">
        <w:rPr>
          <w:rFonts w:eastAsiaTheme="minorEastAsia"/>
        </w:rPr>
        <w:t>2002</w:t>
      </w:r>
      <w:r w:rsidRPr="00C44E30">
        <w:rPr>
          <w:rFonts w:eastAsiaTheme="minorEastAsia"/>
        </w:rPr>
        <w:t>年因拥有一幅达赖喇嘛的肖像被关押</w:t>
      </w:r>
      <w:r w:rsidR="00C44E30" w:rsidRPr="00C44E30">
        <w:rPr>
          <w:rFonts w:eastAsiaTheme="minorEastAsia"/>
        </w:rPr>
        <w:t>，</w:t>
      </w:r>
      <w:r w:rsidRPr="00C44E30">
        <w:rPr>
          <w:rFonts w:eastAsiaTheme="minorEastAsia"/>
        </w:rPr>
        <w:t>2008</w:t>
      </w:r>
      <w:r w:rsidRPr="00C44E30">
        <w:rPr>
          <w:rFonts w:eastAsiaTheme="minorEastAsia"/>
        </w:rPr>
        <w:t>年到</w:t>
      </w:r>
      <w:r w:rsidRPr="00C44E30">
        <w:rPr>
          <w:rFonts w:eastAsiaTheme="minorEastAsia"/>
        </w:rPr>
        <w:t>2009</w:t>
      </w:r>
      <w:r w:rsidRPr="00C44E30">
        <w:rPr>
          <w:rFonts w:eastAsiaTheme="minorEastAsia"/>
        </w:rPr>
        <w:t>年被关押</w:t>
      </w:r>
      <w:r w:rsidR="00C44E30" w:rsidRPr="00C44E30">
        <w:rPr>
          <w:rFonts w:eastAsiaTheme="minorEastAsia"/>
        </w:rPr>
        <w:t>，</w:t>
      </w:r>
      <w:r w:rsidRPr="00C44E30">
        <w:rPr>
          <w:rFonts w:eastAsiaTheme="minorEastAsia"/>
        </w:rPr>
        <w:t>原因不详。自由亚洲电台报道</w:t>
      </w:r>
      <w:r w:rsidR="00C44E30" w:rsidRPr="00C44E30">
        <w:rPr>
          <w:rFonts w:eastAsiaTheme="minorEastAsia"/>
        </w:rPr>
        <w:t>，</w:t>
      </w:r>
      <w:r w:rsidRPr="00C44E30">
        <w:rPr>
          <w:rFonts w:eastAsiaTheme="minorEastAsia"/>
        </w:rPr>
        <w:t>他所写的支持达赖喇嘛的文章很知名。</w:t>
      </w:r>
      <w:r w:rsidRPr="00C44E30">
        <w:rPr>
          <w:rFonts w:eastAsiaTheme="minorEastAsia"/>
        </w:rPr>
        <w:t>7</w:t>
      </w:r>
      <w:r w:rsidRPr="00C44E30">
        <w:rPr>
          <w:rFonts w:eastAsiaTheme="minorEastAsia"/>
        </w:rPr>
        <w:t>月</w:t>
      </w:r>
      <w:r w:rsidR="00C44E30" w:rsidRPr="00C44E30">
        <w:rPr>
          <w:rFonts w:eastAsiaTheme="minorEastAsia"/>
        </w:rPr>
        <w:t>，</w:t>
      </w:r>
      <w:r w:rsidRPr="00C44E30">
        <w:rPr>
          <w:rFonts w:eastAsiaTheme="minorEastAsia"/>
        </w:rPr>
        <w:lastRenderedPageBreak/>
        <w:t>四名联合国专家</w:t>
      </w:r>
      <w:r w:rsidR="00C44E30" w:rsidRPr="00C44E30">
        <w:rPr>
          <w:rFonts w:eastAsiaTheme="minorEastAsia"/>
        </w:rPr>
        <w:t>，</w:t>
      </w:r>
      <w:r w:rsidRPr="00C44E30">
        <w:rPr>
          <w:rFonts w:eastAsiaTheme="minorEastAsia"/>
        </w:rPr>
        <w:t>包括宗教信仰自由特别报告员</w:t>
      </w:r>
      <w:r w:rsidR="00C44E30" w:rsidRPr="00C44E30">
        <w:rPr>
          <w:rFonts w:eastAsiaTheme="minorEastAsia"/>
        </w:rPr>
        <w:t>，</w:t>
      </w:r>
      <w:r w:rsidRPr="00C44E30">
        <w:rPr>
          <w:rFonts w:eastAsiaTheme="minorEastAsia"/>
        </w:rPr>
        <w:t>就有关</w:t>
      </w:r>
      <w:r w:rsidRPr="00C44E30">
        <w:rPr>
          <w:rFonts w:eastAsiaTheme="minorEastAsia"/>
        </w:rPr>
        <w:t>“</w:t>
      </w:r>
      <w:r w:rsidRPr="00C44E30">
        <w:rPr>
          <w:rFonts w:eastAsiaTheme="minorEastAsia"/>
        </w:rPr>
        <w:t>两名西藏佛教徒</w:t>
      </w:r>
      <w:r w:rsidR="00C44E30" w:rsidRPr="00C44E30">
        <w:rPr>
          <w:rFonts w:eastAsiaTheme="minorEastAsia"/>
        </w:rPr>
        <w:t>，</w:t>
      </w:r>
      <w:r w:rsidRPr="00C44E30">
        <w:rPr>
          <w:rFonts w:eastAsiaTheme="minorEastAsia"/>
        </w:rPr>
        <w:t>果喜饶嘉措先生和仁青持真先生涉嫌被任意拘禁和强迫失踪</w:t>
      </w:r>
      <w:r w:rsidRPr="00C44E30">
        <w:rPr>
          <w:rFonts w:eastAsiaTheme="minorEastAsia"/>
        </w:rPr>
        <w:t>”</w:t>
      </w:r>
      <w:r w:rsidRPr="00C44E30">
        <w:rPr>
          <w:rFonts w:eastAsiaTheme="minorEastAsia"/>
        </w:rPr>
        <w:t>致信中国政府。政府在</w:t>
      </w:r>
      <w:r w:rsidRPr="00C44E30">
        <w:rPr>
          <w:rFonts w:eastAsiaTheme="minorEastAsia"/>
        </w:rPr>
        <w:t>9</w:t>
      </w:r>
      <w:r w:rsidRPr="00C44E30">
        <w:rPr>
          <w:rFonts w:eastAsiaTheme="minorEastAsia"/>
        </w:rPr>
        <w:t>月的回信确认了两人被监禁。</w:t>
      </w:r>
    </w:p>
    <w:p w14:paraId="39BD5107" w14:textId="5CEB5364" w:rsidR="00092959" w:rsidRPr="00C44E30" w:rsidRDefault="00092959" w:rsidP="00DE1455">
      <w:pPr>
        <w:spacing w:line="276" w:lineRule="auto"/>
        <w:rPr>
          <w:rFonts w:eastAsiaTheme="minorEastAsia"/>
        </w:rPr>
      </w:pPr>
    </w:p>
    <w:p w14:paraId="05AA0BB6" w14:textId="59B4E11E" w:rsidR="00092959" w:rsidRPr="00C44E30" w:rsidRDefault="005E65FA" w:rsidP="00DE1455">
      <w:pPr>
        <w:spacing w:line="276" w:lineRule="auto"/>
        <w:rPr>
          <w:rFonts w:eastAsiaTheme="minorEastAsia"/>
        </w:rPr>
      </w:pPr>
      <w:r w:rsidRPr="00C44E30">
        <w:rPr>
          <w:rFonts w:eastAsiaTheme="minorEastAsia"/>
        </w:rPr>
        <w:t>自由亚洲电台</w:t>
      </w:r>
      <w:r w:rsidRPr="00C44E30">
        <w:rPr>
          <w:rFonts w:eastAsiaTheme="minorEastAsia"/>
        </w:rPr>
        <w:t>4</w:t>
      </w:r>
      <w:r w:rsidRPr="00C44E30">
        <w:rPr>
          <w:rFonts w:eastAsiaTheme="minorEastAsia"/>
        </w:rPr>
        <w:t>月报道</w:t>
      </w:r>
      <w:r w:rsidR="00C44E30" w:rsidRPr="00C44E30">
        <w:rPr>
          <w:rFonts w:eastAsiaTheme="minorEastAsia"/>
        </w:rPr>
        <w:t>，</w:t>
      </w:r>
      <w:r w:rsidRPr="00C44E30">
        <w:rPr>
          <w:rFonts w:eastAsiaTheme="minorEastAsia"/>
        </w:rPr>
        <w:t>当局在</w:t>
      </w:r>
      <w:r w:rsidRPr="00C44E30">
        <w:rPr>
          <w:rFonts w:eastAsiaTheme="minorEastAsia"/>
        </w:rPr>
        <w:t>3</w:t>
      </w:r>
      <w:r w:rsidRPr="00C44E30">
        <w:rPr>
          <w:rFonts w:eastAsiaTheme="minorEastAsia"/>
        </w:rPr>
        <w:t>月和</w:t>
      </w:r>
      <w:r w:rsidRPr="00C44E30">
        <w:rPr>
          <w:rFonts w:eastAsiaTheme="minorEastAsia"/>
        </w:rPr>
        <w:t>4</w:t>
      </w:r>
      <w:r w:rsidRPr="00C44E30">
        <w:rPr>
          <w:rFonts w:eastAsiaTheme="minorEastAsia"/>
        </w:rPr>
        <w:t>月之间在四川省逮捕了六名藏人作家、僧人和前政治犯。消息人士告诉自由亚洲电台当局在</w:t>
      </w:r>
      <w:r w:rsidRPr="00C44E30">
        <w:rPr>
          <w:rFonts w:eastAsiaTheme="minorEastAsia"/>
        </w:rPr>
        <w:t>2</w:t>
      </w:r>
      <w:r w:rsidRPr="00C44E30">
        <w:rPr>
          <w:rFonts w:eastAsiaTheme="minorEastAsia"/>
        </w:rPr>
        <w:t>月和</w:t>
      </w:r>
      <w:r w:rsidRPr="00C44E30">
        <w:rPr>
          <w:rFonts w:eastAsiaTheme="minorEastAsia"/>
        </w:rPr>
        <w:t>3</w:t>
      </w:r>
      <w:r w:rsidRPr="00C44E30">
        <w:rPr>
          <w:rFonts w:eastAsiaTheme="minorEastAsia"/>
        </w:rPr>
        <w:t>月之间在四川省甘孜藏族自治州逮捕了岗吉志巴加、赛朗、贡布尤珠和岗次仁卓玛</w:t>
      </w:r>
      <w:r w:rsidR="00C44E30" w:rsidRPr="00C44E30">
        <w:rPr>
          <w:rFonts w:eastAsiaTheme="minorEastAsia"/>
        </w:rPr>
        <w:t>，</w:t>
      </w:r>
      <w:r w:rsidRPr="00C44E30">
        <w:rPr>
          <w:rFonts w:eastAsiaTheme="minorEastAsia"/>
        </w:rPr>
        <w:t>还有两名不知姓名的人</w:t>
      </w:r>
      <w:r w:rsidR="00C44E30" w:rsidRPr="00C44E30">
        <w:rPr>
          <w:rFonts w:eastAsiaTheme="minorEastAsia"/>
        </w:rPr>
        <w:t>，</w:t>
      </w:r>
      <w:r w:rsidRPr="00C44E30">
        <w:rPr>
          <w:rFonts w:eastAsiaTheme="minorEastAsia"/>
        </w:rPr>
        <w:t>但由于中国对信息的</w:t>
      </w:r>
      <w:r w:rsidRPr="00C44E30">
        <w:rPr>
          <w:rFonts w:eastAsiaTheme="minorEastAsia"/>
        </w:rPr>
        <w:t>“</w:t>
      </w:r>
      <w:r w:rsidRPr="00C44E30">
        <w:rPr>
          <w:rFonts w:eastAsiaTheme="minorEastAsia"/>
        </w:rPr>
        <w:t>封锁</w:t>
      </w:r>
      <w:r w:rsidRPr="00C44E30">
        <w:rPr>
          <w:rFonts w:eastAsiaTheme="minorEastAsia"/>
        </w:rPr>
        <w:t>”</w:t>
      </w:r>
      <w:r w:rsidR="00C44E30" w:rsidRPr="00C44E30">
        <w:rPr>
          <w:rFonts w:eastAsiaTheme="minorEastAsia"/>
        </w:rPr>
        <w:t>，</w:t>
      </w:r>
      <w:r w:rsidRPr="00C44E30">
        <w:rPr>
          <w:rFonts w:eastAsiaTheme="minorEastAsia"/>
        </w:rPr>
        <w:t>没有任何关于这些人的罪名或是他们下落的消息。截至本年底</w:t>
      </w:r>
      <w:r w:rsidR="00C44E30" w:rsidRPr="00C44E30">
        <w:rPr>
          <w:rFonts w:eastAsiaTheme="minorEastAsia"/>
        </w:rPr>
        <w:t>，</w:t>
      </w:r>
      <w:r w:rsidRPr="00C44E30">
        <w:rPr>
          <w:rFonts w:eastAsiaTheme="minorEastAsia"/>
        </w:rPr>
        <w:t>仍没有更多有关他们的拘捕或关押的信息。</w:t>
      </w:r>
    </w:p>
    <w:p w14:paraId="2D328946" w14:textId="77777777" w:rsidR="00E343A5" w:rsidRPr="00C44E30" w:rsidRDefault="00E343A5" w:rsidP="00DE1455">
      <w:pPr>
        <w:spacing w:line="276" w:lineRule="auto"/>
        <w:rPr>
          <w:rFonts w:eastAsiaTheme="minorEastAsia"/>
        </w:rPr>
      </w:pPr>
    </w:p>
    <w:p w14:paraId="6C3755C5" w14:textId="71430435" w:rsidR="00E343A5" w:rsidRPr="00C44E30" w:rsidRDefault="009A79FB" w:rsidP="00DE1455">
      <w:pPr>
        <w:spacing w:line="276" w:lineRule="auto"/>
        <w:rPr>
          <w:rFonts w:eastAsiaTheme="minorEastAsia"/>
        </w:rPr>
      </w:pPr>
      <w:r w:rsidRPr="00C44E30">
        <w:rPr>
          <w:rFonts w:eastAsiaTheme="minorEastAsia"/>
        </w:rPr>
        <w:t>4</w:t>
      </w:r>
      <w:r w:rsidRPr="00C44E30">
        <w:rPr>
          <w:rFonts w:eastAsiaTheme="minorEastAsia"/>
        </w:rPr>
        <w:t>月</w:t>
      </w:r>
      <w:r w:rsidR="00C44E30" w:rsidRPr="00C44E30">
        <w:rPr>
          <w:rFonts w:eastAsiaTheme="minorEastAsia"/>
        </w:rPr>
        <w:t>，</w:t>
      </w:r>
      <w:r w:rsidRPr="00C44E30">
        <w:rPr>
          <w:rFonts w:eastAsiaTheme="minorEastAsia"/>
        </w:rPr>
        <w:t>藏人行政中央运营的网站</w:t>
      </w:r>
      <w:r w:rsidRPr="00C44E30">
        <w:rPr>
          <w:rFonts w:eastAsiaTheme="minorEastAsia"/>
        </w:rPr>
        <w:t>Tibet.net</w:t>
      </w:r>
      <w:r w:rsidRPr="00C44E30">
        <w:rPr>
          <w:rFonts w:eastAsiaTheme="minorEastAsia"/>
        </w:rPr>
        <w:t>报道</w:t>
      </w:r>
      <w:r w:rsidR="00C44E30" w:rsidRPr="00C44E30">
        <w:rPr>
          <w:rFonts w:eastAsiaTheme="minorEastAsia"/>
        </w:rPr>
        <w:t>，</w:t>
      </w:r>
      <w:r w:rsidRPr="00C44E30">
        <w:rPr>
          <w:rFonts w:eastAsiaTheme="minorEastAsia"/>
        </w:rPr>
        <w:t>一个在印度达兰萨拉的代表性民间支援组织报告</w:t>
      </w:r>
      <w:r w:rsidR="00C44E30" w:rsidRPr="00C44E30">
        <w:rPr>
          <w:rFonts w:eastAsiaTheme="minorEastAsia"/>
        </w:rPr>
        <w:t>，</w:t>
      </w:r>
      <w:r w:rsidRPr="00C44E30">
        <w:rPr>
          <w:rFonts w:eastAsiaTheme="minorEastAsia"/>
        </w:rPr>
        <w:t>几名居住在西藏那曲市比如县的藏人被逮捕。他们涉嫌通过电话和社交媒体与境外藏人联系。该报告指认被捕的人之一的名字是亚金</w:t>
      </w:r>
      <w:r w:rsidR="00DE1455">
        <w:rPr>
          <w:rFonts w:eastAsiaTheme="minorEastAsia"/>
        </w:rPr>
        <w:t>（</w:t>
      </w:r>
      <w:r w:rsidRPr="00C44E30">
        <w:rPr>
          <w:rFonts w:eastAsiaTheme="minorEastAsia"/>
        </w:rPr>
        <w:t>音</w:t>
      </w:r>
      <w:r w:rsidR="00DE1455">
        <w:rPr>
          <w:rFonts w:eastAsiaTheme="minorEastAsia"/>
        </w:rPr>
        <w:t>）</w:t>
      </w:r>
      <w:r w:rsidR="00C44E30" w:rsidRPr="00C44E30">
        <w:rPr>
          <w:rFonts w:eastAsiaTheme="minorEastAsia"/>
        </w:rPr>
        <w:t>，</w:t>
      </w:r>
      <w:r w:rsidRPr="00C44E30">
        <w:rPr>
          <w:rFonts w:eastAsiaTheme="minorEastAsia"/>
        </w:rPr>
        <w:t>但未能了解到其他被捕的人的身份。据非政府组织自由西藏说</w:t>
      </w:r>
      <w:r w:rsidR="00C44E30" w:rsidRPr="00C44E30">
        <w:rPr>
          <w:rFonts w:eastAsiaTheme="minorEastAsia"/>
        </w:rPr>
        <w:t>，</w:t>
      </w:r>
      <w:r w:rsidRPr="00C44E30">
        <w:rPr>
          <w:rFonts w:eastAsiaTheme="minorEastAsia"/>
        </w:rPr>
        <w:t>比如县是西藏管控和军事管控最严厉的地区之一</w:t>
      </w:r>
      <w:r w:rsidR="00C44E30" w:rsidRPr="00C44E30">
        <w:rPr>
          <w:rFonts w:eastAsiaTheme="minorEastAsia"/>
        </w:rPr>
        <w:t>，</w:t>
      </w:r>
      <w:r w:rsidRPr="00C44E30">
        <w:rPr>
          <w:rFonts w:eastAsiaTheme="minorEastAsia"/>
        </w:rPr>
        <w:t>管控早在</w:t>
      </w:r>
      <w:r w:rsidRPr="00C44E30">
        <w:rPr>
          <w:rFonts w:eastAsiaTheme="minorEastAsia"/>
        </w:rPr>
        <w:t>2013</w:t>
      </w:r>
      <w:r w:rsidRPr="00C44E30">
        <w:rPr>
          <w:rFonts w:eastAsiaTheme="minorEastAsia"/>
        </w:rPr>
        <w:t>年</w:t>
      </w:r>
      <w:r w:rsidRPr="00C44E30">
        <w:rPr>
          <w:rFonts w:eastAsiaTheme="minorEastAsia"/>
        </w:rPr>
        <w:t>5</w:t>
      </w:r>
      <w:r w:rsidRPr="00C44E30">
        <w:rPr>
          <w:rFonts w:eastAsiaTheme="minorEastAsia"/>
        </w:rPr>
        <w:t>月就开始了</w:t>
      </w:r>
      <w:r w:rsidR="00C44E30" w:rsidRPr="00C44E30">
        <w:rPr>
          <w:rFonts w:eastAsiaTheme="minorEastAsia"/>
        </w:rPr>
        <w:t>，</w:t>
      </w:r>
      <w:r w:rsidRPr="00C44E30">
        <w:rPr>
          <w:rFonts w:eastAsiaTheme="minorEastAsia"/>
        </w:rPr>
        <w:t>当时居民抗议与政府关联的公司在他们的圣山那格拉</w:t>
      </w:r>
      <w:r w:rsidRPr="00C44E30">
        <w:rPr>
          <w:rFonts w:eastAsiaTheme="minorEastAsia"/>
        </w:rPr>
        <w:t>-</w:t>
      </w:r>
      <w:r w:rsidRPr="00C44E30">
        <w:rPr>
          <w:rFonts w:eastAsiaTheme="minorEastAsia"/>
        </w:rPr>
        <w:t>赞巴启动开采活动。</w:t>
      </w:r>
    </w:p>
    <w:p w14:paraId="093D7D69" w14:textId="181899A6" w:rsidR="00590AFF" w:rsidRPr="00C44E30" w:rsidRDefault="00590AFF" w:rsidP="00DE1455">
      <w:pPr>
        <w:spacing w:line="276" w:lineRule="auto"/>
        <w:rPr>
          <w:rFonts w:eastAsiaTheme="minorEastAsia"/>
        </w:rPr>
      </w:pPr>
    </w:p>
    <w:p w14:paraId="19004F27" w14:textId="1AF0AA83" w:rsidR="006F688A" w:rsidRPr="00C44E30" w:rsidRDefault="006F688A" w:rsidP="00DE1455">
      <w:pPr>
        <w:spacing w:line="276" w:lineRule="auto"/>
        <w:rPr>
          <w:rFonts w:eastAsiaTheme="minorEastAsia"/>
        </w:rPr>
      </w:pPr>
      <w:r w:rsidRPr="00C44E30">
        <w:rPr>
          <w:rFonts w:eastAsiaTheme="minorEastAsia"/>
        </w:rPr>
        <w:t>西藏观察报道</w:t>
      </w:r>
      <w:r w:rsidR="00C44E30" w:rsidRPr="00C44E30">
        <w:rPr>
          <w:rFonts w:eastAsiaTheme="minorEastAsia"/>
        </w:rPr>
        <w:t>，</w:t>
      </w:r>
      <w:r w:rsidRPr="00C44E30">
        <w:rPr>
          <w:rFonts w:eastAsiaTheme="minorEastAsia"/>
        </w:rPr>
        <w:t>当局</w:t>
      </w:r>
      <w:r w:rsidRPr="00C44E30">
        <w:rPr>
          <w:rFonts w:eastAsiaTheme="minorEastAsia"/>
        </w:rPr>
        <w:t>7</w:t>
      </w:r>
      <w:r w:rsidRPr="00C44E30">
        <w:rPr>
          <w:rFonts w:eastAsiaTheme="minorEastAsia"/>
        </w:rPr>
        <w:t>月在青海省果洛藏族自治州关闭了一个私立的藏语学校</w:t>
      </w:r>
      <w:r w:rsidR="00C44E30" w:rsidRPr="00C44E30">
        <w:rPr>
          <w:rFonts w:eastAsiaTheme="minorEastAsia"/>
        </w:rPr>
        <w:t>，</w:t>
      </w:r>
      <w:r w:rsidRPr="00C44E30">
        <w:rPr>
          <w:rFonts w:eastAsiaTheme="minorEastAsia"/>
        </w:rPr>
        <w:t>没有给出任何理由；之后在</w:t>
      </w:r>
      <w:r w:rsidRPr="00C44E30">
        <w:rPr>
          <w:rFonts w:eastAsiaTheme="minorEastAsia"/>
        </w:rPr>
        <w:t>8</w:t>
      </w:r>
      <w:r w:rsidRPr="00C44E30">
        <w:rPr>
          <w:rFonts w:eastAsiaTheme="minorEastAsia"/>
        </w:rPr>
        <w:t>月</w:t>
      </w:r>
      <w:r w:rsidR="00C44E30" w:rsidRPr="00C44E30">
        <w:rPr>
          <w:rFonts w:eastAsiaTheme="minorEastAsia"/>
        </w:rPr>
        <w:t>，</w:t>
      </w:r>
      <w:r w:rsidRPr="00C44E30">
        <w:rPr>
          <w:rFonts w:eastAsiaTheme="minorEastAsia"/>
        </w:rPr>
        <w:t>他们逮捕了在该校任职时间最长的教师之一仁钦吉。当局指控仁钦吉煽动分裂主义。当地消息人士说学校的关闭是出于政治动机</w:t>
      </w:r>
      <w:r w:rsidR="00C44E30" w:rsidRPr="00C44E30">
        <w:rPr>
          <w:rFonts w:eastAsiaTheme="minorEastAsia"/>
        </w:rPr>
        <w:t>，</w:t>
      </w:r>
      <w:r w:rsidRPr="00C44E30">
        <w:rPr>
          <w:rFonts w:eastAsiaTheme="minorEastAsia"/>
        </w:rPr>
        <w:t>因为该校教学使用的第一语言是藏语</w:t>
      </w:r>
      <w:r w:rsidR="00C44E30" w:rsidRPr="00C44E30">
        <w:rPr>
          <w:rFonts w:eastAsiaTheme="minorEastAsia"/>
        </w:rPr>
        <w:t>，</w:t>
      </w:r>
      <w:r w:rsidRPr="00C44E30">
        <w:rPr>
          <w:rFonts w:eastAsiaTheme="minorEastAsia"/>
        </w:rPr>
        <w:t>而且为学生提供基于西藏文化的学习。</w:t>
      </w:r>
    </w:p>
    <w:p w14:paraId="245DE4C8" w14:textId="26FA24C0" w:rsidR="00475839" w:rsidRPr="00C44E30" w:rsidRDefault="00475839" w:rsidP="00DE1455">
      <w:pPr>
        <w:spacing w:line="276" w:lineRule="auto"/>
        <w:rPr>
          <w:rFonts w:eastAsiaTheme="minorEastAsia"/>
        </w:rPr>
      </w:pPr>
    </w:p>
    <w:p w14:paraId="7BF87639" w14:textId="720847B8" w:rsidR="0008701B" w:rsidRPr="00C44E30" w:rsidRDefault="008609C8" w:rsidP="00DE1455">
      <w:pPr>
        <w:spacing w:line="276" w:lineRule="auto"/>
        <w:rPr>
          <w:rFonts w:eastAsiaTheme="minorEastAsia"/>
        </w:rPr>
      </w:pPr>
      <w:r w:rsidRPr="00C44E30">
        <w:rPr>
          <w:rFonts w:eastAsiaTheme="minorEastAsia"/>
        </w:rPr>
        <w:t>人权组织报告说</w:t>
      </w:r>
      <w:r w:rsidR="00C44E30" w:rsidRPr="00C44E30">
        <w:rPr>
          <w:rFonts w:eastAsiaTheme="minorEastAsia"/>
        </w:rPr>
        <w:t>，</w:t>
      </w:r>
      <w:r w:rsidRPr="00C44E30">
        <w:rPr>
          <w:rFonts w:eastAsiaTheme="minorEastAsia"/>
        </w:rPr>
        <w:t>中国当局继续将分享或拥有达赖喇嘛的照片或语录定为违法。自由亚洲电台报道</w:t>
      </w:r>
      <w:r w:rsidR="00C44E30" w:rsidRPr="00C44E30">
        <w:rPr>
          <w:rFonts w:eastAsiaTheme="minorEastAsia"/>
        </w:rPr>
        <w:t>，</w:t>
      </w:r>
      <w:r w:rsidRPr="00C44E30">
        <w:rPr>
          <w:rFonts w:eastAsiaTheme="minorEastAsia"/>
        </w:rPr>
        <w:t>当局</w:t>
      </w:r>
      <w:r w:rsidRPr="00C44E30">
        <w:rPr>
          <w:rFonts w:eastAsiaTheme="minorEastAsia"/>
        </w:rPr>
        <w:t>8</w:t>
      </w:r>
      <w:r w:rsidRPr="00C44E30">
        <w:rPr>
          <w:rFonts w:eastAsiaTheme="minorEastAsia"/>
        </w:rPr>
        <w:t>月在四川省甘孜藏族自治州温波县突击检查了一些住宅</w:t>
      </w:r>
      <w:r w:rsidR="00C44E30" w:rsidRPr="00C44E30">
        <w:rPr>
          <w:rFonts w:eastAsiaTheme="minorEastAsia"/>
        </w:rPr>
        <w:t>，</w:t>
      </w:r>
      <w:r w:rsidRPr="00C44E30">
        <w:rPr>
          <w:rFonts w:eastAsiaTheme="minorEastAsia"/>
        </w:rPr>
        <w:t>并且因为拥有达赖喇嘛的照片逮捕了</w:t>
      </w:r>
      <w:r w:rsidRPr="00C44E30">
        <w:rPr>
          <w:rFonts w:eastAsiaTheme="minorEastAsia"/>
        </w:rPr>
        <w:t>19</w:t>
      </w:r>
      <w:r w:rsidRPr="00C44E30">
        <w:rPr>
          <w:rFonts w:eastAsiaTheme="minorEastAsia"/>
        </w:rPr>
        <w:t>名僧人和</w:t>
      </w:r>
      <w:r w:rsidRPr="00C44E30">
        <w:rPr>
          <w:rFonts w:eastAsiaTheme="minorEastAsia"/>
        </w:rPr>
        <w:t>40</w:t>
      </w:r>
      <w:r w:rsidRPr="00C44E30">
        <w:rPr>
          <w:rFonts w:eastAsiaTheme="minorEastAsia"/>
        </w:rPr>
        <w:t>名信众。三天后</w:t>
      </w:r>
      <w:r w:rsidR="00C44E30" w:rsidRPr="00C44E30">
        <w:rPr>
          <w:rFonts w:eastAsiaTheme="minorEastAsia"/>
        </w:rPr>
        <w:t>，</w:t>
      </w:r>
      <w:r w:rsidRPr="00C44E30">
        <w:rPr>
          <w:rFonts w:eastAsiaTheme="minorEastAsia"/>
        </w:rPr>
        <w:t>警察召开了</w:t>
      </w:r>
      <w:r w:rsidRPr="00C44E30">
        <w:rPr>
          <w:rFonts w:eastAsiaTheme="minorEastAsia"/>
        </w:rPr>
        <w:t>18</w:t>
      </w:r>
      <w:r w:rsidRPr="00C44E30">
        <w:rPr>
          <w:rFonts w:eastAsiaTheme="minorEastAsia"/>
        </w:rPr>
        <w:t>岁以上当地居民必须参加的会议。一名消息人士说</w:t>
      </w:r>
      <w:r w:rsidR="00C44E30" w:rsidRPr="00C44E30">
        <w:rPr>
          <w:rFonts w:eastAsiaTheme="minorEastAsia"/>
        </w:rPr>
        <w:t>，</w:t>
      </w:r>
      <w:r w:rsidRPr="00C44E30">
        <w:rPr>
          <w:rFonts w:eastAsiaTheme="minorEastAsia"/>
        </w:rPr>
        <w:t>“</w:t>
      </w:r>
      <w:r w:rsidRPr="00C44E30">
        <w:rPr>
          <w:rFonts w:eastAsiaTheme="minorEastAsia"/>
        </w:rPr>
        <w:t>会议的重点是警告大家不要保留任何达赖喇嘛的照片或是在手机上分享任何消息。</w:t>
      </w:r>
      <w:r w:rsidRPr="00C44E30">
        <w:rPr>
          <w:rFonts w:eastAsiaTheme="minorEastAsia"/>
        </w:rPr>
        <w:t>”</w:t>
      </w:r>
      <w:r w:rsidRPr="00C44E30">
        <w:rPr>
          <w:rFonts w:eastAsiaTheme="minorEastAsia"/>
        </w:rPr>
        <w:t>之后</w:t>
      </w:r>
      <w:r w:rsidR="00C44E30" w:rsidRPr="00C44E30">
        <w:rPr>
          <w:rFonts w:eastAsiaTheme="minorEastAsia"/>
        </w:rPr>
        <w:t>，</w:t>
      </w:r>
      <w:r w:rsidRPr="00C44E30">
        <w:rPr>
          <w:rFonts w:eastAsiaTheme="minorEastAsia"/>
        </w:rPr>
        <w:t>警察搜查了镇上的住户看是否有违禁照片。当局还以</w:t>
      </w:r>
      <w:r w:rsidRPr="00C44E30">
        <w:rPr>
          <w:rFonts w:eastAsiaTheme="minorEastAsia"/>
        </w:rPr>
        <w:lastRenderedPageBreak/>
        <w:t>清洁为借口检查了一所老人院</w:t>
      </w:r>
      <w:r w:rsidR="00C44E30" w:rsidRPr="00C44E30">
        <w:rPr>
          <w:rFonts w:eastAsiaTheme="minorEastAsia"/>
        </w:rPr>
        <w:t>，</w:t>
      </w:r>
      <w:r w:rsidRPr="00C44E30">
        <w:rPr>
          <w:rFonts w:eastAsiaTheme="minorEastAsia"/>
        </w:rPr>
        <w:t>没收了许多违禁照片。他们把习主席和其他中国领导人的照片给老人院的居民挂在原来放违禁照片的地方。据消息来源透露</w:t>
      </w:r>
      <w:r w:rsidR="00C44E30" w:rsidRPr="00C44E30">
        <w:rPr>
          <w:rFonts w:eastAsiaTheme="minorEastAsia"/>
        </w:rPr>
        <w:t>，</w:t>
      </w:r>
      <w:r w:rsidRPr="00C44E30">
        <w:rPr>
          <w:rFonts w:eastAsiaTheme="minorEastAsia"/>
        </w:rPr>
        <w:t>在这次会议和突击检查之前</w:t>
      </w:r>
      <w:r w:rsidR="00C44E30" w:rsidRPr="00C44E30">
        <w:rPr>
          <w:rFonts w:eastAsiaTheme="minorEastAsia"/>
        </w:rPr>
        <w:t>，</w:t>
      </w:r>
      <w:r w:rsidRPr="00C44E30">
        <w:rPr>
          <w:rFonts w:eastAsiaTheme="minorEastAsia"/>
        </w:rPr>
        <w:t>当局今年早些时候在温波镇强迫藏人在一份文件上签字</w:t>
      </w:r>
      <w:r w:rsidR="00C44E30" w:rsidRPr="00C44E30">
        <w:rPr>
          <w:rFonts w:eastAsiaTheme="minorEastAsia"/>
        </w:rPr>
        <w:t>，</w:t>
      </w:r>
      <w:r w:rsidRPr="00C44E30">
        <w:rPr>
          <w:rFonts w:eastAsiaTheme="minorEastAsia"/>
        </w:rPr>
        <w:t>保证不拥有或传播达赖喇嘛的照片</w:t>
      </w:r>
      <w:r w:rsidR="00C44E30" w:rsidRPr="00C44E30">
        <w:rPr>
          <w:rFonts w:eastAsiaTheme="minorEastAsia"/>
        </w:rPr>
        <w:t>，</w:t>
      </w:r>
      <w:r w:rsidRPr="00C44E30">
        <w:rPr>
          <w:rFonts w:eastAsiaTheme="minorEastAsia"/>
        </w:rPr>
        <w:t>否则罚以刑事起诉及拒绝发放国家补助。</w:t>
      </w:r>
      <w:r w:rsidRPr="00C44E30">
        <w:rPr>
          <w:rFonts w:eastAsiaTheme="minorEastAsia"/>
        </w:rPr>
        <w:t>Tibet.net</w:t>
      </w:r>
      <w:r w:rsidRPr="00C44E30">
        <w:rPr>
          <w:rFonts w:eastAsiaTheme="minorEastAsia"/>
        </w:rPr>
        <w:t>网站也报道了此事</w:t>
      </w:r>
      <w:r w:rsidR="00C44E30" w:rsidRPr="00C44E30">
        <w:rPr>
          <w:rFonts w:eastAsiaTheme="minorEastAsia"/>
        </w:rPr>
        <w:t>，</w:t>
      </w:r>
      <w:r w:rsidRPr="00C44E30">
        <w:rPr>
          <w:rFonts w:eastAsiaTheme="minorEastAsia"/>
        </w:rPr>
        <w:t>称当局在大约一个月的时间内在温波镇拘捕了</w:t>
      </w:r>
      <w:r w:rsidRPr="00C44E30">
        <w:rPr>
          <w:rFonts w:eastAsiaTheme="minorEastAsia"/>
        </w:rPr>
        <w:t>121</w:t>
      </w:r>
      <w:r w:rsidRPr="00C44E30">
        <w:rPr>
          <w:rFonts w:eastAsiaTheme="minorEastAsia"/>
        </w:rPr>
        <w:t>名藏人</w:t>
      </w:r>
      <w:r w:rsidR="00C44E30" w:rsidRPr="00C44E30">
        <w:rPr>
          <w:rFonts w:eastAsiaTheme="minorEastAsia"/>
        </w:rPr>
        <w:t>，</w:t>
      </w:r>
      <w:r w:rsidRPr="00C44E30">
        <w:rPr>
          <w:rFonts w:eastAsiaTheme="minorEastAsia"/>
        </w:rPr>
        <w:t>并强迫他们接受政治</w:t>
      </w:r>
      <w:r w:rsidRPr="00C44E30">
        <w:rPr>
          <w:rFonts w:eastAsiaTheme="minorEastAsia"/>
        </w:rPr>
        <w:t>“</w:t>
      </w:r>
      <w:r w:rsidRPr="00C44E30">
        <w:rPr>
          <w:rFonts w:eastAsiaTheme="minorEastAsia"/>
        </w:rPr>
        <w:t>再教育</w:t>
      </w:r>
      <w:r w:rsidRPr="00C44E30">
        <w:rPr>
          <w:rFonts w:eastAsiaTheme="minorEastAsia"/>
        </w:rPr>
        <w:t>”</w:t>
      </w:r>
      <w:r w:rsidRPr="00C44E30">
        <w:rPr>
          <w:rFonts w:eastAsiaTheme="minorEastAsia"/>
        </w:rPr>
        <w:t>。僧人在社交媒体上参加非正式的藏语课和保护藏语的小组后被拘捕。据该报道称</w:t>
      </w:r>
      <w:r w:rsidR="00C44E30" w:rsidRPr="00C44E30">
        <w:rPr>
          <w:rFonts w:eastAsiaTheme="minorEastAsia"/>
        </w:rPr>
        <w:t>，</w:t>
      </w:r>
      <w:r w:rsidRPr="00C44E30">
        <w:rPr>
          <w:rFonts w:eastAsiaTheme="minorEastAsia"/>
        </w:rPr>
        <w:t>当局后来将被捕的人释放</w:t>
      </w:r>
      <w:r w:rsidR="00C44E30" w:rsidRPr="00C44E30">
        <w:rPr>
          <w:rFonts w:eastAsiaTheme="minorEastAsia"/>
        </w:rPr>
        <w:t>，</w:t>
      </w:r>
      <w:r w:rsidRPr="00C44E30">
        <w:rPr>
          <w:rFonts w:eastAsiaTheme="minorEastAsia"/>
        </w:rPr>
        <w:t>只有三人除外。</w:t>
      </w:r>
    </w:p>
    <w:p w14:paraId="4D2E871B" w14:textId="05DC5D26" w:rsidR="00475839" w:rsidRPr="00C44E30" w:rsidRDefault="00475839" w:rsidP="00DE1455">
      <w:pPr>
        <w:spacing w:line="276" w:lineRule="auto"/>
        <w:rPr>
          <w:rFonts w:eastAsiaTheme="minorEastAsia"/>
        </w:rPr>
      </w:pPr>
    </w:p>
    <w:p w14:paraId="18FF0D4C" w14:textId="012FFA33" w:rsidR="00BD14FD" w:rsidRPr="00C44E30" w:rsidRDefault="00BD14FD" w:rsidP="00DE1455">
      <w:pPr>
        <w:spacing w:line="276" w:lineRule="auto"/>
        <w:rPr>
          <w:rFonts w:eastAsiaTheme="minorEastAsia"/>
        </w:rPr>
      </w:pPr>
      <w:r w:rsidRPr="00C44E30">
        <w:rPr>
          <w:rFonts w:eastAsiaTheme="minorEastAsia"/>
        </w:rPr>
        <w:t>据自由西藏和</w:t>
      </w:r>
      <w:r w:rsidR="00A512E0">
        <w:rPr>
          <w:rFonts w:eastAsiaTheme="minorEastAsia" w:hint="eastAsia"/>
        </w:rPr>
        <w:t>《</w:t>
      </w:r>
      <w:r w:rsidRPr="00C44E30">
        <w:rPr>
          <w:rFonts w:eastAsiaTheme="minorEastAsia"/>
        </w:rPr>
        <w:t>故乡网</w:t>
      </w:r>
      <w:r w:rsidR="00A512E0">
        <w:rPr>
          <w:rFonts w:eastAsiaTheme="minorEastAsia" w:hint="eastAsia"/>
        </w:rPr>
        <w:t>》</w:t>
      </w:r>
      <w:r w:rsidRPr="00C44E30">
        <w:rPr>
          <w:rFonts w:eastAsiaTheme="minorEastAsia"/>
        </w:rPr>
        <w:t>报告</w:t>
      </w:r>
      <w:r w:rsidR="00C44E30" w:rsidRPr="00C44E30">
        <w:rPr>
          <w:rFonts w:eastAsiaTheme="minorEastAsia"/>
        </w:rPr>
        <w:t>，</w:t>
      </w:r>
      <w:r w:rsidRPr="00C44E30">
        <w:rPr>
          <w:rFonts w:eastAsiaTheme="minorEastAsia"/>
        </w:rPr>
        <w:t>10</w:t>
      </w:r>
      <w:r w:rsidRPr="00C44E30">
        <w:rPr>
          <w:rFonts w:eastAsiaTheme="minorEastAsia"/>
        </w:rPr>
        <w:t>月底</w:t>
      </w:r>
      <w:r w:rsidR="00C44E30" w:rsidRPr="00C44E30">
        <w:rPr>
          <w:rFonts w:eastAsiaTheme="minorEastAsia"/>
        </w:rPr>
        <w:t>，</w:t>
      </w:r>
      <w:r w:rsidRPr="00C44E30">
        <w:rPr>
          <w:rFonts w:eastAsiaTheme="minorEastAsia"/>
        </w:rPr>
        <w:t>当局以</w:t>
      </w:r>
      <w:r w:rsidRPr="00C44E30">
        <w:rPr>
          <w:rFonts w:eastAsiaTheme="minorEastAsia"/>
        </w:rPr>
        <w:t>“</w:t>
      </w:r>
      <w:r w:rsidRPr="00C44E30">
        <w:rPr>
          <w:rFonts w:eastAsiaTheme="minorEastAsia"/>
        </w:rPr>
        <w:t>扰乱社会秩序</w:t>
      </w:r>
      <w:r w:rsidRPr="00C44E30">
        <w:rPr>
          <w:rFonts w:eastAsiaTheme="minorEastAsia"/>
        </w:rPr>
        <w:t>”</w:t>
      </w:r>
      <w:r w:rsidRPr="00C44E30">
        <w:rPr>
          <w:rFonts w:eastAsiaTheme="minorEastAsia"/>
        </w:rPr>
        <w:t>罪名判决前僧人及作家图丹洛桑伦珠</w:t>
      </w:r>
      <w:r w:rsidR="00DE1455">
        <w:rPr>
          <w:rFonts w:eastAsiaTheme="minorEastAsia"/>
        </w:rPr>
        <w:t>（</w:t>
      </w:r>
      <w:r w:rsidRPr="00C44E30">
        <w:rPr>
          <w:rFonts w:eastAsiaTheme="minorEastAsia"/>
        </w:rPr>
        <w:t>以笔名迪拉丹知名</w:t>
      </w:r>
      <w:r w:rsidR="00DE1455">
        <w:rPr>
          <w:rFonts w:eastAsiaTheme="minorEastAsia"/>
        </w:rPr>
        <w:t>）</w:t>
      </w:r>
      <w:r w:rsidRPr="00C44E30">
        <w:rPr>
          <w:rFonts w:eastAsiaTheme="minorEastAsia"/>
        </w:rPr>
        <w:t>四年徒刑。当局</w:t>
      </w:r>
      <w:r w:rsidRPr="00C44E30">
        <w:rPr>
          <w:rFonts w:eastAsiaTheme="minorEastAsia"/>
        </w:rPr>
        <w:t>2019</w:t>
      </w:r>
      <w:r w:rsidRPr="00C44E30">
        <w:rPr>
          <w:rFonts w:eastAsiaTheme="minorEastAsia"/>
        </w:rPr>
        <w:t>年</w:t>
      </w:r>
      <w:r w:rsidRPr="00C44E30">
        <w:rPr>
          <w:rFonts w:eastAsiaTheme="minorEastAsia"/>
        </w:rPr>
        <w:t>6</w:t>
      </w:r>
      <w:r w:rsidRPr="00C44E30">
        <w:rPr>
          <w:rFonts w:eastAsiaTheme="minorEastAsia"/>
        </w:rPr>
        <w:t>月在四川省成都市逮捕了拉丹。在他被审判之前他一直与世隔绝关押。伦珠曾是拉萨哲蚌寺和色拉寺的僧人。他写书和随笔文章批评政府政策。据西藏人权与民主中心报道</w:t>
      </w:r>
      <w:r w:rsidR="00C44E30" w:rsidRPr="00C44E30">
        <w:rPr>
          <w:rFonts w:eastAsiaTheme="minorEastAsia"/>
        </w:rPr>
        <w:t>，</w:t>
      </w:r>
      <w:r w:rsidRPr="00C44E30">
        <w:rPr>
          <w:rFonts w:eastAsiaTheme="minorEastAsia"/>
        </w:rPr>
        <w:t>检察官用他写的书《消极抵抗的艺术》作为证明他有罪的证据。西藏人权与民主中心说</w:t>
      </w:r>
      <w:r w:rsidR="00C44E30" w:rsidRPr="00C44E30">
        <w:rPr>
          <w:rFonts w:eastAsiaTheme="minorEastAsia"/>
        </w:rPr>
        <w:t>，</w:t>
      </w:r>
      <w:r w:rsidRPr="00C44E30">
        <w:rPr>
          <w:rFonts w:eastAsiaTheme="minorEastAsia"/>
        </w:rPr>
        <w:t>“‘</w:t>
      </w:r>
      <w:r w:rsidRPr="00C44E30">
        <w:rPr>
          <w:rFonts w:eastAsiaTheme="minorEastAsia"/>
        </w:rPr>
        <w:t>扰乱社会秩序</w:t>
      </w:r>
      <w:r w:rsidRPr="00C44E30">
        <w:rPr>
          <w:rFonts w:eastAsiaTheme="minorEastAsia"/>
        </w:rPr>
        <w:t>’</w:t>
      </w:r>
      <w:r w:rsidRPr="00C44E30">
        <w:rPr>
          <w:rFonts w:eastAsiaTheme="minorEastAsia"/>
        </w:rPr>
        <w:t>是一个包罗万象的罪名</w:t>
      </w:r>
      <w:r w:rsidR="00C44E30" w:rsidRPr="00C44E30">
        <w:rPr>
          <w:rFonts w:eastAsiaTheme="minorEastAsia"/>
        </w:rPr>
        <w:t>，</w:t>
      </w:r>
      <w:r w:rsidRPr="00C44E30">
        <w:rPr>
          <w:rFonts w:eastAsiaTheme="minorEastAsia"/>
        </w:rPr>
        <w:t>被党国用来消除异议的声音和保留审查制度的文化。</w:t>
      </w:r>
      <w:r w:rsidRPr="00C44E30">
        <w:rPr>
          <w:rFonts w:eastAsiaTheme="minorEastAsia"/>
        </w:rPr>
        <w:t>”</w:t>
      </w:r>
    </w:p>
    <w:p w14:paraId="6B9B231E" w14:textId="63566D5C" w:rsidR="008E0A54" w:rsidRPr="00C44E30" w:rsidRDefault="008E0A54" w:rsidP="00DE1455">
      <w:pPr>
        <w:spacing w:line="276" w:lineRule="auto"/>
        <w:rPr>
          <w:rFonts w:eastAsiaTheme="minorEastAsia"/>
        </w:rPr>
      </w:pPr>
    </w:p>
    <w:p w14:paraId="26FD6DE5" w14:textId="04AAB93A" w:rsidR="008E0A54" w:rsidRPr="00C44E30" w:rsidRDefault="008E0A54" w:rsidP="00DE1455">
      <w:pPr>
        <w:spacing w:line="276" w:lineRule="auto"/>
        <w:rPr>
          <w:rFonts w:eastAsiaTheme="minorEastAsia"/>
        </w:rPr>
      </w:pPr>
      <w:r w:rsidRPr="00C44E30">
        <w:rPr>
          <w:rFonts w:eastAsiaTheme="minorEastAsia"/>
        </w:rPr>
        <w:t>自由西藏报告</w:t>
      </w:r>
      <w:r w:rsidR="00C44E30" w:rsidRPr="00C44E30">
        <w:rPr>
          <w:rFonts w:eastAsiaTheme="minorEastAsia"/>
        </w:rPr>
        <w:t>，</w:t>
      </w:r>
      <w:r w:rsidRPr="00C44E30">
        <w:rPr>
          <w:rFonts w:eastAsiaTheme="minorEastAsia"/>
        </w:rPr>
        <w:t>3</w:t>
      </w:r>
      <w:r w:rsidRPr="00C44E30">
        <w:rPr>
          <w:rFonts w:eastAsiaTheme="minorEastAsia"/>
        </w:rPr>
        <w:t>月</w:t>
      </w:r>
      <w:r w:rsidRPr="00C44E30">
        <w:rPr>
          <w:rFonts w:eastAsiaTheme="minorEastAsia"/>
        </w:rPr>
        <w:t>14</w:t>
      </w:r>
      <w:r w:rsidRPr="00C44E30">
        <w:rPr>
          <w:rFonts w:eastAsiaTheme="minorEastAsia"/>
        </w:rPr>
        <w:t>日</w:t>
      </w:r>
      <w:r w:rsidR="00C44E30" w:rsidRPr="00C44E30">
        <w:rPr>
          <w:rFonts w:eastAsiaTheme="minorEastAsia"/>
        </w:rPr>
        <w:t>，</w:t>
      </w:r>
      <w:r w:rsidRPr="00C44E30">
        <w:rPr>
          <w:rFonts w:eastAsiaTheme="minorEastAsia"/>
        </w:rPr>
        <w:t>青海省杂多县当地警察因四名藏人爬山、祈祷和烧香逮捕并审讯了他们。此外</w:t>
      </w:r>
      <w:r w:rsidR="00C44E30" w:rsidRPr="00C44E30">
        <w:rPr>
          <w:rFonts w:eastAsiaTheme="minorEastAsia"/>
        </w:rPr>
        <w:t>，</w:t>
      </w:r>
      <w:r w:rsidRPr="00C44E30">
        <w:rPr>
          <w:rFonts w:eastAsiaTheme="minorEastAsia"/>
        </w:rPr>
        <w:t>警察还没收了他们的身份证</w:t>
      </w:r>
      <w:r w:rsidR="00C44E30" w:rsidRPr="00C44E30">
        <w:rPr>
          <w:rFonts w:eastAsiaTheme="minorEastAsia"/>
        </w:rPr>
        <w:t>，</w:t>
      </w:r>
      <w:r w:rsidRPr="00C44E30">
        <w:rPr>
          <w:rFonts w:eastAsiaTheme="minorEastAsia"/>
        </w:rPr>
        <w:t>并检查他们的手机看他们的微信帐号是否按要求在政府登记过。警察逮捕了其中一人。他们警告这四人的父母及亲属说</w:t>
      </w:r>
      <w:r w:rsidR="00C44E30" w:rsidRPr="00C44E30">
        <w:rPr>
          <w:rFonts w:eastAsiaTheme="minorEastAsia"/>
        </w:rPr>
        <w:t>，</w:t>
      </w:r>
      <w:r w:rsidRPr="00C44E30">
        <w:rPr>
          <w:rFonts w:eastAsiaTheme="minorEastAsia"/>
        </w:rPr>
        <w:t>如果再有类似事件发生</w:t>
      </w:r>
      <w:r w:rsidR="00C44E30" w:rsidRPr="00C44E30">
        <w:rPr>
          <w:rFonts w:eastAsiaTheme="minorEastAsia"/>
        </w:rPr>
        <w:t>，</w:t>
      </w:r>
      <w:r w:rsidRPr="00C44E30">
        <w:rPr>
          <w:rFonts w:eastAsiaTheme="minorEastAsia"/>
        </w:rPr>
        <w:t>他们将对此负责。</w:t>
      </w:r>
    </w:p>
    <w:p w14:paraId="5A00B81E" w14:textId="52D4CE3B" w:rsidR="00C87D5E" w:rsidRPr="00C44E30" w:rsidRDefault="00C87D5E" w:rsidP="00DE1455">
      <w:pPr>
        <w:spacing w:line="276" w:lineRule="auto"/>
        <w:rPr>
          <w:rFonts w:eastAsiaTheme="minorEastAsia"/>
        </w:rPr>
      </w:pPr>
    </w:p>
    <w:p w14:paraId="6FCC16BD" w14:textId="4D75DA4D" w:rsidR="00C87D5E" w:rsidRPr="00C44E30" w:rsidRDefault="00711CAC" w:rsidP="00DE1455">
      <w:pPr>
        <w:spacing w:line="276" w:lineRule="auto"/>
        <w:rPr>
          <w:rFonts w:eastAsiaTheme="minorEastAsia"/>
        </w:rPr>
      </w:pPr>
      <w:r w:rsidRPr="00C44E30">
        <w:rPr>
          <w:rFonts w:eastAsiaTheme="minorEastAsia"/>
        </w:rPr>
        <w:t>自由亚洲电台在</w:t>
      </w:r>
      <w:r w:rsidRPr="00C44E30">
        <w:rPr>
          <w:rFonts w:eastAsiaTheme="minorEastAsia"/>
        </w:rPr>
        <w:t>12</w:t>
      </w:r>
      <w:r w:rsidRPr="00C44E30">
        <w:rPr>
          <w:rFonts w:eastAsiaTheme="minorEastAsia"/>
        </w:rPr>
        <w:t>月报道</w:t>
      </w:r>
      <w:r w:rsidR="00C44E30" w:rsidRPr="00C44E30">
        <w:rPr>
          <w:rFonts w:eastAsiaTheme="minorEastAsia"/>
        </w:rPr>
        <w:t>，</w:t>
      </w:r>
      <w:r w:rsidRPr="00C44E30">
        <w:rPr>
          <w:rFonts w:eastAsiaTheme="minorEastAsia"/>
        </w:rPr>
        <w:t>当局在四川省阿坝县判决藏族僧人洛桑赤列</w:t>
      </w:r>
      <w:r w:rsidRPr="00C44E30">
        <w:rPr>
          <w:rFonts w:eastAsiaTheme="minorEastAsia"/>
        </w:rPr>
        <w:t>5</w:t>
      </w:r>
      <w:r w:rsidRPr="00C44E30">
        <w:rPr>
          <w:rFonts w:eastAsiaTheme="minorEastAsia"/>
        </w:rPr>
        <w:t>年徒刑</w:t>
      </w:r>
      <w:r w:rsidR="00C44E30" w:rsidRPr="00C44E30">
        <w:rPr>
          <w:rFonts w:eastAsiaTheme="minorEastAsia"/>
        </w:rPr>
        <w:t>，</w:t>
      </w:r>
      <w:r w:rsidRPr="00C44E30">
        <w:rPr>
          <w:rFonts w:eastAsiaTheme="minorEastAsia"/>
        </w:rPr>
        <w:t>因为他</w:t>
      </w:r>
      <w:r w:rsidRPr="00C44E30">
        <w:rPr>
          <w:rFonts w:eastAsiaTheme="minorEastAsia"/>
        </w:rPr>
        <w:t>“</w:t>
      </w:r>
      <w:r w:rsidRPr="00C44E30">
        <w:rPr>
          <w:rFonts w:eastAsiaTheme="minorEastAsia"/>
        </w:rPr>
        <w:t>传播达赖喇嘛的书和讲义</w:t>
      </w:r>
      <w:r w:rsidRPr="00C44E30">
        <w:rPr>
          <w:rFonts w:eastAsiaTheme="minorEastAsia"/>
        </w:rPr>
        <w:t>”</w:t>
      </w:r>
      <w:r w:rsidRPr="00C44E30">
        <w:rPr>
          <w:rFonts w:eastAsiaTheme="minorEastAsia"/>
        </w:rPr>
        <w:t>。据该报道称</w:t>
      </w:r>
      <w:r w:rsidR="00C44E30" w:rsidRPr="00C44E30">
        <w:rPr>
          <w:rFonts w:eastAsiaTheme="minorEastAsia"/>
        </w:rPr>
        <w:t>，</w:t>
      </w:r>
      <w:r w:rsidRPr="00C44E30">
        <w:rPr>
          <w:rFonts w:eastAsiaTheme="minorEastAsia"/>
        </w:rPr>
        <w:t>当局在</w:t>
      </w:r>
      <w:r w:rsidRPr="00C44E30">
        <w:rPr>
          <w:rFonts w:eastAsiaTheme="minorEastAsia"/>
        </w:rPr>
        <w:t>7</w:t>
      </w:r>
      <w:r w:rsidRPr="00C44E30">
        <w:rPr>
          <w:rFonts w:eastAsiaTheme="minorEastAsia"/>
        </w:rPr>
        <w:t>月逮捕洛桑</w:t>
      </w:r>
      <w:r w:rsidR="00C44E30" w:rsidRPr="00C44E30">
        <w:rPr>
          <w:rFonts w:eastAsiaTheme="minorEastAsia"/>
        </w:rPr>
        <w:t>，</w:t>
      </w:r>
      <w:r w:rsidRPr="00C44E30">
        <w:rPr>
          <w:rFonts w:eastAsiaTheme="minorEastAsia"/>
        </w:rPr>
        <w:t>因为他传播有关达赖喇嘛的信息</w:t>
      </w:r>
      <w:r w:rsidR="00C44E30" w:rsidRPr="00C44E30">
        <w:rPr>
          <w:rFonts w:eastAsiaTheme="minorEastAsia"/>
        </w:rPr>
        <w:t>，</w:t>
      </w:r>
      <w:r w:rsidRPr="00C44E30">
        <w:rPr>
          <w:rFonts w:eastAsiaTheme="minorEastAsia"/>
        </w:rPr>
        <w:t>但他们直到</w:t>
      </w:r>
      <w:r w:rsidRPr="00C44E30">
        <w:rPr>
          <w:rFonts w:eastAsiaTheme="minorEastAsia"/>
        </w:rPr>
        <w:t>9</w:t>
      </w:r>
      <w:r w:rsidRPr="00C44E30">
        <w:rPr>
          <w:rFonts w:eastAsiaTheme="minorEastAsia"/>
        </w:rPr>
        <w:t>月才告诉他的家人他已被逮捕和审判。消息人士告诉自由亚洲电台说当局不准他与律师接触。据消息人士说</w:t>
      </w:r>
      <w:r w:rsidR="00C44E30" w:rsidRPr="00C44E30">
        <w:rPr>
          <w:rFonts w:eastAsiaTheme="minorEastAsia"/>
        </w:rPr>
        <w:t>，</w:t>
      </w:r>
      <w:r w:rsidRPr="00C44E30">
        <w:rPr>
          <w:rFonts w:eastAsiaTheme="minorEastAsia"/>
        </w:rPr>
        <w:t>洛桑此前曾因类似的原因被拘留过。</w:t>
      </w:r>
    </w:p>
    <w:p w14:paraId="16F61947" w14:textId="77777777" w:rsidR="00E7755E" w:rsidRPr="00C44E30" w:rsidRDefault="00E7755E" w:rsidP="00DE1455">
      <w:pPr>
        <w:spacing w:line="276" w:lineRule="auto"/>
        <w:rPr>
          <w:rFonts w:eastAsiaTheme="minorEastAsia"/>
        </w:rPr>
      </w:pPr>
    </w:p>
    <w:p w14:paraId="5BA8CFB7" w14:textId="3F1FCBA5" w:rsidR="7D74AB59" w:rsidRPr="00C44E30" w:rsidRDefault="7D74AB59" w:rsidP="00DE1455">
      <w:pPr>
        <w:spacing w:line="276" w:lineRule="auto"/>
        <w:rPr>
          <w:rFonts w:eastAsiaTheme="minorEastAsia"/>
        </w:rPr>
      </w:pPr>
      <w:r w:rsidRPr="00C44E30">
        <w:rPr>
          <w:rFonts w:eastAsiaTheme="minorEastAsia"/>
        </w:rPr>
        <w:t>人权观察在</w:t>
      </w:r>
      <w:r w:rsidRPr="00C44E30">
        <w:rPr>
          <w:rFonts w:eastAsiaTheme="minorEastAsia"/>
        </w:rPr>
        <w:t>7</w:t>
      </w:r>
      <w:r w:rsidRPr="00C44E30">
        <w:rPr>
          <w:rFonts w:eastAsiaTheme="minorEastAsia"/>
        </w:rPr>
        <w:t>月的一份报告指出</w:t>
      </w:r>
      <w:r w:rsidR="00C44E30" w:rsidRPr="00C44E30">
        <w:rPr>
          <w:rFonts w:eastAsiaTheme="minorEastAsia"/>
        </w:rPr>
        <w:t>，</w:t>
      </w:r>
      <w:r w:rsidRPr="00C44E30">
        <w:rPr>
          <w:rFonts w:eastAsiaTheme="minorEastAsia"/>
        </w:rPr>
        <w:t>当局在</w:t>
      </w:r>
      <w:r w:rsidRPr="00C44E30">
        <w:rPr>
          <w:rFonts w:eastAsiaTheme="minorEastAsia"/>
        </w:rPr>
        <w:t>2019</w:t>
      </w:r>
      <w:r w:rsidRPr="00C44E30">
        <w:rPr>
          <w:rFonts w:eastAsiaTheme="minorEastAsia"/>
        </w:rPr>
        <w:t>年突击检查了西藏定日县协格尔镇的当卓寺</w:t>
      </w:r>
      <w:r w:rsidR="00C44E30" w:rsidRPr="00C44E30">
        <w:rPr>
          <w:rFonts w:eastAsiaTheme="minorEastAsia"/>
        </w:rPr>
        <w:t>，</w:t>
      </w:r>
      <w:r w:rsidRPr="00C44E30">
        <w:rPr>
          <w:rFonts w:eastAsiaTheme="minorEastAsia"/>
        </w:rPr>
        <w:t>殴打了几名僧人和村民</w:t>
      </w:r>
      <w:r w:rsidR="00C44E30" w:rsidRPr="00C44E30">
        <w:rPr>
          <w:rFonts w:eastAsiaTheme="minorEastAsia"/>
        </w:rPr>
        <w:t>，</w:t>
      </w:r>
      <w:r w:rsidRPr="00C44E30">
        <w:rPr>
          <w:rFonts w:eastAsiaTheme="minorEastAsia"/>
        </w:rPr>
        <w:t>并拘捕了大约</w:t>
      </w:r>
      <w:r w:rsidRPr="00C44E30">
        <w:rPr>
          <w:rFonts w:eastAsiaTheme="minorEastAsia"/>
        </w:rPr>
        <w:t>20</w:t>
      </w:r>
      <w:r w:rsidRPr="00C44E30">
        <w:rPr>
          <w:rFonts w:eastAsiaTheme="minorEastAsia"/>
        </w:rPr>
        <w:t>人。据人权观察报告</w:t>
      </w:r>
      <w:r w:rsidR="00C44E30" w:rsidRPr="00C44E30">
        <w:rPr>
          <w:rFonts w:eastAsiaTheme="minorEastAsia"/>
        </w:rPr>
        <w:t>，</w:t>
      </w:r>
      <w:r w:rsidRPr="00C44E30">
        <w:rPr>
          <w:rFonts w:eastAsiaTheme="minorEastAsia"/>
        </w:rPr>
        <w:t>这些僧人被拘捕的原因包括涉嫌与境外藏人交换信息、因</w:t>
      </w:r>
      <w:r w:rsidRPr="00C44E30">
        <w:rPr>
          <w:rFonts w:eastAsiaTheme="minorEastAsia"/>
        </w:rPr>
        <w:t>2015</w:t>
      </w:r>
      <w:r w:rsidRPr="00C44E30">
        <w:rPr>
          <w:rFonts w:eastAsiaTheme="minorEastAsia"/>
        </w:rPr>
        <w:t>年在</w:t>
      </w:r>
      <w:r w:rsidRPr="00C44E30">
        <w:rPr>
          <w:rFonts w:eastAsiaTheme="minorEastAsia"/>
        </w:rPr>
        <w:lastRenderedPageBreak/>
        <w:t>尼泊尔发生地震而向他们在尼泊尔的姐妹寺院的藏人捐献抗震救灾资金、以及拥有与达赖喇嘛相关的照片或文献。该报告说</w:t>
      </w:r>
      <w:r w:rsidR="00C44E30" w:rsidRPr="00C44E30">
        <w:rPr>
          <w:rFonts w:eastAsiaTheme="minorEastAsia"/>
        </w:rPr>
        <w:t>，</w:t>
      </w:r>
      <w:r w:rsidRPr="00C44E30">
        <w:rPr>
          <w:rFonts w:eastAsiaTheme="minorEastAsia"/>
        </w:rPr>
        <w:t>在一次秘密审判后</w:t>
      </w:r>
      <w:r w:rsidR="00C44E30" w:rsidRPr="00C44E30">
        <w:rPr>
          <w:rFonts w:eastAsiaTheme="minorEastAsia"/>
        </w:rPr>
        <w:t>，</w:t>
      </w:r>
      <w:r w:rsidRPr="00C44E30">
        <w:rPr>
          <w:rFonts w:eastAsiaTheme="minorEastAsia"/>
        </w:rPr>
        <w:t>4</w:t>
      </w:r>
      <w:r w:rsidRPr="00C44E30">
        <w:rPr>
          <w:rFonts w:eastAsiaTheme="minorEastAsia"/>
        </w:rPr>
        <w:t>名僧人被判</w:t>
      </w:r>
      <w:r w:rsidRPr="00C44E30">
        <w:rPr>
          <w:rFonts w:eastAsiaTheme="minorEastAsia"/>
        </w:rPr>
        <w:t>5</w:t>
      </w:r>
      <w:r w:rsidRPr="00C44E30">
        <w:rPr>
          <w:rFonts w:eastAsiaTheme="minorEastAsia"/>
        </w:rPr>
        <w:t>到</w:t>
      </w:r>
      <w:r w:rsidRPr="00C44E30">
        <w:rPr>
          <w:rFonts w:eastAsiaTheme="minorEastAsia"/>
        </w:rPr>
        <w:t>20</w:t>
      </w:r>
      <w:r w:rsidRPr="00C44E30">
        <w:rPr>
          <w:rFonts w:eastAsiaTheme="minorEastAsia"/>
        </w:rPr>
        <w:t>年不等的徒刑</w:t>
      </w:r>
      <w:r w:rsidR="00C44E30" w:rsidRPr="00C44E30">
        <w:rPr>
          <w:rFonts w:eastAsiaTheme="minorEastAsia"/>
        </w:rPr>
        <w:t>，</w:t>
      </w:r>
      <w:r w:rsidRPr="00C44E30">
        <w:rPr>
          <w:rFonts w:eastAsiaTheme="minorEastAsia"/>
        </w:rPr>
        <w:t>“</w:t>
      </w:r>
      <w:r w:rsidRPr="00C44E30">
        <w:rPr>
          <w:rFonts w:eastAsiaTheme="minorEastAsia"/>
        </w:rPr>
        <w:t>判决极为严苛</w:t>
      </w:r>
      <w:r w:rsidRPr="00C44E30">
        <w:rPr>
          <w:rFonts w:eastAsiaTheme="minorEastAsia"/>
        </w:rPr>
        <w:t>”</w:t>
      </w:r>
      <w:r w:rsidRPr="00C44E30">
        <w:rPr>
          <w:rFonts w:eastAsiaTheme="minorEastAsia"/>
        </w:rPr>
        <w:t>。</w:t>
      </w:r>
    </w:p>
    <w:p w14:paraId="1CCA4726" w14:textId="46A56306" w:rsidR="4FEA2AD9" w:rsidRPr="00C44E30" w:rsidRDefault="4FEA2AD9" w:rsidP="00DE1455">
      <w:pPr>
        <w:spacing w:line="276" w:lineRule="auto"/>
        <w:rPr>
          <w:rFonts w:eastAsiaTheme="minorEastAsia"/>
        </w:rPr>
      </w:pPr>
    </w:p>
    <w:p w14:paraId="0F3DF47E" w14:textId="4F1C95EF" w:rsidR="00B85B4C" w:rsidRPr="00C44E30" w:rsidRDefault="1EE124D5" w:rsidP="00DE1455">
      <w:pPr>
        <w:spacing w:line="276" w:lineRule="auto"/>
        <w:rPr>
          <w:rFonts w:eastAsiaTheme="minorEastAsia"/>
        </w:rPr>
      </w:pPr>
      <w:r w:rsidRPr="00C44E30">
        <w:rPr>
          <w:rFonts w:eastAsiaTheme="minorEastAsia"/>
        </w:rPr>
        <w:t>据多个消息来源称</w:t>
      </w:r>
      <w:r w:rsidR="00C44E30" w:rsidRPr="00C44E30">
        <w:rPr>
          <w:rFonts w:eastAsiaTheme="minorEastAsia"/>
        </w:rPr>
        <w:t>，</w:t>
      </w:r>
      <w:r w:rsidRPr="00C44E30">
        <w:rPr>
          <w:rFonts w:eastAsiaTheme="minorEastAsia"/>
        </w:rPr>
        <w:t>政治犯</w:t>
      </w:r>
      <w:r w:rsidR="00C44E30" w:rsidRPr="00C44E30">
        <w:rPr>
          <w:rFonts w:eastAsiaTheme="minorEastAsia"/>
        </w:rPr>
        <w:t>，</w:t>
      </w:r>
      <w:r w:rsidRPr="00C44E30">
        <w:rPr>
          <w:rFonts w:eastAsiaTheme="minorEastAsia"/>
        </w:rPr>
        <w:t>特别是僧侣和尼姑</w:t>
      </w:r>
      <w:r w:rsidR="00C44E30" w:rsidRPr="00C44E30">
        <w:rPr>
          <w:rFonts w:eastAsiaTheme="minorEastAsia"/>
        </w:rPr>
        <w:t>，</w:t>
      </w:r>
      <w:r w:rsidRPr="00C44E30">
        <w:rPr>
          <w:rFonts w:eastAsiaTheme="minorEastAsia"/>
        </w:rPr>
        <w:t>常常被当局强迫表演赞美中共的爱国歌舞</w:t>
      </w:r>
      <w:r w:rsidR="00C44E30" w:rsidRPr="00C44E30">
        <w:rPr>
          <w:rFonts w:eastAsiaTheme="minorEastAsia"/>
        </w:rPr>
        <w:t>，</w:t>
      </w:r>
      <w:r w:rsidRPr="00C44E30">
        <w:rPr>
          <w:rFonts w:eastAsiaTheme="minorEastAsia"/>
        </w:rPr>
        <w:t>并观看宣传电影。如果参与者似乎不感兴趣</w:t>
      </w:r>
      <w:r w:rsidR="00C44E30" w:rsidRPr="00C44E30">
        <w:rPr>
          <w:rFonts w:eastAsiaTheme="minorEastAsia"/>
        </w:rPr>
        <w:t>，</w:t>
      </w:r>
      <w:r w:rsidRPr="00C44E30">
        <w:rPr>
          <w:rFonts w:eastAsiaTheme="minorEastAsia"/>
        </w:rPr>
        <w:t>当局会认为这是对国家不忠的证据</w:t>
      </w:r>
      <w:r w:rsidR="00C44E30" w:rsidRPr="00C44E30">
        <w:rPr>
          <w:rFonts w:eastAsiaTheme="minorEastAsia"/>
        </w:rPr>
        <w:t>，</w:t>
      </w:r>
      <w:r w:rsidRPr="00C44E30">
        <w:rPr>
          <w:rFonts w:eastAsiaTheme="minorEastAsia"/>
        </w:rPr>
        <w:t>就会严厉惩罚</w:t>
      </w:r>
      <w:r w:rsidR="00C44E30" w:rsidRPr="00C44E30">
        <w:rPr>
          <w:rFonts w:eastAsiaTheme="minorEastAsia"/>
        </w:rPr>
        <w:t>，</w:t>
      </w:r>
      <w:r w:rsidRPr="00C44E30">
        <w:rPr>
          <w:rFonts w:eastAsiaTheme="minorEastAsia"/>
        </w:rPr>
        <w:t>包括殴打</w:t>
      </w:r>
      <w:r w:rsidR="00C44E30" w:rsidRPr="00C44E30">
        <w:rPr>
          <w:rFonts w:eastAsiaTheme="minorEastAsia"/>
        </w:rPr>
        <w:t>，</w:t>
      </w:r>
      <w:r w:rsidRPr="00C44E30">
        <w:rPr>
          <w:rFonts w:eastAsiaTheme="minorEastAsia"/>
        </w:rPr>
        <w:t>并且不准他们接受探监的家属送来的食物或衣物等礼物。</w:t>
      </w:r>
    </w:p>
    <w:p w14:paraId="493CA719" w14:textId="4972D414" w:rsidR="00E35780" w:rsidRPr="00C44E30" w:rsidRDefault="00E35780" w:rsidP="00DE1455">
      <w:pPr>
        <w:spacing w:line="276" w:lineRule="auto"/>
        <w:rPr>
          <w:rFonts w:eastAsiaTheme="minorEastAsia"/>
        </w:rPr>
      </w:pPr>
    </w:p>
    <w:p w14:paraId="01DCF870" w14:textId="544A6F5A" w:rsidR="168FE5DC" w:rsidRPr="00C44E30" w:rsidRDefault="00E17FFE" w:rsidP="00DE1455">
      <w:pPr>
        <w:spacing w:line="276" w:lineRule="auto"/>
        <w:rPr>
          <w:rFonts w:eastAsiaTheme="minorEastAsia"/>
        </w:rPr>
      </w:pPr>
      <w:r w:rsidRPr="00C44E30">
        <w:rPr>
          <w:rFonts w:eastAsiaTheme="minorEastAsia"/>
        </w:rPr>
        <w:t>媒体和人权组织报告说</w:t>
      </w:r>
      <w:r w:rsidR="00C44E30" w:rsidRPr="00C44E30">
        <w:rPr>
          <w:rFonts w:eastAsiaTheme="minorEastAsia"/>
        </w:rPr>
        <w:t>，</w:t>
      </w:r>
      <w:r w:rsidRPr="00C44E30">
        <w:rPr>
          <w:rFonts w:eastAsiaTheme="minorEastAsia"/>
        </w:rPr>
        <w:t>藏区的地方官员明确表示</w:t>
      </w:r>
      <w:r w:rsidR="00C44E30" w:rsidRPr="00C44E30">
        <w:rPr>
          <w:rFonts w:eastAsiaTheme="minorEastAsia"/>
        </w:rPr>
        <w:t>，</w:t>
      </w:r>
      <w:r w:rsidRPr="00C44E30">
        <w:rPr>
          <w:rFonts w:eastAsiaTheme="minorEastAsia"/>
        </w:rPr>
        <w:t>根据全国打击有组织犯罪的计划</w:t>
      </w:r>
      <w:r w:rsidR="00C44E30" w:rsidRPr="00C44E30">
        <w:rPr>
          <w:rFonts w:eastAsiaTheme="minorEastAsia"/>
        </w:rPr>
        <w:t>，</w:t>
      </w:r>
      <w:r w:rsidRPr="00C44E30">
        <w:rPr>
          <w:rFonts w:eastAsiaTheme="minorEastAsia"/>
        </w:rPr>
        <w:t>支持达赖喇嘛和其他宗教领袖的人可以被逮捕</w:t>
      </w:r>
      <w:r w:rsidR="00C44E30" w:rsidRPr="00C44E30">
        <w:rPr>
          <w:rFonts w:eastAsiaTheme="minorEastAsia"/>
        </w:rPr>
        <w:t>，</w:t>
      </w:r>
      <w:r w:rsidRPr="00C44E30">
        <w:rPr>
          <w:rFonts w:eastAsiaTheme="minorEastAsia"/>
        </w:rPr>
        <w:t>藏民被告知要告发任何</w:t>
      </w:r>
      <w:r w:rsidRPr="00C44E30">
        <w:rPr>
          <w:rFonts w:eastAsiaTheme="minorEastAsia"/>
        </w:rPr>
        <w:t>“</w:t>
      </w:r>
      <w:r w:rsidRPr="00C44E30">
        <w:rPr>
          <w:rFonts w:eastAsiaTheme="minorEastAsia"/>
        </w:rPr>
        <w:t>与达赖集团勾结的人</w:t>
      </w:r>
      <w:r w:rsidRPr="00C44E30">
        <w:rPr>
          <w:rFonts w:eastAsiaTheme="minorEastAsia"/>
        </w:rPr>
        <w:t>”</w:t>
      </w:r>
      <w:r w:rsidRPr="00C44E30">
        <w:rPr>
          <w:rFonts w:eastAsiaTheme="minorEastAsia"/>
        </w:rPr>
        <w:t>。</w:t>
      </w:r>
    </w:p>
    <w:p w14:paraId="657DDD0F" w14:textId="77777777" w:rsidR="00F21A8C" w:rsidRPr="00C44E30" w:rsidRDefault="00F21A8C" w:rsidP="00DE1455">
      <w:pPr>
        <w:spacing w:line="276" w:lineRule="auto"/>
        <w:rPr>
          <w:rFonts w:eastAsiaTheme="minorEastAsia"/>
        </w:rPr>
      </w:pPr>
    </w:p>
    <w:p w14:paraId="11C734FC" w14:textId="068EE87D" w:rsidR="00FE0BAE" w:rsidRPr="00C44E30" w:rsidRDefault="2150C2E4" w:rsidP="00DE1455">
      <w:pPr>
        <w:spacing w:line="276" w:lineRule="auto"/>
        <w:rPr>
          <w:rFonts w:eastAsiaTheme="minorEastAsia"/>
        </w:rPr>
      </w:pPr>
      <w:r w:rsidRPr="00C44E30">
        <w:rPr>
          <w:rFonts w:eastAsiaTheme="minorEastAsia"/>
        </w:rPr>
        <w:t>政府继续限制佛教寺院和其他机构的规模及实施</w:t>
      </w:r>
      <w:r w:rsidRPr="00C44E30">
        <w:rPr>
          <w:rFonts w:eastAsiaTheme="minorEastAsia"/>
        </w:rPr>
        <w:t>2016</w:t>
      </w:r>
      <w:r w:rsidRPr="00C44E30">
        <w:rPr>
          <w:rFonts w:eastAsiaTheme="minorEastAsia"/>
        </w:rPr>
        <w:t>年开始的从寺院驱逐僧人和尼姑的行动。尽管难以有确定的数字</w:t>
      </w:r>
      <w:r w:rsidR="00C44E30" w:rsidRPr="00C44E30">
        <w:rPr>
          <w:rFonts w:eastAsiaTheme="minorEastAsia"/>
        </w:rPr>
        <w:t>，</w:t>
      </w:r>
      <w:r w:rsidRPr="00C44E30">
        <w:rPr>
          <w:rFonts w:eastAsiaTheme="minorEastAsia"/>
        </w:rPr>
        <w:t>但据人权团体和当地的消息来源称</w:t>
      </w:r>
      <w:r w:rsidR="00C44E30" w:rsidRPr="00C44E30">
        <w:rPr>
          <w:rFonts w:eastAsiaTheme="minorEastAsia"/>
        </w:rPr>
        <w:t>，</w:t>
      </w:r>
      <w:r w:rsidRPr="00C44E30">
        <w:rPr>
          <w:rFonts w:eastAsiaTheme="minorEastAsia"/>
        </w:rPr>
        <w:t>2016</w:t>
      </w:r>
      <w:r w:rsidRPr="00C44E30">
        <w:rPr>
          <w:rFonts w:eastAsiaTheme="minorEastAsia"/>
        </w:rPr>
        <w:t>年至</w:t>
      </w:r>
      <w:r w:rsidRPr="00C44E30">
        <w:rPr>
          <w:rFonts w:eastAsiaTheme="minorEastAsia"/>
        </w:rPr>
        <w:t>2019</w:t>
      </w:r>
      <w:r w:rsidRPr="00C44E30">
        <w:rPr>
          <w:rFonts w:eastAsiaTheme="minorEastAsia"/>
        </w:rPr>
        <w:t>年间</w:t>
      </w:r>
      <w:r w:rsidR="00DE1455">
        <w:rPr>
          <w:rFonts w:eastAsiaTheme="minorEastAsia"/>
        </w:rPr>
        <w:t>（</w:t>
      </w:r>
      <w:r w:rsidRPr="00C44E30">
        <w:rPr>
          <w:rFonts w:eastAsiaTheme="minorEastAsia"/>
        </w:rPr>
        <w:t>可找到的最新信息</w:t>
      </w:r>
      <w:r w:rsidR="00DE1455">
        <w:rPr>
          <w:rFonts w:eastAsiaTheme="minorEastAsia"/>
        </w:rPr>
        <w:t>）</w:t>
      </w:r>
      <w:r w:rsidR="00C44E30" w:rsidRPr="00C44E30">
        <w:rPr>
          <w:rFonts w:eastAsiaTheme="minorEastAsia"/>
        </w:rPr>
        <w:t>，</w:t>
      </w:r>
      <w:r w:rsidRPr="00C44E30">
        <w:rPr>
          <w:rFonts w:eastAsiaTheme="minorEastAsia"/>
        </w:rPr>
        <w:t>当局从四川省甘孜藏族自治州的色达喇荣寺五明佛学院和亚青寺佛学院驱逐了</w:t>
      </w:r>
      <w:r w:rsidRPr="00C44E30">
        <w:rPr>
          <w:rFonts w:eastAsiaTheme="minorEastAsia"/>
        </w:rPr>
        <w:t>6000</w:t>
      </w:r>
      <w:r w:rsidRPr="00C44E30">
        <w:rPr>
          <w:rFonts w:eastAsiaTheme="minorEastAsia"/>
        </w:rPr>
        <w:t>至</w:t>
      </w:r>
      <w:r w:rsidRPr="00C44E30">
        <w:rPr>
          <w:rFonts w:eastAsiaTheme="minorEastAsia"/>
        </w:rPr>
        <w:t>1</w:t>
      </w:r>
      <w:r w:rsidRPr="00C44E30">
        <w:rPr>
          <w:rFonts w:eastAsiaTheme="minorEastAsia"/>
        </w:rPr>
        <w:t>万</w:t>
      </w:r>
      <w:r w:rsidRPr="00C44E30">
        <w:rPr>
          <w:rFonts w:eastAsiaTheme="minorEastAsia"/>
        </w:rPr>
        <w:t>7000</w:t>
      </w:r>
      <w:r w:rsidRPr="00C44E30">
        <w:rPr>
          <w:rFonts w:eastAsiaTheme="minorEastAsia"/>
        </w:rPr>
        <w:t>名藏族和汉族的僧侣和尼姑。据当地消息人士说</w:t>
      </w:r>
      <w:r w:rsidR="00C44E30" w:rsidRPr="00C44E30">
        <w:rPr>
          <w:rFonts w:eastAsiaTheme="minorEastAsia"/>
        </w:rPr>
        <w:t>，</w:t>
      </w:r>
      <w:r w:rsidRPr="00C44E30">
        <w:rPr>
          <w:rFonts w:eastAsiaTheme="minorEastAsia"/>
        </w:rPr>
        <w:t>当局继续禁止僧人和尼姑回到这些地点并重建这些场所。被逐出色达喇荣寺五明佛学院和亚青寺佛学院的僧侣和尼姑被特别禁止转到其他寺院继续他们的宗教教育。</w:t>
      </w:r>
    </w:p>
    <w:p w14:paraId="5499C377" w14:textId="54437EDE" w:rsidR="00052F91" w:rsidRPr="00C44E30" w:rsidRDefault="00052F91" w:rsidP="00DE1455">
      <w:pPr>
        <w:spacing w:line="276" w:lineRule="auto"/>
        <w:rPr>
          <w:rFonts w:eastAsiaTheme="minorEastAsia"/>
        </w:rPr>
      </w:pPr>
    </w:p>
    <w:p w14:paraId="0D7B131E" w14:textId="5DA9884F" w:rsidR="00931B1D" w:rsidRPr="00C44E30" w:rsidRDefault="00CC667A" w:rsidP="00DE1455">
      <w:pPr>
        <w:spacing w:line="276" w:lineRule="auto"/>
        <w:rPr>
          <w:rFonts w:eastAsiaTheme="minorEastAsia"/>
        </w:rPr>
      </w:pPr>
      <w:r w:rsidRPr="00C44E30">
        <w:rPr>
          <w:rFonts w:eastAsiaTheme="minorEastAsia"/>
        </w:rPr>
        <w:t>自由亚洲电台</w:t>
      </w:r>
      <w:r w:rsidRPr="00C44E30">
        <w:rPr>
          <w:rFonts w:eastAsiaTheme="minorEastAsia"/>
        </w:rPr>
        <w:t>8</w:t>
      </w:r>
      <w:r w:rsidRPr="00C44E30">
        <w:rPr>
          <w:rFonts w:eastAsiaTheme="minorEastAsia"/>
        </w:rPr>
        <w:t>月报道</w:t>
      </w:r>
      <w:r w:rsidR="00C44E30" w:rsidRPr="00C44E30">
        <w:rPr>
          <w:rFonts w:eastAsiaTheme="minorEastAsia"/>
        </w:rPr>
        <w:t>，</w:t>
      </w:r>
      <w:r w:rsidRPr="00C44E30">
        <w:rPr>
          <w:rFonts w:eastAsiaTheme="minorEastAsia"/>
        </w:rPr>
        <w:t>当局关闭了在甘肃省临夏回族自治州的藏传佛教寺院红城寺并驱逐了数目不详的尼姑和僧侣。据自由亚洲电台报道</w:t>
      </w:r>
      <w:r w:rsidR="00C44E30" w:rsidRPr="00C44E30">
        <w:rPr>
          <w:rFonts w:eastAsiaTheme="minorEastAsia"/>
        </w:rPr>
        <w:t>，</w:t>
      </w:r>
      <w:r w:rsidRPr="00C44E30">
        <w:rPr>
          <w:rFonts w:eastAsiaTheme="minorEastAsia"/>
        </w:rPr>
        <w:t>在该事件的视频中可以看到红城寺</w:t>
      </w:r>
      <w:r w:rsidR="00DE1455">
        <w:rPr>
          <w:rFonts w:eastAsiaTheme="minorEastAsia"/>
        </w:rPr>
        <w:t>（</w:t>
      </w:r>
      <w:r w:rsidRPr="00C44E30">
        <w:rPr>
          <w:rFonts w:eastAsiaTheme="minorEastAsia"/>
        </w:rPr>
        <w:t>又名御令宝塔寺</w:t>
      </w:r>
      <w:r w:rsidR="00DE1455">
        <w:rPr>
          <w:rFonts w:eastAsiaTheme="minorEastAsia"/>
        </w:rPr>
        <w:t>）</w:t>
      </w:r>
      <w:r w:rsidRPr="00C44E30">
        <w:rPr>
          <w:rFonts w:eastAsiaTheme="minorEastAsia"/>
        </w:rPr>
        <w:t>的僧人举着写有</w:t>
      </w:r>
      <w:r w:rsidRPr="00C44E30">
        <w:rPr>
          <w:rFonts w:eastAsiaTheme="minorEastAsia"/>
        </w:rPr>
        <w:t>“</w:t>
      </w:r>
      <w:r w:rsidRPr="00C44E30">
        <w:rPr>
          <w:rFonts w:eastAsiaTheme="minorEastAsia"/>
        </w:rPr>
        <w:t>逼僧还俗</w:t>
      </w:r>
      <w:r w:rsidR="00C44E30" w:rsidRPr="00C44E30">
        <w:rPr>
          <w:rFonts w:eastAsiaTheme="minorEastAsia"/>
        </w:rPr>
        <w:t>，</w:t>
      </w:r>
      <w:r w:rsidRPr="00C44E30">
        <w:rPr>
          <w:rFonts w:eastAsiaTheme="minorEastAsia"/>
        </w:rPr>
        <w:t>国法不容</w:t>
      </w:r>
      <w:r w:rsidRPr="00C44E30">
        <w:rPr>
          <w:rFonts w:eastAsiaTheme="minorEastAsia"/>
        </w:rPr>
        <w:t>”</w:t>
      </w:r>
      <w:r w:rsidRPr="00C44E30">
        <w:rPr>
          <w:rFonts w:eastAsiaTheme="minorEastAsia"/>
        </w:rPr>
        <w:t>的横幅及其他抗议口号。自由亚洲电台报道</w:t>
      </w:r>
      <w:r w:rsidR="00C44E30" w:rsidRPr="00C44E30">
        <w:rPr>
          <w:rFonts w:eastAsiaTheme="minorEastAsia"/>
        </w:rPr>
        <w:t>，</w:t>
      </w:r>
      <w:r w:rsidRPr="00C44E30">
        <w:rPr>
          <w:rFonts w:eastAsiaTheme="minorEastAsia"/>
        </w:rPr>
        <w:t>视频显示尼姑在被强行离开时</w:t>
      </w:r>
      <w:r w:rsidRPr="00C44E30">
        <w:rPr>
          <w:rFonts w:eastAsiaTheme="minorEastAsia"/>
        </w:rPr>
        <w:t>“</w:t>
      </w:r>
      <w:r w:rsidRPr="00C44E30">
        <w:rPr>
          <w:rFonts w:eastAsiaTheme="minorEastAsia"/>
        </w:rPr>
        <w:t>哭声哀声一片</w:t>
      </w:r>
      <w:r w:rsidRPr="00C44E30">
        <w:rPr>
          <w:rFonts w:eastAsiaTheme="minorEastAsia"/>
        </w:rPr>
        <w:t>”</w:t>
      </w:r>
      <w:r w:rsidR="00C44E30" w:rsidRPr="00C44E30">
        <w:rPr>
          <w:rFonts w:eastAsiaTheme="minorEastAsia"/>
        </w:rPr>
        <w:t>，</w:t>
      </w:r>
      <w:r w:rsidRPr="00C44E30">
        <w:rPr>
          <w:rFonts w:eastAsiaTheme="minorEastAsia"/>
        </w:rPr>
        <w:t>也有其他人大喊</w:t>
      </w:r>
      <w:r w:rsidRPr="00C44E30">
        <w:rPr>
          <w:rFonts w:eastAsiaTheme="minorEastAsia"/>
        </w:rPr>
        <w:t>“</w:t>
      </w:r>
      <w:r w:rsidRPr="00C44E30">
        <w:rPr>
          <w:rFonts w:eastAsiaTheme="minorEastAsia"/>
        </w:rPr>
        <w:t>别呀！别呀！</w:t>
      </w:r>
      <w:r w:rsidRPr="00C44E30">
        <w:rPr>
          <w:rFonts w:eastAsiaTheme="minorEastAsia"/>
        </w:rPr>
        <w:t>”</w:t>
      </w:r>
      <w:r w:rsidRPr="00C44E30">
        <w:rPr>
          <w:rFonts w:eastAsiaTheme="minorEastAsia"/>
        </w:rPr>
        <w:t>和</w:t>
      </w:r>
      <w:r w:rsidRPr="00C44E30">
        <w:rPr>
          <w:rFonts w:eastAsiaTheme="minorEastAsia"/>
        </w:rPr>
        <w:t>“</w:t>
      </w:r>
      <w:r w:rsidRPr="00C44E30">
        <w:rPr>
          <w:rFonts w:eastAsiaTheme="minorEastAsia"/>
        </w:rPr>
        <w:t>都录下来！</w:t>
      </w:r>
      <w:r w:rsidRPr="00C44E30">
        <w:rPr>
          <w:rFonts w:eastAsiaTheme="minorEastAsia"/>
        </w:rPr>
        <w:t>”</w:t>
      </w:r>
      <w:r w:rsidRPr="00C44E30">
        <w:rPr>
          <w:rFonts w:eastAsiaTheme="minorEastAsia"/>
        </w:rPr>
        <w:t>当地官员否认发生过这次行动。一位身处中国境外的评论人士告诉自由亚洲电台</w:t>
      </w:r>
      <w:r w:rsidR="00C44E30" w:rsidRPr="00C44E30">
        <w:rPr>
          <w:rFonts w:eastAsiaTheme="minorEastAsia"/>
        </w:rPr>
        <w:t>，</w:t>
      </w:r>
      <w:r w:rsidRPr="00C44E30">
        <w:rPr>
          <w:rFonts w:eastAsiaTheme="minorEastAsia"/>
        </w:rPr>
        <w:t>政府</w:t>
      </w:r>
      <w:r w:rsidRPr="00C44E30">
        <w:rPr>
          <w:rFonts w:eastAsiaTheme="minorEastAsia"/>
        </w:rPr>
        <w:t>“</w:t>
      </w:r>
      <w:r w:rsidRPr="00C44E30">
        <w:rPr>
          <w:rFonts w:eastAsiaTheme="minorEastAsia"/>
        </w:rPr>
        <w:t>正准备在中国大部分是汉族的地区消除所有藏传佛教寺庙</w:t>
      </w:r>
      <w:r w:rsidRPr="00C44E30">
        <w:rPr>
          <w:rFonts w:eastAsiaTheme="minorEastAsia"/>
        </w:rPr>
        <w:t>”</w:t>
      </w:r>
      <w:r w:rsidRPr="00C44E30">
        <w:rPr>
          <w:rFonts w:eastAsiaTheme="minorEastAsia"/>
        </w:rPr>
        <w:t>。</w:t>
      </w:r>
    </w:p>
    <w:p w14:paraId="12160497" w14:textId="77777777" w:rsidR="00A733C3" w:rsidRPr="00C44E30" w:rsidDel="00CC667A" w:rsidRDefault="00A733C3" w:rsidP="00DE1455">
      <w:pPr>
        <w:spacing w:line="276" w:lineRule="auto"/>
        <w:rPr>
          <w:rFonts w:eastAsiaTheme="minorEastAsia"/>
        </w:rPr>
      </w:pPr>
    </w:p>
    <w:p w14:paraId="6055D65A" w14:textId="5E593B00" w:rsidR="00A733C3" w:rsidRPr="00C44E30" w:rsidRDefault="00A733C3" w:rsidP="00DE1455">
      <w:pPr>
        <w:spacing w:line="276" w:lineRule="auto"/>
        <w:rPr>
          <w:rFonts w:eastAsiaTheme="minorEastAsia"/>
        </w:rPr>
      </w:pPr>
      <w:r w:rsidRPr="00C44E30">
        <w:rPr>
          <w:rFonts w:eastAsiaTheme="minorEastAsia"/>
        </w:rPr>
        <w:lastRenderedPageBreak/>
        <w:t>在这一年中</w:t>
      </w:r>
      <w:r w:rsidR="00C44E30" w:rsidRPr="00C44E30">
        <w:rPr>
          <w:rFonts w:eastAsiaTheme="minorEastAsia"/>
        </w:rPr>
        <w:t>，</w:t>
      </w:r>
      <w:r w:rsidRPr="00C44E30">
        <w:rPr>
          <w:rFonts w:eastAsiaTheme="minorEastAsia"/>
        </w:rPr>
        <w:t>政府据报继续执行将以前游牧的藏人安置在政府补贴的住房里的政策。在许多地区</w:t>
      </w:r>
      <w:r w:rsidR="00C44E30" w:rsidRPr="00C44E30">
        <w:rPr>
          <w:rFonts w:eastAsiaTheme="minorEastAsia"/>
        </w:rPr>
        <w:t>，</w:t>
      </w:r>
      <w:r w:rsidRPr="00C44E30">
        <w:rPr>
          <w:rFonts w:eastAsiaTheme="minorEastAsia"/>
        </w:rPr>
        <w:t>这些地点都位于乡镇和县政府所在地附近</w:t>
      </w:r>
      <w:r w:rsidR="00C44E30" w:rsidRPr="00C44E30">
        <w:rPr>
          <w:rFonts w:eastAsiaTheme="minorEastAsia"/>
        </w:rPr>
        <w:t>，</w:t>
      </w:r>
      <w:r w:rsidRPr="00C44E30">
        <w:rPr>
          <w:rFonts w:eastAsiaTheme="minorEastAsia"/>
        </w:rPr>
        <w:t>或者沿着主要道路</w:t>
      </w:r>
      <w:r w:rsidR="00C44E30" w:rsidRPr="00C44E30">
        <w:rPr>
          <w:rFonts w:eastAsiaTheme="minorEastAsia"/>
        </w:rPr>
        <w:t>，</w:t>
      </w:r>
      <w:r w:rsidRPr="00C44E30">
        <w:rPr>
          <w:rFonts w:eastAsiaTheme="minorEastAsia"/>
        </w:rPr>
        <w:t>附近没有寺院供被安置的村民进行礼拜。政府禁止未经事先批准在这些地区建设新的宗教场所。传统上藏人的村庄通常聚集在寺院周围</w:t>
      </w:r>
      <w:r w:rsidR="00C44E30" w:rsidRPr="00C44E30">
        <w:rPr>
          <w:rFonts w:eastAsiaTheme="minorEastAsia"/>
        </w:rPr>
        <w:t>，</w:t>
      </w:r>
      <w:r w:rsidRPr="00C44E30">
        <w:rPr>
          <w:rFonts w:eastAsiaTheme="minorEastAsia"/>
        </w:rPr>
        <w:t>寺院向社区成员提供宗教和其它服务。许多藏人仍然认为这种安置措施是中共和政府企图淡化宗教信仰、削弱寺院和社区之间联系的努力。</w:t>
      </w:r>
    </w:p>
    <w:p w14:paraId="5F69AFC5" w14:textId="77777777" w:rsidR="00F47F59" w:rsidRPr="00C44E30" w:rsidRDefault="00F47F59" w:rsidP="00DE1455">
      <w:pPr>
        <w:spacing w:line="276" w:lineRule="auto"/>
        <w:rPr>
          <w:rFonts w:eastAsiaTheme="minorEastAsia"/>
        </w:rPr>
      </w:pPr>
    </w:p>
    <w:p w14:paraId="3C66F858" w14:textId="4D074667" w:rsidR="00931B1D" w:rsidRPr="00C44E30" w:rsidRDefault="009E1018" w:rsidP="00DE1455">
      <w:pPr>
        <w:spacing w:line="276" w:lineRule="auto"/>
        <w:rPr>
          <w:rFonts w:eastAsiaTheme="minorEastAsia"/>
        </w:rPr>
      </w:pPr>
      <w:r w:rsidRPr="00C44E30">
        <w:rPr>
          <w:rFonts w:eastAsiaTheme="minorEastAsia"/>
        </w:rPr>
        <w:t>自由西藏报告说</w:t>
      </w:r>
      <w:r w:rsidR="00C44E30" w:rsidRPr="00C44E30">
        <w:rPr>
          <w:rFonts w:eastAsiaTheme="minorEastAsia"/>
        </w:rPr>
        <w:t>，</w:t>
      </w:r>
      <w:r w:rsidRPr="00C44E30">
        <w:rPr>
          <w:rFonts w:eastAsiaTheme="minorEastAsia"/>
        </w:rPr>
        <w:t>在</w:t>
      </w:r>
      <w:r w:rsidRPr="00C44E30">
        <w:rPr>
          <w:rFonts w:eastAsiaTheme="minorEastAsia"/>
        </w:rPr>
        <w:t>10</w:t>
      </w:r>
      <w:r w:rsidRPr="00C44E30">
        <w:rPr>
          <w:rFonts w:eastAsiaTheme="minorEastAsia"/>
        </w:rPr>
        <w:t>月</w:t>
      </w:r>
      <w:r w:rsidRPr="00C44E30">
        <w:rPr>
          <w:rFonts w:eastAsiaTheme="minorEastAsia"/>
        </w:rPr>
        <w:t>21</w:t>
      </w:r>
      <w:r w:rsidRPr="00C44E30">
        <w:rPr>
          <w:rFonts w:eastAsiaTheme="minorEastAsia"/>
        </w:rPr>
        <w:t>至</w:t>
      </w:r>
      <w:r w:rsidRPr="00C44E30">
        <w:rPr>
          <w:rFonts w:eastAsiaTheme="minorEastAsia"/>
        </w:rPr>
        <w:t>22</w:t>
      </w:r>
      <w:r w:rsidRPr="00C44E30">
        <w:rPr>
          <w:rFonts w:eastAsiaTheme="minorEastAsia"/>
        </w:rPr>
        <w:t>日</w:t>
      </w:r>
      <w:r w:rsidR="00C44E30" w:rsidRPr="00C44E30">
        <w:rPr>
          <w:rFonts w:eastAsiaTheme="minorEastAsia"/>
        </w:rPr>
        <w:t>，</w:t>
      </w:r>
      <w:r w:rsidRPr="00C44E30">
        <w:rPr>
          <w:rFonts w:eastAsiaTheme="minorEastAsia"/>
        </w:rPr>
        <w:t>安全官员以</w:t>
      </w:r>
      <w:r w:rsidRPr="00C44E30">
        <w:rPr>
          <w:rFonts w:eastAsiaTheme="minorEastAsia"/>
        </w:rPr>
        <w:t>18</w:t>
      </w:r>
      <w:r w:rsidRPr="00C44E30">
        <w:rPr>
          <w:rFonts w:eastAsiaTheme="minorEastAsia"/>
        </w:rPr>
        <w:t>岁以下的人不得加入寺院为名强制从青海省化隆回族自治县夏琼寺驱逐了</w:t>
      </w:r>
      <w:r w:rsidRPr="00C44E30">
        <w:rPr>
          <w:rFonts w:eastAsiaTheme="minorEastAsia"/>
        </w:rPr>
        <w:t>30</w:t>
      </w:r>
      <w:r w:rsidRPr="00C44E30">
        <w:rPr>
          <w:rFonts w:eastAsiaTheme="minorEastAsia"/>
        </w:rPr>
        <w:t>名十几岁的学生僧侣</w:t>
      </w:r>
      <w:r w:rsidR="00C44E30" w:rsidRPr="00C44E30">
        <w:rPr>
          <w:rFonts w:eastAsiaTheme="minorEastAsia"/>
        </w:rPr>
        <w:t>，</w:t>
      </w:r>
      <w:r w:rsidRPr="00C44E30">
        <w:rPr>
          <w:rFonts w:eastAsiaTheme="minorEastAsia"/>
        </w:rPr>
        <w:t>从当地另一个迪萨寺</w:t>
      </w:r>
      <w:r w:rsidR="00DE1455">
        <w:rPr>
          <w:rFonts w:eastAsiaTheme="minorEastAsia"/>
        </w:rPr>
        <w:t>（</w:t>
      </w:r>
      <w:r w:rsidRPr="00C44E30">
        <w:rPr>
          <w:rFonts w:eastAsiaTheme="minorEastAsia"/>
        </w:rPr>
        <w:t>音</w:t>
      </w:r>
      <w:r w:rsidR="00DE1455">
        <w:rPr>
          <w:rFonts w:eastAsiaTheme="minorEastAsia"/>
        </w:rPr>
        <w:t>）</w:t>
      </w:r>
      <w:r w:rsidRPr="00C44E30">
        <w:rPr>
          <w:rFonts w:eastAsiaTheme="minorEastAsia"/>
        </w:rPr>
        <w:t>驱逐了</w:t>
      </w:r>
      <w:r w:rsidRPr="00C44E30">
        <w:rPr>
          <w:rFonts w:eastAsiaTheme="minorEastAsia"/>
        </w:rPr>
        <w:t>50</w:t>
      </w:r>
      <w:r w:rsidRPr="00C44E30">
        <w:rPr>
          <w:rFonts w:eastAsiaTheme="minorEastAsia"/>
        </w:rPr>
        <w:t>名十几岁的学生僧侣。他们将这些年轻人带回家</w:t>
      </w:r>
      <w:r w:rsidR="00C44E30" w:rsidRPr="00C44E30">
        <w:rPr>
          <w:rFonts w:eastAsiaTheme="minorEastAsia"/>
        </w:rPr>
        <w:t>，</w:t>
      </w:r>
      <w:r w:rsidRPr="00C44E30">
        <w:rPr>
          <w:rFonts w:eastAsiaTheme="minorEastAsia"/>
        </w:rPr>
        <w:t>并告知他们不能再穿僧侣的长袍或在寺院学习。自由西藏说：</w:t>
      </w:r>
      <w:r w:rsidRPr="00C44E30">
        <w:rPr>
          <w:rFonts w:eastAsiaTheme="minorEastAsia"/>
        </w:rPr>
        <w:t>“</w:t>
      </w:r>
      <w:r w:rsidRPr="00C44E30">
        <w:rPr>
          <w:rFonts w:eastAsiaTheme="minorEastAsia"/>
        </w:rPr>
        <w:t>这样的政策限制年轻藏族佛教徒接触他们的文化遗产</w:t>
      </w:r>
      <w:r w:rsidR="00C44E30" w:rsidRPr="00C44E30">
        <w:rPr>
          <w:rFonts w:eastAsiaTheme="minorEastAsia"/>
        </w:rPr>
        <w:t>，</w:t>
      </w:r>
      <w:r w:rsidRPr="00C44E30">
        <w:rPr>
          <w:rFonts w:eastAsiaTheme="minorEastAsia"/>
        </w:rPr>
        <w:t>因为寺院是学习藏语和西藏文化的必不可少的资源</w:t>
      </w:r>
      <w:r w:rsidRPr="00C44E30">
        <w:rPr>
          <w:rFonts w:eastAsiaTheme="minorEastAsia"/>
        </w:rPr>
        <w:t>……</w:t>
      </w:r>
      <w:r w:rsidRPr="00C44E30">
        <w:rPr>
          <w:rFonts w:eastAsiaTheme="minorEastAsia"/>
        </w:rPr>
        <w:t>而且</w:t>
      </w:r>
      <w:r w:rsidR="00C44E30" w:rsidRPr="00C44E30">
        <w:rPr>
          <w:rFonts w:eastAsiaTheme="minorEastAsia"/>
        </w:rPr>
        <w:t>，</w:t>
      </w:r>
      <w:r w:rsidRPr="00C44E30">
        <w:rPr>
          <w:rFonts w:eastAsiaTheme="minorEastAsia"/>
        </w:rPr>
        <w:t>学生是寺院结构中一个重要的部分。他们辅助高级僧侣完成他们的职责以确保寺院的顺利运营。</w:t>
      </w:r>
      <w:r w:rsidRPr="00C44E30">
        <w:rPr>
          <w:rFonts w:eastAsiaTheme="minorEastAsia"/>
        </w:rPr>
        <w:t>”</w:t>
      </w:r>
    </w:p>
    <w:p w14:paraId="230C729C" w14:textId="28188848" w:rsidR="00CF2A7B" w:rsidRPr="00C44E30" w:rsidRDefault="00CF2A7B" w:rsidP="00DE1455">
      <w:pPr>
        <w:spacing w:line="276" w:lineRule="auto"/>
        <w:rPr>
          <w:rFonts w:eastAsiaTheme="minorEastAsia"/>
        </w:rPr>
      </w:pPr>
    </w:p>
    <w:p w14:paraId="51878A2F" w14:textId="4B1F3681" w:rsidR="008858E1" w:rsidRPr="00C44E30" w:rsidRDefault="00B70FC3" w:rsidP="00DE1455">
      <w:pPr>
        <w:spacing w:line="276" w:lineRule="auto"/>
        <w:rPr>
          <w:rFonts w:eastAsiaTheme="minorEastAsia"/>
        </w:rPr>
      </w:pPr>
      <w:r w:rsidRPr="00C44E30">
        <w:rPr>
          <w:rFonts w:eastAsiaTheme="minorEastAsia"/>
        </w:rPr>
        <w:t>国际媒体和非政府组织报告说</w:t>
      </w:r>
      <w:r w:rsidR="00C44E30" w:rsidRPr="00C44E30">
        <w:rPr>
          <w:rFonts w:eastAsiaTheme="minorEastAsia"/>
        </w:rPr>
        <w:t>，</w:t>
      </w:r>
      <w:r w:rsidRPr="00C44E30">
        <w:rPr>
          <w:rFonts w:eastAsiaTheme="minorEastAsia"/>
        </w:rPr>
        <w:t>政府继续执行</w:t>
      </w:r>
      <w:r w:rsidRPr="00C44E30">
        <w:rPr>
          <w:rFonts w:eastAsiaTheme="minorEastAsia"/>
        </w:rPr>
        <w:t>2019-2023</w:t>
      </w:r>
      <w:r w:rsidRPr="00C44E30">
        <w:rPr>
          <w:rFonts w:eastAsiaTheme="minorEastAsia"/>
        </w:rPr>
        <w:t>五年计划</w:t>
      </w:r>
      <w:r w:rsidR="00C44E30" w:rsidRPr="00C44E30">
        <w:rPr>
          <w:rFonts w:eastAsiaTheme="minorEastAsia"/>
        </w:rPr>
        <w:t>，</w:t>
      </w:r>
      <w:r w:rsidRPr="00C44E30">
        <w:rPr>
          <w:rFonts w:eastAsiaTheme="minorEastAsia"/>
        </w:rPr>
        <w:t>通过强调对中共和国家的忠诚来使中国的佛教中国化。该计划包括藏传佛教</w:t>
      </w:r>
      <w:r w:rsidR="00C44E30" w:rsidRPr="00C44E30">
        <w:rPr>
          <w:rFonts w:eastAsiaTheme="minorEastAsia"/>
        </w:rPr>
        <w:t>，</w:t>
      </w:r>
      <w:r w:rsidRPr="00C44E30">
        <w:rPr>
          <w:rFonts w:eastAsiaTheme="minorEastAsia"/>
        </w:rPr>
        <w:t>由国家操控的中国佛教协会参与。中共在</w:t>
      </w:r>
      <w:r w:rsidRPr="00C44E30">
        <w:rPr>
          <w:rFonts w:eastAsiaTheme="minorEastAsia"/>
        </w:rPr>
        <w:t>2020</w:t>
      </w:r>
      <w:r w:rsidRPr="00C44E30">
        <w:rPr>
          <w:rFonts w:eastAsiaTheme="minorEastAsia"/>
        </w:rPr>
        <w:t>年颁布的《宗教团体管理办法》对于将所有宗教</w:t>
      </w:r>
      <w:r w:rsidR="00C44E30" w:rsidRPr="00C44E30">
        <w:rPr>
          <w:rFonts w:eastAsiaTheme="minorEastAsia"/>
        </w:rPr>
        <w:t>，</w:t>
      </w:r>
      <w:r w:rsidRPr="00C44E30">
        <w:rPr>
          <w:rFonts w:eastAsiaTheme="minorEastAsia"/>
        </w:rPr>
        <w:t>包括藏传佛教</w:t>
      </w:r>
      <w:r w:rsidR="00C44E30" w:rsidRPr="00C44E30">
        <w:rPr>
          <w:rFonts w:eastAsiaTheme="minorEastAsia"/>
        </w:rPr>
        <w:t>，</w:t>
      </w:r>
      <w:r w:rsidRPr="00C44E30">
        <w:rPr>
          <w:rFonts w:eastAsiaTheme="minorEastAsia"/>
        </w:rPr>
        <w:t>中国化的管理程序进一步正规化</w:t>
      </w:r>
      <w:r w:rsidR="00C44E30" w:rsidRPr="00C44E30">
        <w:rPr>
          <w:rFonts w:eastAsiaTheme="minorEastAsia"/>
        </w:rPr>
        <w:t>，</w:t>
      </w:r>
      <w:r w:rsidRPr="00C44E30">
        <w:rPr>
          <w:rFonts w:eastAsiaTheme="minorEastAsia"/>
        </w:rPr>
        <w:t>要求</w:t>
      </w:r>
      <w:r w:rsidRPr="00C44E30">
        <w:rPr>
          <w:rFonts w:eastAsiaTheme="minorEastAsia"/>
        </w:rPr>
        <w:t>“</w:t>
      </w:r>
      <w:r w:rsidRPr="00C44E30">
        <w:rPr>
          <w:rFonts w:eastAsiaTheme="minorEastAsia"/>
        </w:rPr>
        <w:t>走中国特色社会主义道路</w:t>
      </w:r>
      <w:r w:rsidRPr="00C44E30">
        <w:rPr>
          <w:rFonts w:eastAsiaTheme="minorEastAsia"/>
        </w:rPr>
        <w:t>”</w:t>
      </w:r>
      <w:r w:rsidRPr="00C44E30">
        <w:rPr>
          <w:rFonts w:eastAsiaTheme="minorEastAsia"/>
        </w:rPr>
        <w:t>及</w:t>
      </w:r>
      <w:r w:rsidRPr="00C44E30">
        <w:rPr>
          <w:rFonts w:eastAsiaTheme="minorEastAsia"/>
        </w:rPr>
        <w:t>“</w:t>
      </w:r>
      <w:r w:rsidRPr="00C44E30">
        <w:rPr>
          <w:rFonts w:eastAsiaTheme="minorEastAsia"/>
        </w:rPr>
        <w:t>正确处理国法与教规关系</w:t>
      </w:r>
      <w:r w:rsidRPr="00C44E30">
        <w:rPr>
          <w:rFonts w:eastAsiaTheme="minorEastAsia"/>
        </w:rPr>
        <w:t>”</w:t>
      </w:r>
      <w:r w:rsidRPr="00C44E30">
        <w:rPr>
          <w:rFonts w:eastAsiaTheme="minorEastAsia"/>
        </w:rPr>
        <w:t>。</w:t>
      </w:r>
    </w:p>
    <w:p w14:paraId="57CD16B9" w14:textId="76C2A023" w:rsidR="008858E1" w:rsidRPr="00C44E30" w:rsidRDefault="008858E1" w:rsidP="00DE1455">
      <w:pPr>
        <w:spacing w:line="276" w:lineRule="auto"/>
        <w:rPr>
          <w:rFonts w:eastAsiaTheme="minorEastAsia"/>
        </w:rPr>
      </w:pPr>
    </w:p>
    <w:p w14:paraId="71ED9564" w14:textId="4FDACE5C" w:rsidR="008858E1" w:rsidRPr="00C44E30" w:rsidRDefault="00E11A72" w:rsidP="00DE1455">
      <w:pPr>
        <w:spacing w:line="276" w:lineRule="auto"/>
        <w:rPr>
          <w:rFonts w:eastAsiaTheme="minorEastAsia"/>
        </w:rPr>
      </w:pPr>
      <w:r w:rsidRPr="00C44E30">
        <w:rPr>
          <w:rFonts w:eastAsiaTheme="minorEastAsia"/>
        </w:rPr>
        <w:t>天主教媒体天亚社报道</w:t>
      </w:r>
      <w:r w:rsidR="00C44E30" w:rsidRPr="00C44E30">
        <w:rPr>
          <w:rFonts w:eastAsiaTheme="minorEastAsia"/>
        </w:rPr>
        <w:t>，</w:t>
      </w:r>
      <w:r w:rsidRPr="00C44E30">
        <w:rPr>
          <w:rFonts w:eastAsiaTheme="minorEastAsia"/>
        </w:rPr>
        <w:t>在</w:t>
      </w:r>
      <w:r w:rsidRPr="00C44E30">
        <w:rPr>
          <w:rFonts w:eastAsiaTheme="minorEastAsia"/>
        </w:rPr>
        <w:t>5</w:t>
      </w:r>
      <w:r w:rsidRPr="00C44E30">
        <w:rPr>
          <w:rFonts w:eastAsiaTheme="minorEastAsia"/>
        </w:rPr>
        <w:t>月</w:t>
      </w:r>
      <w:r w:rsidRPr="00C44E30">
        <w:rPr>
          <w:rFonts w:eastAsiaTheme="minorEastAsia"/>
        </w:rPr>
        <w:t>1</w:t>
      </w:r>
      <w:r w:rsidRPr="00C44E30">
        <w:rPr>
          <w:rFonts w:eastAsiaTheme="minorEastAsia"/>
        </w:rPr>
        <w:t>日生效的新的国家宗教局法规《宗教教职人员管理办法》对宗教教职人员的培训、挑选和监督增加了更多意识形态控制</w:t>
      </w:r>
      <w:r w:rsidR="00C44E30" w:rsidRPr="00C44E30">
        <w:rPr>
          <w:rFonts w:eastAsiaTheme="minorEastAsia"/>
        </w:rPr>
        <w:t>，</w:t>
      </w:r>
      <w:r w:rsidRPr="00C44E30">
        <w:rPr>
          <w:rFonts w:eastAsiaTheme="minorEastAsia"/>
        </w:rPr>
        <w:t>包括强调忠于中共和社会主义。</w:t>
      </w:r>
      <w:r w:rsidRPr="00C44E30">
        <w:rPr>
          <w:rFonts w:eastAsiaTheme="minorEastAsia"/>
        </w:rPr>
        <w:t>2</w:t>
      </w:r>
      <w:r w:rsidRPr="00C44E30">
        <w:rPr>
          <w:rFonts w:eastAsiaTheme="minorEastAsia"/>
        </w:rPr>
        <w:t>月</w:t>
      </w:r>
      <w:r w:rsidRPr="00C44E30">
        <w:rPr>
          <w:rFonts w:eastAsiaTheme="minorEastAsia"/>
        </w:rPr>
        <w:t>11</w:t>
      </w:r>
      <w:r w:rsidRPr="00C44E30">
        <w:rPr>
          <w:rFonts w:eastAsiaTheme="minorEastAsia"/>
        </w:rPr>
        <w:t>日</w:t>
      </w:r>
      <w:r w:rsidR="00C44E30" w:rsidRPr="00C44E30">
        <w:rPr>
          <w:rFonts w:eastAsiaTheme="minorEastAsia"/>
        </w:rPr>
        <w:t>，</w:t>
      </w:r>
      <w:r w:rsidRPr="00C44E30">
        <w:rPr>
          <w:rFonts w:eastAsiaTheme="minorEastAsia"/>
        </w:rPr>
        <w:t>网上出版物《寒冬》发表了对新法规的英文翻译和分析。该出版物跟踪中国的宗教自由和践踏人权情况。据《寒冬》报道</w:t>
      </w:r>
      <w:r w:rsidR="00C44E30" w:rsidRPr="00C44E30">
        <w:rPr>
          <w:rFonts w:eastAsiaTheme="minorEastAsia"/>
        </w:rPr>
        <w:t>，</w:t>
      </w:r>
      <w:r w:rsidRPr="00C44E30">
        <w:rPr>
          <w:rFonts w:eastAsiaTheme="minorEastAsia"/>
        </w:rPr>
        <w:t>在政府数据库登记很</w:t>
      </w:r>
      <w:r w:rsidRPr="00C44E30">
        <w:rPr>
          <w:rFonts w:eastAsiaTheme="minorEastAsia"/>
        </w:rPr>
        <w:t>“</w:t>
      </w:r>
      <w:r w:rsidRPr="00C44E30">
        <w:rPr>
          <w:rFonts w:eastAsiaTheme="minorEastAsia"/>
        </w:rPr>
        <w:t>复杂</w:t>
      </w:r>
      <w:r w:rsidRPr="00C44E30">
        <w:rPr>
          <w:rFonts w:eastAsiaTheme="minorEastAsia"/>
        </w:rPr>
        <w:t>”</w:t>
      </w:r>
      <w:r w:rsidRPr="00C44E30">
        <w:rPr>
          <w:rFonts w:eastAsiaTheme="minorEastAsia"/>
        </w:rPr>
        <w:t>。没有登记在数据库中的人</w:t>
      </w:r>
      <w:r w:rsidR="00C44E30" w:rsidRPr="00C44E30">
        <w:rPr>
          <w:rFonts w:eastAsiaTheme="minorEastAsia"/>
        </w:rPr>
        <w:t>，</w:t>
      </w:r>
      <w:r w:rsidRPr="00C44E30">
        <w:rPr>
          <w:rFonts w:eastAsiaTheme="minorEastAsia"/>
        </w:rPr>
        <w:t>如果声称自己是宗教教职人员</w:t>
      </w:r>
      <w:r w:rsidR="00C44E30" w:rsidRPr="00C44E30">
        <w:rPr>
          <w:rFonts w:eastAsiaTheme="minorEastAsia"/>
        </w:rPr>
        <w:t>，</w:t>
      </w:r>
      <w:r w:rsidRPr="00C44E30">
        <w:rPr>
          <w:rFonts w:eastAsiaTheme="minorEastAsia"/>
        </w:rPr>
        <w:t>属于犯法。不能获得</w:t>
      </w:r>
      <w:r w:rsidRPr="00C44E30">
        <w:rPr>
          <w:rFonts w:eastAsiaTheme="minorEastAsia"/>
        </w:rPr>
        <w:t>“</w:t>
      </w:r>
      <w:r w:rsidRPr="00C44E30">
        <w:rPr>
          <w:rFonts w:eastAsiaTheme="minorEastAsia"/>
        </w:rPr>
        <w:t>宗教教职人员证书</w:t>
      </w:r>
      <w:r w:rsidRPr="00C44E30">
        <w:rPr>
          <w:rFonts w:eastAsiaTheme="minorEastAsia"/>
        </w:rPr>
        <w:t>”</w:t>
      </w:r>
      <w:r w:rsidRPr="00C44E30">
        <w:rPr>
          <w:rFonts w:eastAsiaTheme="minorEastAsia"/>
        </w:rPr>
        <w:t>的人包括任何不属于五个官方认可的爱国宗教协会之一的人</w:t>
      </w:r>
      <w:r w:rsidR="00C44E30" w:rsidRPr="00C44E30">
        <w:rPr>
          <w:rFonts w:eastAsiaTheme="minorEastAsia"/>
        </w:rPr>
        <w:t>，</w:t>
      </w:r>
      <w:r w:rsidRPr="00C44E30">
        <w:rPr>
          <w:rFonts w:eastAsiaTheme="minorEastAsia"/>
        </w:rPr>
        <w:t>包括中国佛教协会。《寒冬》称</w:t>
      </w:r>
      <w:r w:rsidR="00C44E30" w:rsidRPr="00C44E30">
        <w:rPr>
          <w:rFonts w:eastAsiaTheme="minorEastAsia"/>
        </w:rPr>
        <w:t>，</w:t>
      </w:r>
      <w:r w:rsidRPr="00C44E30">
        <w:rPr>
          <w:rFonts w:eastAsiaTheme="minorEastAsia"/>
        </w:rPr>
        <w:t>申请人必须证明他们</w:t>
      </w:r>
      <w:r w:rsidRPr="00C44E30">
        <w:rPr>
          <w:rFonts w:eastAsiaTheme="minorEastAsia"/>
        </w:rPr>
        <w:t>“</w:t>
      </w:r>
      <w:r w:rsidRPr="00C44E30">
        <w:rPr>
          <w:rFonts w:eastAsiaTheme="minorEastAsia"/>
        </w:rPr>
        <w:t>支持中国共产党的领导并支持社会主义制度</w:t>
      </w:r>
      <w:r w:rsidRPr="00C44E30">
        <w:rPr>
          <w:rFonts w:eastAsiaTheme="minorEastAsia"/>
        </w:rPr>
        <w:t>”</w:t>
      </w:r>
      <w:r w:rsidRPr="00C44E30">
        <w:rPr>
          <w:rFonts w:eastAsiaTheme="minorEastAsia"/>
        </w:rPr>
        <w:t>。据天亚社报道</w:t>
      </w:r>
      <w:r w:rsidR="00C44E30" w:rsidRPr="00C44E30">
        <w:rPr>
          <w:rFonts w:eastAsiaTheme="minorEastAsia"/>
        </w:rPr>
        <w:t>，</w:t>
      </w:r>
      <w:r w:rsidRPr="00C44E30">
        <w:rPr>
          <w:rFonts w:eastAsiaTheme="minorEastAsia"/>
        </w:rPr>
        <w:t>根据新法规</w:t>
      </w:r>
      <w:r w:rsidR="00C44E30" w:rsidRPr="00C44E30">
        <w:rPr>
          <w:rFonts w:eastAsiaTheme="minorEastAsia"/>
        </w:rPr>
        <w:t>，</w:t>
      </w:r>
      <w:r w:rsidRPr="00C44E30">
        <w:rPr>
          <w:rFonts w:eastAsiaTheme="minorEastAsia"/>
        </w:rPr>
        <w:t>“</w:t>
      </w:r>
      <w:r w:rsidRPr="00C44E30">
        <w:rPr>
          <w:rFonts w:eastAsiaTheme="minorEastAsia"/>
        </w:rPr>
        <w:t>在没有获得</w:t>
      </w:r>
      <w:r w:rsidRPr="00C44E30">
        <w:rPr>
          <w:rFonts w:eastAsiaTheme="minorEastAsia"/>
        </w:rPr>
        <w:t>[</w:t>
      </w:r>
      <w:r w:rsidRPr="00C44E30">
        <w:rPr>
          <w:rFonts w:eastAsiaTheme="minorEastAsia"/>
        </w:rPr>
        <w:t>中共</w:t>
      </w:r>
      <w:r w:rsidRPr="00C44E30">
        <w:rPr>
          <w:rFonts w:eastAsiaTheme="minorEastAsia"/>
        </w:rPr>
        <w:t>]</w:t>
      </w:r>
      <w:r w:rsidRPr="00C44E30">
        <w:rPr>
          <w:rFonts w:eastAsiaTheme="minorEastAsia"/>
        </w:rPr>
        <w:t>许可的情况下</w:t>
      </w:r>
      <w:r w:rsidR="00C44E30" w:rsidRPr="00C44E30">
        <w:rPr>
          <w:rFonts w:eastAsiaTheme="minorEastAsia"/>
        </w:rPr>
        <w:t>，</w:t>
      </w:r>
      <w:r w:rsidRPr="00C44E30">
        <w:rPr>
          <w:rFonts w:eastAsiaTheme="minorEastAsia"/>
        </w:rPr>
        <w:t>活佛</w:t>
      </w:r>
      <w:r w:rsidRPr="00C44E30">
        <w:rPr>
          <w:rFonts w:eastAsiaTheme="minorEastAsia"/>
        </w:rPr>
        <w:t>……</w:t>
      </w:r>
      <w:r w:rsidRPr="00C44E30">
        <w:rPr>
          <w:rFonts w:eastAsiaTheme="minorEastAsia"/>
        </w:rPr>
        <w:t>不能从事任何本职活动</w:t>
      </w:r>
      <w:r w:rsidR="00C44E30" w:rsidRPr="00C44E30">
        <w:rPr>
          <w:rFonts w:eastAsiaTheme="minorEastAsia"/>
        </w:rPr>
        <w:t>，</w:t>
      </w:r>
      <w:r w:rsidRPr="00C44E30">
        <w:rPr>
          <w:rFonts w:eastAsiaTheme="minorEastAsia"/>
        </w:rPr>
        <w:t>也不被视为真正的转世</w:t>
      </w:r>
      <w:r w:rsidRPr="00C44E30">
        <w:rPr>
          <w:rFonts w:eastAsiaTheme="minorEastAsia"/>
        </w:rPr>
        <w:t>”</w:t>
      </w:r>
      <w:r w:rsidRPr="00C44E30">
        <w:rPr>
          <w:rFonts w:eastAsiaTheme="minorEastAsia"/>
        </w:rPr>
        <w:t>。《寒</w:t>
      </w:r>
      <w:r w:rsidRPr="00C44E30">
        <w:rPr>
          <w:rFonts w:eastAsiaTheme="minorEastAsia"/>
        </w:rPr>
        <w:lastRenderedPageBreak/>
        <w:t>冬》说</w:t>
      </w:r>
      <w:r w:rsidR="00C44E30" w:rsidRPr="00C44E30">
        <w:rPr>
          <w:rFonts w:eastAsiaTheme="minorEastAsia"/>
        </w:rPr>
        <w:t>，</w:t>
      </w:r>
      <w:r w:rsidRPr="00C44E30">
        <w:rPr>
          <w:rFonts w:eastAsiaTheme="minorEastAsia"/>
        </w:rPr>
        <w:t>这些法规制造了</w:t>
      </w:r>
      <w:r w:rsidRPr="00C44E30">
        <w:rPr>
          <w:rFonts w:eastAsiaTheme="minorEastAsia"/>
        </w:rPr>
        <w:t>“</w:t>
      </w:r>
      <w:r w:rsidRPr="00C44E30">
        <w:rPr>
          <w:rFonts w:eastAsiaTheme="minorEastAsia"/>
        </w:rPr>
        <w:t>一个奥威尔式的监视系统</w:t>
      </w:r>
      <w:r w:rsidR="00C44E30" w:rsidRPr="00C44E30">
        <w:rPr>
          <w:rFonts w:eastAsiaTheme="minorEastAsia"/>
        </w:rPr>
        <w:t>，</w:t>
      </w:r>
      <w:r w:rsidRPr="00C44E30">
        <w:rPr>
          <w:rFonts w:eastAsiaTheme="minorEastAsia"/>
        </w:rPr>
        <w:t>并加强了对所有宗教教职人员已经非常严格的控制</w:t>
      </w:r>
      <w:r w:rsidRPr="00C44E30">
        <w:rPr>
          <w:rFonts w:eastAsiaTheme="minorEastAsia"/>
        </w:rPr>
        <w:t>”</w:t>
      </w:r>
      <w:r w:rsidRPr="00C44E30">
        <w:rPr>
          <w:rFonts w:eastAsiaTheme="minorEastAsia"/>
        </w:rPr>
        <w:t>。</w:t>
      </w:r>
    </w:p>
    <w:p w14:paraId="42890388" w14:textId="77777777" w:rsidR="008858E1" w:rsidRPr="00C44E30" w:rsidRDefault="008858E1" w:rsidP="00DE1455">
      <w:pPr>
        <w:spacing w:line="276" w:lineRule="auto"/>
        <w:rPr>
          <w:rFonts w:eastAsiaTheme="minorEastAsia"/>
        </w:rPr>
      </w:pPr>
    </w:p>
    <w:p w14:paraId="009458E7" w14:textId="194CD1E7" w:rsidR="008858E1" w:rsidRPr="00C44E30" w:rsidRDefault="008858E1" w:rsidP="00DE1455">
      <w:pPr>
        <w:spacing w:line="276" w:lineRule="auto"/>
        <w:rPr>
          <w:rFonts w:eastAsiaTheme="minorEastAsia"/>
        </w:rPr>
      </w:pPr>
      <w:r w:rsidRPr="00C44E30">
        <w:rPr>
          <w:rFonts w:eastAsiaTheme="minorEastAsia"/>
        </w:rPr>
        <w:t>美联社报道</w:t>
      </w:r>
      <w:r w:rsidR="00C44E30" w:rsidRPr="00C44E30">
        <w:rPr>
          <w:rFonts w:eastAsiaTheme="minorEastAsia"/>
        </w:rPr>
        <w:t>，</w:t>
      </w:r>
      <w:r w:rsidRPr="00C44E30">
        <w:rPr>
          <w:rFonts w:eastAsiaTheme="minorEastAsia"/>
        </w:rPr>
        <w:t>习主席</w:t>
      </w:r>
      <w:r w:rsidRPr="00C44E30">
        <w:rPr>
          <w:rFonts w:eastAsiaTheme="minorEastAsia"/>
        </w:rPr>
        <w:t>6</w:t>
      </w:r>
      <w:r w:rsidRPr="00C44E30">
        <w:rPr>
          <w:rFonts w:eastAsiaTheme="minorEastAsia"/>
        </w:rPr>
        <w:t>月到访拉萨</w:t>
      </w:r>
      <w:r w:rsidR="00C44E30" w:rsidRPr="00C44E30">
        <w:rPr>
          <w:rFonts w:eastAsiaTheme="minorEastAsia"/>
        </w:rPr>
        <w:t>，</w:t>
      </w:r>
      <w:r w:rsidRPr="00C44E30">
        <w:rPr>
          <w:rFonts w:eastAsiaTheme="minorEastAsia"/>
        </w:rPr>
        <w:t>纪念中国控制西藏</w:t>
      </w:r>
      <w:r w:rsidRPr="00C44E30">
        <w:rPr>
          <w:rFonts w:eastAsiaTheme="minorEastAsia"/>
        </w:rPr>
        <w:t>70</w:t>
      </w:r>
      <w:r w:rsidRPr="00C44E30">
        <w:rPr>
          <w:rFonts w:eastAsiaTheme="minorEastAsia"/>
        </w:rPr>
        <w:t>周年。这是他十几年以来第一次到访西藏。美联社报道</w:t>
      </w:r>
      <w:r w:rsidR="00C44E30" w:rsidRPr="00C44E30">
        <w:rPr>
          <w:rFonts w:eastAsiaTheme="minorEastAsia"/>
        </w:rPr>
        <w:t>，</w:t>
      </w:r>
      <w:r w:rsidRPr="00C44E30">
        <w:rPr>
          <w:rFonts w:eastAsiaTheme="minorEastAsia"/>
        </w:rPr>
        <w:t>在他到访期间</w:t>
      </w:r>
      <w:r w:rsidR="00C44E30" w:rsidRPr="00C44E30">
        <w:rPr>
          <w:rFonts w:eastAsiaTheme="minorEastAsia"/>
        </w:rPr>
        <w:t>，</w:t>
      </w:r>
      <w:r w:rsidRPr="00C44E30">
        <w:rPr>
          <w:rFonts w:eastAsiaTheme="minorEastAsia"/>
        </w:rPr>
        <w:t>一个公开展示的标语写着：</w:t>
      </w:r>
      <w:r w:rsidRPr="00C44E30">
        <w:rPr>
          <w:rFonts w:eastAsiaTheme="minorEastAsia"/>
        </w:rPr>
        <w:t>“</w:t>
      </w:r>
      <w:r w:rsidRPr="00C44E30">
        <w:rPr>
          <w:rFonts w:eastAsiaTheme="minorEastAsia"/>
        </w:rPr>
        <w:t>习近平新时代中国特色社会主义思想是全党全国各族人民为实现中华民族伟大复兴而奋斗的行动指南。</w:t>
      </w:r>
      <w:r w:rsidRPr="00C44E30">
        <w:rPr>
          <w:rFonts w:eastAsiaTheme="minorEastAsia"/>
        </w:rPr>
        <w:t>”</w:t>
      </w:r>
      <w:r w:rsidRPr="00C44E30">
        <w:rPr>
          <w:rFonts w:eastAsiaTheme="minorEastAsia"/>
        </w:rPr>
        <w:t>在被视为西藏最神圣的寺院</w:t>
      </w:r>
      <w:r w:rsidR="00C44E30" w:rsidRPr="00C44E30">
        <w:rPr>
          <w:rFonts w:eastAsiaTheme="minorEastAsia"/>
        </w:rPr>
        <w:t>，</w:t>
      </w:r>
      <w:r w:rsidRPr="00C44E30">
        <w:rPr>
          <w:rFonts w:eastAsiaTheme="minorEastAsia"/>
        </w:rPr>
        <w:t>也是藏传佛教最神圣的圣地之一的大昭寺</w:t>
      </w:r>
      <w:r w:rsidR="00C44E30" w:rsidRPr="00C44E30">
        <w:rPr>
          <w:rFonts w:eastAsiaTheme="minorEastAsia"/>
        </w:rPr>
        <w:t>，</w:t>
      </w:r>
      <w:r w:rsidRPr="00C44E30">
        <w:rPr>
          <w:rFonts w:eastAsiaTheme="minorEastAsia"/>
        </w:rPr>
        <w:t>最高级别的僧人拉巴说</w:t>
      </w:r>
      <w:r w:rsidR="00C44E30" w:rsidRPr="00C44E30">
        <w:rPr>
          <w:rFonts w:eastAsiaTheme="minorEastAsia"/>
        </w:rPr>
        <w:t>，</w:t>
      </w:r>
      <w:r w:rsidRPr="00C44E30">
        <w:rPr>
          <w:rFonts w:eastAsiaTheme="minorEastAsia"/>
        </w:rPr>
        <w:t>达赖喇嘛不是这个寺院的精神领袖。在问他谁是精神领袖时</w:t>
      </w:r>
      <w:r w:rsidR="00C44E30" w:rsidRPr="00C44E30">
        <w:rPr>
          <w:rFonts w:eastAsiaTheme="minorEastAsia"/>
        </w:rPr>
        <w:t>，</w:t>
      </w:r>
      <w:r w:rsidRPr="00C44E30">
        <w:rPr>
          <w:rFonts w:eastAsiaTheme="minorEastAsia"/>
        </w:rPr>
        <w:t>他说：</w:t>
      </w:r>
      <w:r w:rsidRPr="00C44E30">
        <w:rPr>
          <w:rFonts w:eastAsiaTheme="minorEastAsia"/>
        </w:rPr>
        <w:t>“</w:t>
      </w:r>
      <w:r w:rsidRPr="00C44E30">
        <w:rPr>
          <w:rFonts w:eastAsiaTheme="minorEastAsia"/>
        </w:rPr>
        <w:t>习近平。</w:t>
      </w:r>
      <w:r w:rsidRPr="00C44E30">
        <w:rPr>
          <w:rFonts w:eastAsiaTheme="minorEastAsia"/>
        </w:rPr>
        <w:t>”</w:t>
      </w:r>
    </w:p>
    <w:p w14:paraId="562335B0" w14:textId="3BA789BB" w:rsidR="008858E1" w:rsidRPr="00C44E30" w:rsidRDefault="008858E1" w:rsidP="00DE1455">
      <w:pPr>
        <w:spacing w:line="276" w:lineRule="auto"/>
        <w:rPr>
          <w:rFonts w:eastAsiaTheme="minorEastAsia"/>
        </w:rPr>
      </w:pPr>
    </w:p>
    <w:p w14:paraId="1FCF7B61" w14:textId="3C6091AC" w:rsidR="008858E1" w:rsidRPr="00C44E30" w:rsidRDefault="008858E1" w:rsidP="00DE1455">
      <w:pPr>
        <w:spacing w:line="276" w:lineRule="auto"/>
        <w:rPr>
          <w:rFonts w:eastAsiaTheme="minorEastAsia"/>
        </w:rPr>
      </w:pPr>
      <w:r w:rsidRPr="00C44E30">
        <w:rPr>
          <w:rFonts w:eastAsiaTheme="minorEastAsia"/>
        </w:rPr>
        <w:t>自由亚洲电台报道</w:t>
      </w:r>
      <w:r w:rsidR="00C44E30" w:rsidRPr="00C44E30">
        <w:rPr>
          <w:rFonts w:eastAsiaTheme="minorEastAsia"/>
        </w:rPr>
        <w:t>，</w:t>
      </w:r>
      <w:r w:rsidRPr="00C44E30">
        <w:rPr>
          <w:rFonts w:eastAsiaTheme="minorEastAsia"/>
        </w:rPr>
        <w:t>9</w:t>
      </w:r>
      <w:r w:rsidRPr="00C44E30">
        <w:rPr>
          <w:rFonts w:eastAsiaTheme="minorEastAsia"/>
        </w:rPr>
        <w:t>月</w:t>
      </w:r>
      <w:r w:rsidRPr="00C44E30">
        <w:rPr>
          <w:rFonts w:eastAsiaTheme="minorEastAsia"/>
        </w:rPr>
        <w:t>27</w:t>
      </w:r>
      <w:r w:rsidRPr="00C44E30">
        <w:rPr>
          <w:rFonts w:eastAsiaTheme="minorEastAsia"/>
        </w:rPr>
        <w:t>日至</w:t>
      </w:r>
      <w:r w:rsidRPr="00C44E30">
        <w:rPr>
          <w:rFonts w:eastAsiaTheme="minorEastAsia"/>
        </w:rPr>
        <w:t>30</w:t>
      </w:r>
      <w:r w:rsidRPr="00C44E30">
        <w:rPr>
          <w:rFonts w:eastAsiaTheme="minorEastAsia"/>
        </w:rPr>
        <w:t>日</w:t>
      </w:r>
      <w:r w:rsidR="00C44E30" w:rsidRPr="00C44E30">
        <w:rPr>
          <w:rFonts w:eastAsiaTheme="minorEastAsia"/>
        </w:rPr>
        <w:t>，</w:t>
      </w:r>
      <w:r w:rsidRPr="00C44E30">
        <w:rPr>
          <w:rFonts w:eastAsiaTheme="minorEastAsia"/>
        </w:rPr>
        <w:t>在青海省西宁市青海佛学院召开了一个</w:t>
      </w:r>
      <w:r w:rsidRPr="00C44E30">
        <w:rPr>
          <w:rFonts w:eastAsiaTheme="minorEastAsia"/>
        </w:rPr>
        <w:t>500</w:t>
      </w:r>
      <w:r w:rsidRPr="00C44E30">
        <w:rPr>
          <w:rFonts w:eastAsiaTheme="minorEastAsia"/>
        </w:rPr>
        <w:t>多僧侣和尼姑参加的会议。包括宗教人物和藏传佛学院及佛教大学的学生在内的与会者得到指示</w:t>
      </w:r>
      <w:r w:rsidR="00C44E30" w:rsidRPr="00C44E30">
        <w:rPr>
          <w:rFonts w:eastAsiaTheme="minorEastAsia"/>
        </w:rPr>
        <w:t>，</w:t>
      </w:r>
      <w:r w:rsidRPr="00C44E30">
        <w:rPr>
          <w:rFonts w:eastAsiaTheme="minorEastAsia"/>
        </w:rPr>
        <w:t>藏传佛教寺院和学习中心必须开始将课堂用课本从藏语翻译为普通话。自由亚洲电台称这一新政策是为了鼓励藏传佛教中国化而设计</w:t>
      </w:r>
      <w:r w:rsidR="00C44E30" w:rsidRPr="00C44E30">
        <w:rPr>
          <w:rFonts w:eastAsiaTheme="minorEastAsia"/>
        </w:rPr>
        <w:t>，</w:t>
      </w:r>
      <w:r w:rsidRPr="00C44E30">
        <w:rPr>
          <w:rFonts w:eastAsiaTheme="minorEastAsia"/>
        </w:rPr>
        <w:t>并更加有力地推动政府将普通话作为国家官方语言的努力。据自由亚洲电台报道</w:t>
      </w:r>
      <w:r w:rsidR="00C44E30" w:rsidRPr="00C44E30">
        <w:rPr>
          <w:rFonts w:eastAsiaTheme="minorEastAsia"/>
        </w:rPr>
        <w:t>，</w:t>
      </w:r>
      <w:r w:rsidRPr="00C44E30">
        <w:rPr>
          <w:rFonts w:eastAsiaTheme="minorEastAsia"/>
        </w:rPr>
        <w:t>仍不清楚该政策是否包括逐渐将数以千计经典藏文佛经翻译成中文。这些佛经很多是原来从梵文翻译而来。拉卓格西是在印度达兰萨拉的西藏档案文献图书馆的馆长。他说</w:t>
      </w:r>
      <w:r w:rsidR="00C44E30" w:rsidRPr="00C44E30">
        <w:rPr>
          <w:rFonts w:eastAsiaTheme="minorEastAsia"/>
        </w:rPr>
        <w:t>，</w:t>
      </w:r>
      <w:r w:rsidRPr="00C44E30">
        <w:rPr>
          <w:rFonts w:eastAsiaTheme="minorEastAsia"/>
        </w:rPr>
        <w:t>普通话无法交流佛教教义的全部含义。他说：</w:t>
      </w:r>
      <w:r w:rsidRPr="00C44E30">
        <w:rPr>
          <w:rFonts w:eastAsiaTheme="minorEastAsia"/>
        </w:rPr>
        <w:t>“</w:t>
      </w:r>
      <w:r w:rsidRPr="00C44E30">
        <w:rPr>
          <w:rFonts w:eastAsiaTheme="minorEastAsia"/>
        </w:rPr>
        <w:t>这个计划背后毫无善意。</w:t>
      </w:r>
      <w:r w:rsidRPr="00C44E30">
        <w:rPr>
          <w:rFonts w:eastAsiaTheme="minorEastAsia"/>
        </w:rPr>
        <w:t>”</w:t>
      </w:r>
      <w:r w:rsidRPr="00C44E30">
        <w:rPr>
          <w:rFonts w:eastAsiaTheme="minorEastAsia"/>
        </w:rPr>
        <w:t>在《华尔街日报》</w:t>
      </w:r>
      <w:r w:rsidRPr="00C44E30">
        <w:rPr>
          <w:rFonts w:eastAsiaTheme="minorEastAsia"/>
        </w:rPr>
        <w:t>11</w:t>
      </w:r>
      <w:r w:rsidRPr="00C44E30">
        <w:rPr>
          <w:rFonts w:eastAsiaTheme="minorEastAsia"/>
        </w:rPr>
        <w:t>月的一篇专栏文章中</w:t>
      </w:r>
      <w:r w:rsidR="00C44E30" w:rsidRPr="00C44E30">
        <w:rPr>
          <w:rFonts w:eastAsiaTheme="minorEastAsia"/>
        </w:rPr>
        <w:t>，</w:t>
      </w:r>
      <w:r w:rsidRPr="00C44E30">
        <w:rPr>
          <w:rFonts w:eastAsiaTheme="minorEastAsia"/>
        </w:rPr>
        <w:t>一位在美国居住的藏人学者指出：</w:t>
      </w:r>
      <w:r w:rsidRPr="00C44E30">
        <w:rPr>
          <w:rFonts w:eastAsiaTheme="minorEastAsia"/>
        </w:rPr>
        <w:t>“</w:t>
      </w:r>
      <w:r w:rsidRPr="00C44E30">
        <w:rPr>
          <w:rFonts w:eastAsiaTheme="minorEastAsia"/>
        </w:rPr>
        <w:t>最终目的是让未来的喇嘛和僧侣只通过中文学习佛教</w:t>
      </w:r>
      <w:r w:rsidRPr="00C44E30">
        <w:rPr>
          <w:rFonts w:eastAsiaTheme="minorEastAsia"/>
        </w:rPr>
        <w:t>——</w:t>
      </w:r>
      <w:r w:rsidRPr="00C44E30">
        <w:rPr>
          <w:rFonts w:eastAsiaTheme="minorEastAsia"/>
        </w:rPr>
        <w:t>为消除藏语铺垫道路。</w:t>
      </w:r>
      <w:r w:rsidRPr="00C44E30">
        <w:rPr>
          <w:rFonts w:eastAsiaTheme="minorEastAsia"/>
        </w:rPr>
        <w:t>”</w:t>
      </w:r>
    </w:p>
    <w:p w14:paraId="15A2E489" w14:textId="77777777" w:rsidR="008858E1" w:rsidRPr="00C44E30" w:rsidDel="00315C40" w:rsidRDefault="008858E1" w:rsidP="00DE1455">
      <w:pPr>
        <w:spacing w:line="276" w:lineRule="auto"/>
        <w:rPr>
          <w:rFonts w:eastAsiaTheme="minorEastAsia"/>
        </w:rPr>
      </w:pPr>
    </w:p>
    <w:p w14:paraId="252605F5" w14:textId="1335435D" w:rsidR="008858E1" w:rsidRPr="00C44E30" w:rsidRDefault="008858E1" w:rsidP="00DE1455">
      <w:pPr>
        <w:spacing w:line="276" w:lineRule="auto"/>
        <w:rPr>
          <w:rFonts w:eastAsiaTheme="minorEastAsia"/>
        </w:rPr>
      </w:pPr>
      <w:r w:rsidRPr="00C44E30">
        <w:rPr>
          <w:rFonts w:eastAsiaTheme="minorEastAsia"/>
        </w:rPr>
        <w:t>5</w:t>
      </w:r>
      <w:r w:rsidRPr="00C44E30">
        <w:rPr>
          <w:rFonts w:eastAsiaTheme="minorEastAsia"/>
        </w:rPr>
        <w:t>月</w:t>
      </w:r>
      <w:r w:rsidRPr="00C44E30">
        <w:rPr>
          <w:rFonts w:eastAsiaTheme="minorEastAsia"/>
        </w:rPr>
        <w:t>21</w:t>
      </w:r>
      <w:r w:rsidRPr="00C44E30">
        <w:rPr>
          <w:rFonts w:eastAsiaTheme="minorEastAsia"/>
        </w:rPr>
        <w:t>日</w:t>
      </w:r>
      <w:r w:rsidR="00C44E30" w:rsidRPr="00C44E30">
        <w:rPr>
          <w:rFonts w:eastAsiaTheme="minorEastAsia"/>
        </w:rPr>
        <w:t>，</w:t>
      </w:r>
      <w:r w:rsidRPr="00C44E30">
        <w:rPr>
          <w:rFonts w:eastAsiaTheme="minorEastAsia"/>
        </w:rPr>
        <w:t>中国政府发布一份白皮书</w:t>
      </w:r>
      <w:r w:rsidR="00C44E30" w:rsidRPr="00C44E30">
        <w:rPr>
          <w:rFonts w:eastAsiaTheme="minorEastAsia"/>
        </w:rPr>
        <w:t>，</w:t>
      </w:r>
      <w:r w:rsidRPr="00C44E30">
        <w:rPr>
          <w:rFonts w:eastAsiaTheme="minorEastAsia"/>
        </w:rPr>
        <w:t>声称西藏一直是中国的一部分</w:t>
      </w:r>
      <w:r w:rsidR="00C44E30" w:rsidRPr="00C44E30">
        <w:rPr>
          <w:rFonts w:eastAsiaTheme="minorEastAsia"/>
        </w:rPr>
        <w:t>，</w:t>
      </w:r>
      <w:r w:rsidRPr="00C44E30">
        <w:rPr>
          <w:rFonts w:eastAsiaTheme="minorEastAsia"/>
        </w:rPr>
        <w:t>而且中国要负责选择藏传佛教领袖</w:t>
      </w:r>
      <w:r w:rsidR="00C44E30" w:rsidRPr="00C44E30">
        <w:rPr>
          <w:rFonts w:eastAsiaTheme="minorEastAsia"/>
        </w:rPr>
        <w:t>，</w:t>
      </w:r>
      <w:r w:rsidRPr="00C44E30">
        <w:rPr>
          <w:rFonts w:eastAsiaTheme="minorEastAsia"/>
        </w:rPr>
        <w:t>包括达赖喇嘛。政府说它应该控制重要的藏传佛教传统</w:t>
      </w:r>
      <w:r w:rsidR="00C44E30" w:rsidRPr="00C44E30">
        <w:rPr>
          <w:rFonts w:eastAsiaTheme="minorEastAsia"/>
        </w:rPr>
        <w:t>，</w:t>
      </w:r>
      <w:r w:rsidRPr="00C44E30">
        <w:rPr>
          <w:rFonts w:eastAsiaTheme="minorEastAsia"/>
        </w:rPr>
        <w:t>包括哪位喇嘛可以</w:t>
      </w:r>
      <w:r w:rsidRPr="00C44E30">
        <w:rPr>
          <w:rFonts w:eastAsiaTheme="minorEastAsia"/>
        </w:rPr>
        <w:t>“</w:t>
      </w:r>
      <w:r w:rsidRPr="00C44E30">
        <w:rPr>
          <w:rFonts w:eastAsiaTheme="minorEastAsia"/>
        </w:rPr>
        <w:t>被授权</w:t>
      </w:r>
      <w:r w:rsidRPr="00C44E30">
        <w:rPr>
          <w:rFonts w:eastAsiaTheme="minorEastAsia"/>
        </w:rPr>
        <w:t>”</w:t>
      </w:r>
      <w:r w:rsidRPr="00C44E30">
        <w:rPr>
          <w:rFonts w:eastAsiaTheme="minorEastAsia"/>
        </w:rPr>
        <w:t>成为转世</w:t>
      </w:r>
      <w:r w:rsidR="00C44E30" w:rsidRPr="00C44E30">
        <w:rPr>
          <w:rFonts w:eastAsiaTheme="minorEastAsia"/>
        </w:rPr>
        <w:t>，</w:t>
      </w:r>
      <w:r w:rsidRPr="00C44E30">
        <w:rPr>
          <w:rFonts w:eastAsiaTheme="minorEastAsia"/>
        </w:rPr>
        <w:t>而且将确保活佛转世</w:t>
      </w:r>
      <w:r w:rsidRPr="00C44E30">
        <w:rPr>
          <w:rFonts w:eastAsiaTheme="minorEastAsia"/>
        </w:rPr>
        <w:t>“</w:t>
      </w:r>
      <w:r w:rsidRPr="00C44E30">
        <w:rPr>
          <w:rFonts w:eastAsiaTheme="minorEastAsia"/>
        </w:rPr>
        <w:t>按照法规规章、宗教仪轨和历史定制</w:t>
      </w:r>
      <w:r w:rsidR="00C44E30" w:rsidRPr="00C44E30">
        <w:rPr>
          <w:rFonts w:eastAsiaTheme="minorEastAsia"/>
        </w:rPr>
        <w:t>，</w:t>
      </w:r>
      <w:r w:rsidRPr="00C44E30">
        <w:rPr>
          <w:rFonts w:eastAsiaTheme="minorEastAsia"/>
        </w:rPr>
        <w:t>有序开展</w:t>
      </w:r>
      <w:r w:rsidRPr="00C44E30">
        <w:rPr>
          <w:rFonts w:eastAsiaTheme="minorEastAsia"/>
        </w:rPr>
        <w:t>”</w:t>
      </w:r>
      <w:r w:rsidRPr="00C44E30">
        <w:rPr>
          <w:rFonts w:eastAsiaTheme="minorEastAsia"/>
        </w:rPr>
        <w:t>。此外</w:t>
      </w:r>
      <w:r w:rsidR="00C44E30" w:rsidRPr="00C44E30">
        <w:rPr>
          <w:rFonts w:eastAsiaTheme="minorEastAsia"/>
        </w:rPr>
        <w:t>，</w:t>
      </w:r>
      <w:r w:rsidRPr="00C44E30">
        <w:rPr>
          <w:rFonts w:eastAsiaTheme="minorEastAsia"/>
        </w:rPr>
        <w:t>白皮书称将要求藏传佛教坚持中国共产党领导、中国特色社会主义制度。</w:t>
      </w:r>
    </w:p>
    <w:p w14:paraId="7A9140F0" w14:textId="77777777" w:rsidR="008858E1" w:rsidRPr="00C44E30" w:rsidRDefault="008858E1" w:rsidP="00DE1455">
      <w:pPr>
        <w:spacing w:line="276" w:lineRule="auto"/>
        <w:rPr>
          <w:rFonts w:eastAsiaTheme="minorEastAsia"/>
        </w:rPr>
      </w:pPr>
    </w:p>
    <w:p w14:paraId="6E2F7D5A" w14:textId="51713C15" w:rsidR="00EE6311" w:rsidRPr="00C44E30" w:rsidRDefault="009F489E" w:rsidP="00DE1455">
      <w:pPr>
        <w:spacing w:line="276" w:lineRule="auto"/>
        <w:rPr>
          <w:rFonts w:eastAsiaTheme="minorEastAsia"/>
        </w:rPr>
      </w:pPr>
      <w:r w:rsidRPr="00C44E30">
        <w:rPr>
          <w:rFonts w:eastAsiaTheme="minorEastAsia"/>
        </w:rPr>
        <w:t>据报道</w:t>
      </w:r>
      <w:r w:rsidR="00C44E30" w:rsidRPr="00C44E30">
        <w:rPr>
          <w:rFonts w:eastAsiaTheme="minorEastAsia"/>
        </w:rPr>
        <w:t>，</w:t>
      </w:r>
      <w:r w:rsidRPr="00C44E30">
        <w:rPr>
          <w:rFonts w:eastAsiaTheme="minorEastAsia"/>
        </w:rPr>
        <w:t>西藏政府继续对藏传佛教宗教文物的使用保持严格控制</w:t>
      </w:r>
      <w:r w:rsidR="00C44E30" w:rsidRPr="00C44E30">
        <w:rPr>
          <w:rFonts w:eastAsiaTheme="minorEastAsia"/>
        </w:rPr>
        <w:t>，</w:t>
      </w:r>
      <w:r w:rsidRPr="00C44E30">
        <w:rPr>
          <w:rFonts w:eastAsiaTheme="minorEastAsia"/>
        </w:rPr>
        <w:t>并宣布这些文物、宗教建筑物和宗教机构是国家财产。消息来源继续报告说</w:t>
      </w:r>
      <w:r w:rsidR="00C44E30" w:rsidRPr="00C44E30">
        <w:rPr>
          <w:rFonts w:eastAsiaTheme="minorEastAsia"/>
        </w:rPr>
        <w:t>，</w:t>
      </w:r>
      <w:r w:rsidRPr="00C44E30">
        <w:rPr>
          <w:rFonts w:eastAsiaTheme="minorEastAsia"/>
        </w:rPr>
        <w:t>虽然当局允许进行一些传统的宗教仪式和活动</w:t>
      </w:r>
      <w:r w:rsidR="00C44E30" w:rsidRPr="00C44E30">
        <w:rPr>
          <w:rFonts w:eastAsiaTheme="minorEastAsia"/>
        </w:rPr>
        <w:t>，</w:t>
      </w:r>
      <w:r w:rsidRPr="00C44E30">
        <w:rPr>
          <w:rFonts w:eastAsiaTheme="minorEastAsia"/>
        </w:rPr>
        <w:t>但他们继续对宗教领袖的活动和普</w:t>
      </w:r>
      <w:r w:rsidRPr="00C44E30">
        <w:rPr>
          <w:rFonts w:eastAsiaTheme="minorEastAsia"/>
        </w:rPr>
        <w:lastRenderedPageBreak/>
        <w:t>通信众的宗教聚会保持严密的控制</w:t>
      </w:r>
      <w:r w:rsidR="00C44E30" w:rsidRPr="00C44E30">
        <w:rPr>
          <w:rFonts w:eastAsiaTheme="minorEastAsia"/>
        </w:rPr>
        <w:t>，</w:t>
      </w:r>
      <w:r w:rsidRPr="00C44E30">
        <w:rPr>
          <w:rFonts w:eastAsiaTheme="minorEastAsia"/>
        </w:rPr>
        <w:t>将许多宗教活动限制在官方指定的敬拜场所</w:t>
      </w:r>
      <w:r w:rsidR="00C44E30" w:rsidRPr="00C44E30">
        <w:rPr>
          <w:rFonts w:eastAsiaTheme="minorEastAsia"/>
        </w:rPr>
        <w:t>，</w:t>
      </w:r>
      <w:r w:rsidRPr="00C44E30">
        <w:rPr>
          <w:rFonts w:eastAsiaTheme="minorEastAsia"/>
        </w:rPr>
        <w:t>并且防止僧侣前往各个村庄参加政治敏感的活动和宗教仪式。宗教人士和普通信众经常报告说</w:t>
      </w:r>
      <w:r w:rsidR="00C44E30" w:rsidRPr="00C44E30">
        <w:rPr>
          <w:rFonts w:eastAsiaTheme="minorEastAsia"/>
        </w:rPr>
        <w:t>，</w:t>
      </w:r>
      <w:r w:rsidRPr="00C44E30">
        <w:rPr>
          <w:rFonts w:eastAsiaTheme="minorEastAsia"/>
        </w:rPr>
        <w:t>他们依然很难前往自己家乡地区以外的西藏和中国其他地区的寺院。得以远行的人说</w:t>
      </w:r>
      <w:r w:rsidR="00C44E30" w:rsidRPr="00C44E30">
        <w:rPr>
          <w:rFonts w:eastAsiaTheme="minorEastAsia"/>
        </w:rPr>
        <w:t>，</w:t>
      </w:r>
      <w:r w:rsidRPr="00C44E30">
        <w:rPr>
          <w:rFonts w:eastAsiaTheme="minorEastAsia"/>
        </w:rPr>
        <w:t>他们在主要寺院周围遇到路障和警察检查站</w:t>
      </w:r>
      <w:r w:rsidR="00C44E30" w:rsidRPr="00C44E30">
        <w:rPr>
          <w:rFonts w:eastAsiaTheme="minorEastAsia"/>
        </w:rPr>
        <w:t>，</w:t>
      </w:r>
      <w:r w:rsidRPr="00C44E30">
        <w:rPr>
          <w:rFonts w:eastAsiaTheme="minorEastAsia"/>
        </w:rPr>
        <w:t>安全人员经常检查他们的身份证并拒绝非当地居民进入。希望到寺院里探望家人的藏人说</w:t>
      </w:r>
      <w:r w:rsidR="00C44E30" w:rsidRPr="00C44E30">
        <w:rPr>
          <w:rFonts w:eastAsiaTheme="minorEastAsia"/>
        </w:rPr>
        <w:t>，</w:t>
      </w:r>
      <w:r w:rsidRPr="00C44E30">
        <w:rPr>
          <w:rFonts w:eastAsiaTheme="minorEastAsia"/>
        </w:rPr>
        <w:t>他们经常被拒绝或限制探视。当地消息来源称</w:t>
      </w:r>
      <w:r w:rsidR="00C44E30" w:rsidRPr="00C44E30">
        <w:rPr>
          <w:rFonts w:eastAsiaTheme="minorEastAsia"/>
        </w:rPr>
        <w:t>，</w:t>
      </w:r>
      <w:r w:rsidRPr="00C44E30">
        <w:rPr>
          <w:rFonts w:eastAsiaTheme="minorEastAsia"/>
        </w:rPr>
        <w:t>当局对他们的行动也有类似的限制</w:t>
      </w:r>
      <w:r w:rsidR="00C44E30" w:rsidRPr="00C44E30">
        <w:rPr>
          <w:rFonts w:eastAsiaTheme="minorEastAsia"/>
        </w:rPr>
        <w:t>，</w:t>
      </w:r>
      <w:r w:rsidRPr="00C44E30">
        <w:rPr>
          <w:rFonts w:eastAsiaTheme="minorEastAsia"/>
        </w:rPr>
        <w:t>并说由于有警察检查站和害怕被拘留</w:t>
      </w:r>
      <w:r w:rsidR="00C44E30" w:rsidRPr="00C44E30">
        <w:rPr>
          <w:rFonts w:eastAsiaTheme="minorEastAsia"/>
        </w:rPr>
        <w:t>，</w:t>
      </w:r>
      <w:r w:rsidRPr="00C44E30">
        <w:rPr>
          <w:rFonts w:eastAsiaTheme="minorEastAsia"/>
        </w:rPr>
        <w:t>使他们不敢参观寺院和参加宗教活动。</w:t>
      </w:r>
      <w:r w:rsidRPr="00C44E30">
        <w:rPr>
          <w:rFonts w:eastAsiaTheme="minorEastAsia"/>
        </w:rPr>
        <w:t>2008</w:t>
      </w:r>
      <w:r w:rsidRPr="00C44E30">
        <w:rPr>
          <w:rFonts w:eastAsiaTheme="minorEastAsia"/>
        </w:rPr>
        <w:t>年拉萨和其它地区</w:t>
      </w:r>
      <w:r w:rsidR="00C44E30" w:rsidRPr="00C44E30">
        <w:rPr>
          <w:rFonts w:eastAsiaTheme="minorEastAsia"/>
        </w:rPr>
        <w:t>，</w:t>
      </w:r>
      <w:r w:rsidRPr="00C44E30">
        <w:rPr>
          <w:rFonts w:eastAsiaTheme="minorEastAsia"/>
        </w:rPr>
        <w:t>例如四川省阿坝县的抗议之后</w:t>
      </w:r>
      <w:r w:rsidR="00C44E30" w:rsidRPr="00C44E30">
        <w:rPr>
          <w:rFonts w:eastAsiaTheme="minorEastAsia"/>
        </w:rPr>
        <w:t>，</w:t>
      </w:r>
      <w:r w:rsidRPr="00C44E30">
        <w:rPr>
          <w:rFonts w:eastAsiaTheme="minorEastAsia"/>
        </w:rPr>
        <w:t>许多僧侣被逐出寺院</w:t>
      </w:r>
      <w:r w:rsidR="00C44E30" w:rsidRPr="00C44E30">
        <w:rPr>
          <w:rFonts w:eastAsiaTheme="minorEastAsia"/>
        </w:rPr>
        <w:t>，</w:t>
      </w:r>
      <w:r w:rsidRPr="00C44E30">
        <w:rPr>
          <w:rFonts w:eastAsiaTheme="minorEastAsia"/>
        </w:rPr>
        <w:t>他们还没有回来</w:t>
      </w:r>
      <w:r w:rsidR="00C44E30" w:rsidRPr="00C44E30">
        <w:rPr>
          <w:rFonts w:eastAsiaTheme="minorEastAsia"/>
        </w:rPr>
        <w:t>，</w:t>
      </w:r>
      <w:r w:rsidRPr="00C44E30">
        <w:rPr>
          <w:rFonts w:eastAsiaTheme="minorEastAsia"/>
        </w:rPr>
        <w:t>有些是因为政府禁止他们返回。</w:t>
      </w:r>
    </w:p>
    <w:p w14:paraId="0FCA03AD" w14:textId="53FBAE55" w:rsidR="00E8548D" w:rsidRPr="00C44E30" w:rsidRDefault="00E8548D" w:rsidP="00DE1455">
      <w:pPr>
        <w:spacing w:line="276" w:lineRule="auto"/>
        <w:rPr>
          <w:rFonts w:eastAsiaTheme="minorEastAsia"/>
        </w:rPr>
      </w:pPr>
    </w:p>
    <w:p w14:paraId="795BCC57" w14:textId="4A3DFFA3" w:rsidR="00E8548D" w:rsidRPr="00C44E30" w:rsidRDefault="009C20EC" w:rsidP="00DE1455">
      <w:pPr>
        <w:spacing w:line="276" w:lineRule="auto"/>
        <w:rPr>
          <w:rFonts w:eastAsiaTheme="minorEastAsia"/>
        </w:rPr>
      </w:pPr>
      <w:r w:rsidRPr="00C44E30">
        <w:rPr>
          <w:rFonts w:eastAsiaTheme="minorEastAsia"/>
        </w:rPr>
        <w:t>自由西藏</w:t>
      </w:r>
      <w:r w:rsidRPr="00C44E30">
        <w:rPr>
          <w:rFonts w:eastAsiaTheme="minorEastAsia"/>
        </w:rPr>
        <w:t>7</w:t>
      </w:r>
      <w:r w:rsidRPr="00C44E30">
        <w:rPr>
          <w:rFonts w:eastAsiaTheme="minorEastAsia"/>
        </w:rPr>
        <w:t>月报告说</w:t>
      </w:r>
      <w:r w:rsidR="00C44E30" w:rsidRPr="00C44E30">
        <w:rPr>
          <w:rFonts w:eastAsiaTheme="minorEastAsia"/>
        </w:rPr>
        <w:t>，</w:t>
      </w:r>
      <w:r w:rsidRPr="00C44E30">
        <w:rPr>
          <w:rFonts w:eastAsiaTheme="minorEastAsia"/>
        </w:rPr>
        <w:t>为迎接在</w:t>
      </w:r>
      <w:r w:rsidRPr="00C44E30">
        <w:rPr>
          <w:rFonts w:eastAsiaTheme="minorEastAsia"/>
        </w:rPr>
        <w:t>7</w:t>
      </w:r>
      <w:r w:rsidRPr="00C44E30">
        <w:rPr>
          <w:rFonts w:eastAsiaTheme="minorEastAsia"/>
        </w:rPr>
        <w:t>月的中共建党</w:t>
      </w:r>
      <w:r w:rsidRPr="00C44E30">
        <w:rPr>
          <w:rFonts w:eastAsiaTheme="minorEastAsia"/>
        </w:rPr>
        <w:t>100</w:t>
      </w:r>
      <w:r w:rsidRPr="00C44E30">
        <w:rPr>
          <w:rFonts w:eastAsiaTheme="minorEastAsia"/>
        </w:rPr>
        <w:t>周年纪念日</w:t>
      </w:r>
      <w:r w:rsidR="00C44E30" w:rsidRPr="00C44E30">
        <w:rPr>
          <w:rFonts w:eastAsiaTheme="minorEastAsia"/>
        </w:rPr>
        <w:t>，</w:t>
      </w:r>
      <w:r w:rsidRPr="00C44E30">
        <w:rPr>
          <w:rFonts w:eastAsiaTheme="minorEastAsia"/>
        </w:rPr>
        <w:t>中共</w:t>
      </w:r>
      <w:r w:rsidRPr="00C44E30">
        <w:rPr>
          <w:rFonts w:eastAsiaTheme="minorEastAsia"/>
        </w:rPr>
        <w:t>2</w:t>
      </w:r>
      <w:r w:rsidRPr="00C44E30">
        <w:rPr>
          <w:rFonts w:eastAsiaTheme="minorEastAsia"/>
        </w:rPr>
        <w:t>月在全国开展</w:t>
      </w:r>
      <w:r w:rsidRPr="00C44E30">
        <w:rPr>
          <w:rFonts w:eastAsiaTheme="minorEastAsia"/>
        </w:rPr>
        <w:t>“</w:t>
      </w:r>
      <w:r w:rsidRPr="00C44E30">
        <w:rPr>
          <w:rFonts w:eastAsiaTheme="minorEastAsia"/>
        </w:rPr>
        <w:t>讲党史</w:t>
      </w:r>
      <w:r w:rsidRPr="00C44E30">
        <w:rPr>
          <w:rFonts w:eastAsiaTheme="minorEastAsia"/>
        </w:rPr>
        <w:t>”</w:t>
      </w:r>
      <w:r w:rsidRPr="00C44E30">
        <w:rPr>
          <w:rFonts w:eastAsiaTheme="minorEastAsia"/>
        </w:rPr>
        <w:t>活动。作为这场活动的一部分</w:t>
      </w:r>
      <w:r w:rsidR="00C44E30" w:rsidRPr="00C44E30">
        <w:rPr>
          <w:rFonts w:eastAsiaTheme="minorEastAsia"/>
        </w:rPr>
        <w:t>，</w:t>
      </w:r>
      <w:r w:rsidRPr="00C44E30">
        <w:rPr>
          <w:rFonts w:eastAsiaTheme="minorEastAsia"/>
        </w:rPr>
        <w:t>中共派党员干部访问家庭、寺院和学校</w:t>
      </w:r>
      <w:r w:rsidR="00C44E30" w:rsidRPr="00C44E30">
        <w:rPr>
          <w:rFonts w:eastAsiaTheme="minorEastAsia"/>
        </w:rPr>
        <w:t>，</w:t>
      </w:r>
      <w:r w:rsidRPr="00C44E30">
        <w:rPr>
          <w:rFonts w:eastAsiaTheme="minorEastAsia"/>
        </w:rPr>
        <w:t>传播</w:t>
      </w:r>
      <w:r w:rsidRPr="00C44E30">
        <w:rPr>
          <w:rFonts w:eastAsiaTheme="minorEastAsia"/>
        </w:rPr>
        <w:t>“</w:t>
      </w:r>
      <w:r w:rsidRPr="00C44E30">
        <w:rPr>
          <w:rFonts w:eastAsiaTheme="minorEastAsia"/>
        </w:rPr>
        <w:t>正确的</w:t>
      </w:r>
      <w:r w:rsidRPr="00C44E30">
        <w:rPr>
          <w:rFonts w:eastAsiaTheme="minorEastAsia"/>
        </w:rPr>
        <w:t>”</w:t>
      </w:r>
      <w:r w:rsidRPr="00C44E30">
        <w:rPr>
          <w:rFonts w:eastAsiaTheme="minorEastAsia"/>
        </w:rPr>
        <w:t>党史和政策。在青海省玉树藏族自治州</w:t>
      </w:r>
      <w:r w:rsidR="00C44E30" w:rsidRPr="00C44E30">
        <w:rPr>
          <w:rFonts w:eastAsiaTheme="minorEastAsia"/>
        </w:rPr>
        <w:t>，</w:t>
      </w:r>
      <w:r w:rsidRPr="00C44E30">
        <w:rPr>
          <w:rFonts w:eastAsiaTheme="minorEastAsia"/>
        </w:rPr>
        <w:t>中共官员和警察访问家庭和公立学校</w:t>
      </w:r>
      <w:r w:rsidR="00C44E30" w:rsidRPr="00C44E30">
        <w:rPr>
          <w:rFonts w:eastAsiaTheme="minorEastAsia"/>
        </w:rPr>
        <w:t>，</w:t>
      </w:r>
      <w:r w:rsidRPr="00C44E30">
        <w:rPr>
          <w:rFonts w:eastAsiaTheme="minorEastAsia"/>
        </w:rPr>
        <w:t>传播中共的宣传。</w:t>
      </w:r>
      <w:r w:rsidRPr="00C44E30">
        <w:rPr>
          <w:rFonts w:eastAsiaTheme="minorEastAsia"/>
        </w:rPr>
        <w:t>5</w:t>
      </w:r>
      <w:r w:rsidRPr="00C44E30">
        <w:rPr>
          <w:rFonts w:eastAsiaTheme="minorEastAsia"/>
        </w:rPr>
        <w:t>月</w:t>
      </w:r>
      <w:r w:rsidR="00C44E30" w:rsidRPr="00C44E30">
        <w:rPr>
          <w:rFonts w:eastAsiaTheme="minorEastAsia"/>
        </w:rPr>
        <w:t>，</w:t>
      </w:r>
      <w:r w:rsidRPr="00C44E30">
        <w:rPr>
          <w:rFonts w:eastAsiaTheme="minorEastAsia"/>
        </w:rPr>
        <w:t>中共官员在西藏贡嘎县多杰扎寺进行了一系列宣传活动。僧尼被要求在一个写着</w:t>
      </w:r>
      <w:r w:rsidRPr="00C44E30">
        <w:rPr>
          <w:rFonts w:eastAsiaTheme="minorEastAsia"/>
        </w:rPr>
        <w:t>“</w:t>
      </w:r>
      <w:r w:rsidRPr="00C44E30">
        <w:rPr>
          <w:rFonts w:eastAsiaTheme="minorEastAsia"/>
        </w:rPr>
        <w:t>感党恩</w:t>
      </w:r>
      <w:r w:rsidR="00C44E30" w:rsidRPr="00C44E30">
        <w:rPr>
          <w:rFonts w:eastAsiaTheme="minorEastAsia"/>
        </w:rPr>
        <w:t>，</w:t>
      </w:r>
      <w:r w:rsidRPr="00C44E30">
        <w:rPr>
          <w:rFonts w:eastAsiaTheme="minorEastAsia"/>
        </w:rPr>
        <w:t>听党话</w:t>
      </w:r>
      <w:r w:rsidR="00C44E30" w:rsidRPr="00C44E30">
        <w:rPr>
          <w:rFonts w:eastAsiaTheme="minorEastAsia"/>
        </w:rPr>
        <w:t>，</w:t>
      </w:r>
      <w:r w:rsidRPr="00C44E30">
        <w:rPr>
          <w:rFonts w:eastAsiaTheme="minorEastAsia"/>
        </w:rPr>
        <w:t>跟党走的好僧尼</w:t>
      </w:r>
      <w:r w:rsidRPr="00C44E30">
        <w:rPr>
          <w:rFonts w:eastAsiaTheme="minorEastAsia"/>
        </w:rPr>
        <w:t>”</w:t>
      </w:r>
      <w:r w:rsidRPr="00C44E30">
        <w:rPr>
          <w:rFonts w:eastAsiaTheme="minorEastAsia"/>
        </w:rPr>
        <w:t>的横幅上签上他们的名字。</w:t>
      </w:r>
      <w:r w:rsidRPr="00C44E30">
        <w:rPr>
          <w:rFonts w:eastAsiaTheme="minorEastAsia"/>
        </w:rPr>
        <w:t>6</w:t>
      </w:r>
      <w:r w:rsidRPr="00C44E30">
        <w:rPr>
          <w:rFonts w:eastAsiaTheme="minorEastAsia"/>
        </w:rPr>
        <w:t>月底</w:t>
      </w:r>
      <w:r w:rsidR="00C44E30" w:rsidRPr="00C44E30">
        <w:rPr>
          <w:rFonts w:eastAsiaTheme="minorEastAsia"/>
        </w:rPr>
        <w:t>，</w:t>
      </w:r>
      <w:r w:rsidRPr="00C44E30">
        <w:rPr>
          <w:rFonts w:eastAsiaTheme="minorEastAsia"/>
        </w:rPr>
        <w:t>中共官员在西藏拉萨市、昌都和那曲自治州的寺院开展宣传活动纪念建党</w:t>
      </w:r>
      <w:r w:rsidRPr="00C44E30">
        <w:rPr>
          <w:rFonts w:eastAsiaTheme="minorEastAsia"/>
        </w:rPr>
        <w:t>100</w:t>
      </w:r>
      <w:r w:rsidRPr="00C44E30">
        <w:rPr>
          <w:rFonts w:eastAsiaTheme="minorEastAsia"/>
        </w:rPr>
        <w:t>年和中国统治西藏</w:t>
      </w:r>
      <w:r w:rsidRPr="00C44E30">
        <w:rPr>
          <w:rFonts w:eastAsiaTheme="minorEastAsia"/>
        </w:rPr>
        <w:t>70</w:t>
      </w:r>
      <w:r w:rsidRPr="00C44E30">
        <w:rPr>
          <w:rFonts w:eastAsiaTheme="minorEastAsia"/>
        </w:rPr>
        <w:t>周年。</w:t>
      </w:r>
    </w:p>
    <w:p w14:paraId="585E383E" w14:textId="5334B4D0" w:rsidR="004630D8" w:rsidRPr="00C44E30" w:rsidRDefault="004630D8" w:rsidP="00DE1455">
      <w:pPr>
        <w:spacing w:line="276" w:lineRule="auto"/>
        <w:rPr>
          <w:rFonts w:eastAsiaTheme="minorEastAsia"/>
        </w:rPr>
      </w:pPr>
    </w:p>
    <w:p w14:paraId="256E0019" w14:textId="3A5233C1" w:rsidR="00FC19B4" w:rsidRPr="00C44E30" w:rsidRDefault="313A45C1" w:rsidP="00DE1455">
      <w:pPr>
        <w:spacing w:line="276" w:lineRule="auto"/>
        <w:rPr>
          <w:rFonts w:eastAsiaTheme="minorEastAsia"/>
        </w:rPr>
      </w:pPr>
      <w:r w:rsidRPr="00C44E30">
        <w:rPr>
          <w:rFonts w:eastAsiaTheme="minorEastAsia"/>
        </w:rPr>
        <w:t>消息人士称</w:t>
      </w:r>
      <w:r w:rsidR="00C44E30" w:rsidRPr="00C44E30">
        <w:rPr>
          <w:rFonts w:eastAsiaTheme="minorEastAsia"/>
        </w:rPr>
        <w:t>，</w:t>
      </w:r>
      <w:r w:rsidRPr="00C44E30">
        <w:rPr>
          <w:rFonts w:eastAsiaTheme="minorEastAsia"/>
        </w:rPr>
        <w:t>中国当局以新冠肺炎疫情为由</w:t>
      </w:r>
      <w:r w:rsidR="00C44E30" w:rsidRPr="00C44E30">
        <w:rPr>
          <w:rFonts w:eastAsiaTheme="minorEastAsia"/>
        </w:rPr>
        <w:t>，</w:t>
      </w:r>
      <w:r w:rsidRPr="00C44E30">
        <w:rPr>
          <w:rFonts w:eastAsiaTheme="minorEastAsia"/>
        </w:rPr>
        <w:t>继续限制青藏高原上的许多主要寺院举行大型宗教活动。当地消息人士向自由西藏确认</w:t>
      </w:r>
      <w:r w:rsidR="00C44E30" w:rsidRPr="00C44E30">
        <w:rPr>
          <w:rFonts w:eastAsiaTheme="minorEastAsia"/>
        </w:rPr>
        <w:t>，</w:t>
      </w:r>
      <w:r w:rsidRPr="00C44E30">
        <w:rPr>
          <w:rFonts w:eastAsiaTheme="minorEastAsia"/>
        </w:rPr>
        <w:t>本年内许多藏传佛教寺院和其他宗教场所被关闭。当局说这是防止新冠肺炎疫情的预防措施。自由西藏在</w:t>
      </w:r>
      <w:r w:rsidRPr="00C44E30">
        <w:rPr>
          <w:rFonts w:eastAsiaTheme="minorEastAsia"/>
        </w:rPr>
        <w:t>1</w:t>
      </w:r>
      <w:r w:rsidRPr="00C44E30">
        <w:rPr>
          <w:rFonts w:eastAsiaTheme="minorEastAsia"/>
        </w:rPr>
        <w:t>月报告说</w:t>
      </w:r>
      <w:r w:rsidR="00C44E30" w:rsidRPr="00C44E30">
        <w:rPr>
          <w:rFonts w:eastAsiaTheme="minorEastAsia"/>
        </w:rPr>
        <w:t>，</w:t>
      </w:r>
      <w:r w:rsidRPr="00C44E30">
        <w:rPr>
          <w:rFonts w:eastAsiaTheme="minorEastAsia"/>
        </w:rPr>
        <w:t>政府以新冠肺炎疫情为由发布指令</w:t>
      </w:r>
      <w:r w:rsidR="00C44E30" w:rsidRPr="00C44E30">
        <w:rPr>
          <w:rFonts w:eastAsiaTheme="minorEastAsia"/>
        </w:rPr>
        <w:t>，</w:t>
      </w:r>
      <w:r w:rsidRPr="00C44E30">
        <w:rPr>
          <w:rFonts w:eastAsiaTheme="minorEastAsia"/>
        </w:rPr>
        <w:t>禁止所有</w:t>
      </w:r>
      <w:r w:rsidRPr="00C44E30">
        <w:rPr>
          <w:rFonts w:eastAsiaTheme="minorEastAsia"/>
        </w:rPr>
        <w:t>“</w:t>
      </w:r>
      <w:r w:rsidRPr="00C44E30">
        <w:rPr>
          <w:rFonts w:eastAsiaTheme="minorEastAsia"/>
        </w:rPr>
        <w:t>外人</w:t>
      </w:r>
      <w:r w:rsidRPr="00C44E30">
        <w:rPr>
          <w:rFonts w:eastAsiaTheme="minorEastAsia"/>
        </w:rPr>
        <w:t>”</w:t>
      </w:r>
      <w:r w:rsidRPr="00C44E30">
        <w:rPr>
          <w:rFonts w:eastAsiaTheme="minorEastAsia"/>
        </w:rPr>
        <w:t>进入喇荣寺的所有地区</w:t>
      </w:r>
      <w:r w:rsidR="00DE1455">
        <w:rPr>
          <w:rFonts w:eastAsiaTheme="minorEastAsia"/>
        </w:rPr>
        <w:t>（</w:t>
      </w:r>
      <w:r w:rsidRPr="00C44E30">
        <w:rPr>
          <w:rFonts w:eastAsiaTheme="minorEastAsia"/>
        </w:rPr>
        <w:t>曾是藏传佛学院</w:t>
      </w:r>
      <w:r w:rsidR="00C44E30" w:rsidRPr="00C44E30">
        <w:rPr>
          <w:rFonts w:eastAsiaTheme="minorEastAsia"/>
        </w:rPr>
        <w:t>，</w:t>
      </w:r>
      <w:r w:rsidRPr="00C44E30">
        <w:rPr>
          <w:rFonts w:eastAsiaTheme="minorEastAsia"/>
        </w:rPr>
        <w:t>但被当局摧毁</w:t>
      </w:r>
      <w:r w:rsidR="00DE1455">
        <w:rPr>
          <w:rFonts w:eastAsiaTheme="minorEastAsia"/>
        </w:rPr>
        <w:t>）</w:t>
      </w:r>
      <w:r w:rsidR="00C44E30" w:rsidRPr="00C44E30">
        <w:rPr>
          <w:rFonts w:eastAsiaTheme="minorEastAsia"/>
        </w:rPr>
        <w:t>，</w:t>
      </w:r>
      <w:r w:rsidRPr="00C44E30">
        <w:rPr>
          <w:rFonts w:eastAsiaTheme="minorEastAsia"/>
        </w:rPr>
        <w:t>并严禁在那里进行大型集会和举办宗教活动。其中许多消息来源说</w:t>
      </w:r>
      <w:r w:rsidR="00C44E30" w:rsidRPr="00C44E30">
        <w:rPr>
          <w:rFonts w:eastAsiaTheme="minorEastAsia"/>
        </w:rPr>
        <w:t>，</w:t>
      </w:r>
      <w:r w:rsidRPr="00C44E30">
        <w:rPr>
          <w:rFonts w:eastAsiaTheme="minorEastAsia"/>
        </w:rPr>
        <w:t>有关官员利用疫情限制措施防止人们参加宗教活动。</w:t>
      </w:r>
    </w:p>
    <w:p w14:paraId="507D5351" w14:textId="77777777" w:rsidR="00FC19B4" w:rsidRPr="00C44E30" w:rsidRDefault="00FC19B4" w:rsidP="00DE1455">
      <w:pPr>
        <w:spacing w:line="276" w:lineRule="auto"/>
        <w:rPr>
          <w:rFonts w:eastAsiaTheme="minorEastAsia"/>
        </w:rPr>
      </w:pPr>
    </w:p>
    <w:p w14:paraId="71911F70" w14:textId="5A6F7532" w:rsidR="001522FA" w:rsidRPr="00C44E30" w:rsidRDefault="00EA641D" w:rsidP="00DE1455">
      <w:pPr>
        <w:spacing w:line="276" w:lineRule="auto"/>
        <w:rPr>
          <w:rFonts w:eastAsiaTheme="minorEastAsia"/>
        </w:rPr>
      </w:pPr>
      <w:r w:rsidRPr="00C44E30">
        <w:rPr>
          <w:rFonts w:eastAsiaTheme="minorEastAsia"/>
        </w:rPr>
        <w:t>自由亚洲电台报道</w:t>
      </w:r>
      <w:r w:rsidR="00C44E30" w:rsidRPr="00C44E30">
        <w:rPr>
          <w:rFonts w:eastAsiaTheme="minorEastAsia"/>
        </w:rPr>
        <w:t>，</w:t>
      </w:r>
      <w:r w:rsidRPr="00C44E30">
        <w:rPr>
          <w:rFonts w:eastAsiaTheme="minorEastAsia"/>
        </w:rPr>
        <w:t>当局以疫情防控措施为由取消了</w:t>
      </w:r>
      <w:r w:rsidRPr="00C44E30">
        <w:rPr>
          <w:rFonts w:eastAsiaTheme="minorEastAsia"/>
        </w:rPr>
        <w:t>2</w:t>
      </w:r>
      <w:r w:rsidRPr="00C44E30">
        <w:rPr>
          <w:rFonts w:eastAsiaTheme="minorEastAsia"/>
        </w:rPr>
        <w:t>月的藏历新年公众庆祝活动和祈祷仪式</w:t>
      </w:r>
      <w:r w:rsidR="00C44E30" w:rsidRPr="00C44E30">
        <w:rPr>
          <w:rFonts w:eastAsiaTheme="minorEastAsia"/>
        </w:rPr>
        <w:t>，</w:t>
      </w:r>
      <w:r w:rsidRPr="00C44E30">
        <w:rPr>
          <w:rFonts w:eastAsiaTheme="minorEastAsia"/>
        </w:rPr>
        <w:t>并关闭了拉萨很多主要宗教场所</w:t>
      </w:r>
      <w:r w:rsidR="00C44E30" w:rsidRPr="00C44E30">
        <w:rPr>
          <w:rFonts w:eastAsiaTheme="minorEastAsia"/>
        </w:rPr>
        <w:t>，</w:t>
      </w:r>
      <w:r w:rsidRPr="00C44E30">
        <w:rPr>
          <w:rFonts w:eastAsiaTheme="minorEastAsia"/>
        </w:rPr>
        <w:t>包括布达拉宫、哲蚌寺与色拉寺。当地消息来源说</w:t>
      </w:r>
      <w:r w:rsidR="00C44E30" w:rsidRPr="00C44E30">
        <w:rPr>
          <w:rFonts w:eastAsiaTheme="minorEastAsia"/>
        </w:rPr>
        <w:t>，</w:t>
      </w:r>
      <w:r w:rsidRPr="00C44E30">
        <w:rPr>
          <w:rFonts w:eastAsiaTheme="minorEastAsia"/>
        </w:rPr>
        <w:t>在四川省甘孜州新隆县的藏人还被禁止进行</w:t>
      </w:r>
      <w:r w:rsidRPr="00C44E30">
        <w:rPr>
          <w:rFonts w:eastAsiaTheme="minorEastAsia"/>
        </w:rPr>
        <w:lastRenderedPageBreak/>
        <w:t>社交集会或参观寺庙。当局并在藏历新年开始之前在青海省藏民居住地区限制旅行。一位消息人士告诉自由亚洲电台</w:t>
      </w:r>
      <w:r w:rsidR="00C44E30" w:rsidRPr="00C44E30">
        <w:rPr>
          <w:rFonts w:eastAsiaTheme="minorEastAsia"/>
        </w:rPr>
        <w:t>，</w:t>
      </w:r>
      <w:r w:rsidRPr="00C44E30">
        <w:rPr>
          <w:rFonts w:eastAsiaTheme="minorEastAsia"/>
        </w:rPr>
        <w:t>藏历新年之前</w:t>
      </w:r>
      <w:r w:rsidR="00C44E30" w:rsidRPr="00C44E30">
        <w:rPr>
          <w:rFonts w:eastAsiaTheme="minorEastAsia"/>
        </w:rPr>
        <w:t>，</w:t>
      </w:r>
      <w:r w:rsidRPr="00C44E30">
        <w:rPr>
          <w:rFonts w:eastAsiaTheme="minorEastAsia"/>
        </w:rPr>
        <w:t>当局以</w:t>
      </w:r>
      <w:r w:rsidRPr="00C44E30">
        <w:rPr>
          <w:rFonts w:eastAsiaTheme="minorEastAsia"/>
        </w:rPr>
        <w:t>“</w:t>
      </w:r>
      <w:r w:rsidRPr="00C44E30">
        <w:rPr>
          <w:rFonts w:eastAsiaTheme="minorEastAsia"/>
        </w:rPr>
        <w:t>社会稳定</w:t>
      </w:r>
      <w:r w:rsidRPr="00C44E30">
        <w:rPr>
          <w:rFonts w:eastAsiaTheme="minorEastAsia"/>
        </w:rPr>
        <w:t>”</w:t>
      </w:r>
      <w:r w:rsidRPr="00C44E30">
        <w:rPr>
          <w:rFonts w:eastAsiaTheme="minorEastAsia"/>
        </w:rPr>
        <w:t>和</w:t>
      </w:r>
      <w:r w:rsidRPr="00C44E30">
        <w:rPr>
          <w:rFonts w:eastAsiaTheme="minorEastAsia"/>
        </w:rPr>
        <w:t>“</w:t>
      </w:r>
      <w:r w:rsidRPr="00C44E30">
        <w:rPr>
          <w:rFonts w:eastAsiaTheme="minorEastAsia"/>
        </w:rPr>
        <w:t>卫生</w:t>
      </w:r>
      <w:r w:rsidRPr="00C44E30">
        <w:rPr>
          <w:rFonts w:eastAsiaTheme="minorEastAsia"/>
        </w:rPr>
        <w:t>”</w:t>
      </w:r>
      <w:r w:rsidRPr="00C44E30">
        <w:rPr>
          <w:rFonts w:eastAsiaTheme="minorEastAsia"/>
        </w:rPr>
        <w:t>名义在青海省果洛自治州的果洛县和玛多县在晚上</w:t>
      </w:r>
      <w:r w:rsidRPr="00C44E30">
        <w:rPr>
          <w:rFonts w:eastAsiaTheme="minorEastAsia"/>
        </w:rPr>
        <w:t>10</w:t>
      </w:r>
      <w:r w:rsidRPr="00C44E30">
        <w:rPr>
          <w:rFonts w:eastAsiaTheme="minorEastAsia"/>
        </w:rPr>
        <w:t>点施行宵禁。据消息人士称</w:t>
      </w:r>
      <w:r w:rsidR="00C44E30" w:rsidRPr="00C44E30">
        <w:rPr>
          <w:rFonts w:eastAsiaTheme="minorEastAsia"/>
        </w:rPr>
        <w:t>，</w:t>
      </w:r>
      <w:r w:rsidRPr="00C44E30">
        <w:rPr>
          <w:rFonts w:eastAsiaTheme="minorEastAsia"/>
        </w:rPr>
        <w:t>安全人员被派到饭馆、酒店、网吧和</w:t>
      </w:r>
      <w:r w:rsidRPr="00C44E30">
        <w:rPr>
          <w:rFonts w:eastAsiaTheme="minorEastAsia"/>
        </w:rPr>
        <w:t>“</w:t>
      </w:r>
      <w:r w:rsidRPr="00C44E30">
        <w:rPr>
          <w:rFonts w:eastAsiaTheme="minorEastAsia"/>
        </w:rPr>
        <w:t>所有娱乐场所</w:t>
      </w:r>
      <w:r w:rsidRPr="00C44E30">
        <w:rPr>
          <w:rFonts w:eastAsiaTheme="minorEastAsia"/>
        </w:rPr>
        <w:t>”</w:t>
      </w:r>
      <w:r w:rsidRPr="00C44E30">
        <w:rPr>
          <w:rFonts w:eastAsiaTheme="minorEastAsia"/>
        </w:rPr>
        <w:t>。警察检查身份证。消息人士说：</w:t>
      </w:r>
      <w:r w:rsidRPr="00C44E30">
        <w:rPr>
          <w:rFonts w:eastAsiaTheme="minorEastAsia"/>
        </w:rPr>
        <w:t>“</w:t>
      </w:r>
      <w:r w:rsidRPr="00C44E30">
        <w:rPr>
          <w:rFonts w:eastAsiaTheme="minorEastAsia"/>
        </w:rPr>
        <w:t>任何在宵禁之后被抓到的人都有被惩罚的风险</w:t>
      </w:r>
      <w:r w:rsidR="00C44E30" w:rsidRPr="00C44E30">
        <w:rPr>
          <w:rFonts w:eastAsiaTheme="minorEastAsia"/>
        </w:rPr>
        <w:t>，</w:t>
      </w:r>
      <w:r w:rsidRPr="00C44E30">
        <w:rPr>
          <w:rFonts w:eastAsiaTheme="minorEastAsia"/>
        </w:rPr>
        <w:t>包括坐牢和严酷的身体虐待。</w:t>
      </w:r>
      <w:r w:rsidRPr="00C44E30">
        <w:rPr>
          <w:rFonts w:eastAsiaTheme="minorEastAsia"/>
        </w:rPr>
        <w:t>”</w:t>
      </w:r>
    </w:p>
    <w:p w14:paraId="329CFEBF" w14:textId="30FA7407" w:rsidR="007522A5" w:rsidRPr="00C44E30" w:rsidRDefault="007522A5" w:rsidP="00DE1455">
      <w:pPr>
        <w:spacing w:line="276" w:lineRule="auto"/>
        <w:rPr>
          <w:rFonts w:eastAsiaTheme="minorEastAsia"/>
        </w:rPr>
      </w:pPr>
    </w:p>
    <w:p w14:paraId="02474F2C" w14:textId="724FB603" w:rsidR="009C20C2" w:rsidRPr="00C44E30" w:rsidRDefault="00F609C1" w:rsidP="00DE1455">
      <w:pPr>
        <w:spacing w:line="276" w:lineRule="auto"/>
        <w:rPr>
          <w:rFonts w:eastAsiaTheme="minorEastAsia"/>
        </w:rPr>
      </w:pPr>
      <w:r w:rsidRPr="00C44E30">
        <w:rPr>
          <w:rFonts w:eastAsiaTheme="minorEastAsia"/>
        </w:rPr>
        <w:t>当地消息人士称</w:t>
      </w:r>
      <w:r w:rsidR="00C44E30" w:rsidRPr="00C44E30">
        <w:rPr>
          <w:rFonts w:eastAsiaTheme="minorEastAsia"/>
        </w:rPr>
        <w:t>，</w:t>
      </w:r>
      <w:r w:rsidRPr="00C44E30">
        <w:rPr>
          <w:rFonts w:eastAsiaTheme="minorEastAsia"/>
        </w:rPr>
        <w:t>政府继续压制被视为政治异议表达手段的宗教活动。有报告称</w:t>
      </w:r>
      <w:r w:rsidR="00C44E30" w:rsidRPr="00C44E30">
        <w:rPr>
          <w:rFonts w:eastAsiaTheme="minorEastAsia"/>
        </w:rPr>
        <w:t>，</w:t>
      </w:r>
      <w:r w:rsidRPr="00C44E30">
        <w:rPr>
          <w:rFonts w:eastAsiaTheme="minorEastAsia"/>
        </w:rPr>
        <w:t>地方当局再次下令许多寺院和普通信众不得庆祝或组织任何公共集会庆祝</w:t>
      </w:r>
      <w:r w:rsidRPr="00C44E30">
        <w:rPr>
          <w:rFonts w:eastAsiaTheme="minorEastAsia"/>
        </w:rPr>
        <w:t>7</w:t>
      </w:r>
      <w:r w:rsidRPr="00C44E30">
        <w:rPr>
          <w:rFonts w:eastAsiaTheme="minorEastAsia"/>
        </w:rPr>
        <w:t>月</w:t>
      </w:r>
      <w:r w:rsidRPr="00C44E30">
        <w:rPr>
          <w:rFonts w:eastAsiaTheme="minorEastAsia"/>
        </w:rPr>
        <w:t>6</w:t>
      </w:r>
      <w:r w:rsidRPr="00C44E30">
        <w:rPr>
          <w:rFonts w:eastAsiaTheme="minorEastAsia"/>
        </w:rPr>
        <w:t>日达赖喇嘛诞辰</w:t>
      </w:r>
      <w:r w:rsidRPr="00C44E30">
        <w:rPr>
          <w:rFonts w:eastAsiaTheme="minorEastAsia"/>
        </w:rPr>
        <w:t>86</w:t>
      </w:r>
      <w:r w:rsidRPr="00C44E30">
        <w:rPr>
          <w:rFonts w:eastAsiaTheme="minorEastAsia"/>
        </w:rPr>
        <w:t>周年</w:t>
      </w:r>
      <w:r w:rsidR="00C44E30" w:rsidRPr="00C44E30">
        <w:rPr>
          <w:rFonts w:eastAsiaTheme="minorEastAsia"/>
        </w:rPr>
        <w:t>，</w:t>
      </w:r>
      <w:r w:rsidRPr="00C44E30">
        <w:rPr>
          <w:rFonts w:eastAsiaTheme="minorEastAsia"/>
        </w:rPr>
        <w:t>或纪念</w:t>
      </w:r>
      <w:r w:rsidRPr="00C44E30">
        <w:rPr>
          <w:rFonts w:eastAsiaTheme="minorEastAsia"/>
        </w:rPr>
        <w:t>1959</w:t>
      </w:r>
      <w:r w:rsidRPr="00C44E30">
        <w:rPr>
          <w:rFonts w:eastAsiaTheme="minorEastAsia"/>
        </w:rPr>
        <w:t>年</w:t>
      </w:r>
      <w:r w:rsidRPr="00C44E30">
        <w:rPr>
          <w:rFonts w:eastAsiaTheme="minorEastAsia"/>
        </w:rPr>
        <w:t>3</w:t>
      </w:r>
      <w:r w:rsidRPr="00C44E30">
        <w:rPr>
          <w:rFonts w:eastAsiaTheme="minorEastAsia"/>
        </w:rPr>
        <w:t>月</w:t>
      </w:r>
      <w:r w:rsidRPr="00C44E30">
        <w:rPr>
          <w:rFonts w:eastAsiaTheme="minorEastAsia"/>
        </w:rPr>
        <w:t>10</w:t>
      </w:r>
      <w:r w:rsidRPr="00C44E30">
        <w:rPr>
          <w:rFonts w:eastAsiaTheme="minorEastAsia"/>
        </w:rPr>
        <w:t>日西藏起义</w:t>
      </w:r>
      <w:r w:rsidR="00C44E30" w:rsidRPr="00C44E30">
        <w:rPr>
          <w:rFonts w:eastAsiaTheme="minorEastAsia"/>
        </w:rPr>
        <w:t>，</w:t>
      </w:r>
      <w:r w:rsidRPr="00C44E30">
        <w:rPr>
          <w:rFonts w:eastAsiaTheme="minorEastAsia"/>
        </w:rPr>
        <w:t>或</w:t>
      </w:r>
      <w:r w:rsidRPr="00C44E30">
        <w:rPr>
          <w:rFonts w:eastAsiaTheme="minorEastAsia"/>
        </w:rPr>
        <w:t>2008</w:t>
      </w:r>
      <w:r w:rsidRPr="00C44E30">
        <w:rPr>
          <w:rFonts w:eastAsiaTheme="minorEastAsia"/>
        </w:rPr>
        <w:t>年</w:t>
      </w:r>
      <w:r w:rsidRPr="00C44E30">
        <w:rPr>
          <w:rFonts w:eastAsiaTheme="minorEastAsia"/>
        </w:rPr>
        <w:t>3</w:t>
      </w:r>
      <w:r w:rsidRPr="00C44E30">
        <w:rPr>
          <w:rFonts w:eastAsiaTheme="minorEastAsia"/>
        </w:rPr>
        <w:t>月</w:t>
      </w:r>
      <w:r w:rsidRPr="00C44E30">
        <w:rPr>
          <w:rFonts w:eastAsiaTheme="minorEastAsia"/>
        </w:rPr>
        <w:t>14</w:t>
      </w:r>
      <w:r w:rsidRPr="00C44E30">
        <w:rPr>
          <w:rFonts w:eastAsiaTheme="minorEastAsia"/>
        </w:rPr>
        <w:t>日整个青藏高原爆发动乱的周年纪念日。与之前的年份一样</w:t>
      </w:r>
      <w:r w:rsidR="00C44E30" w:rsidRPr="00C44E30">
        <w:rPr>
          <w:rFonts w:eastAsiaTheme="minorEastAsia"/>
        </w:rPr>
        <w:t>，</w:t>
      </w:r>
      <w:r w:rsidRPr="00C44E30">
        <w:rPr>
          <w:rFonts w:eastAsiaTheme="minorEastAsia"/>
        </w:rPr>
        <w:t>西藏当局在此期间禁止僧侣和尼姑离开他们的寺院和尼姑庵</w:t>
      </w:r>
      <w:r w:rsidR="00C44E30" w:rsidRPr="00C44E30">
        <w:rPr>
          <w:rFonts w:eastAsiaTheme="minorEastAsia"/>
        </w:rPr>
        <w:t>，</w:t>
      </w:r>
      <w:r w:rsidRPr="00C44E30">
        <w:rPr>
          <w:rFonts w:eastAsiaTheme="minorEastAsia"/>
        </w:rPr>
        <w:t>朝觐地点受到严格的警察管制。当地消息人士报告说</w:t>
      </w:r>
      <w:r w:rsidR="00C44E30" w:rsidRPr="00C44E30">
        <w:rPr>
          <w:rFonts w:eastAsiaTheme="minorEastAsia"/>
        </w:rPr>
        <w:t>，</w:t>
      </w:r>
      <w:r w:rsidRPr="00C44E30">
        <w:rPr>
          <w:rFonts w:eastAsiaTheme="minorEastAsia"/>
        </w:rPr>
        <w:t>有关官员访问了西藏、四川、青海和甘肃省的寺院</w:t>
      </w:r>
      <w:r w:rsidR="00C44E30" w:rsidRPr="00C44E30">
        <w:rPr>
          <w:rFonts w:eastAsiaTheme="minorEastAsia"/>
        </w:rPr>
        <w:t>，</w:t>
      </w:r>
      <w:r w:rsidRPr="00C44E30">
        <w:rPr>
          <w:rFonts w:eastAsiaTheme="minorEastAsia"/>
        </w:rPr>
        <w:t>告诫那里的工作人员不要在达赖喇嘛生日那天接待</w:t>
      </w:r>
      <w:r w:rsidRPr="00C44E30">
        <w:rPr>
          <w:rFonts w:eastAsiaTheme="minorEastAsia"/>
        </w:rPr>
        <w:t>“</w:t>
      </w:r>
      <w:r w:rsidRPr="00C44E30">
        <w:rPr>
          <w:rFonts w:eastAsiaTheme="minorEastAsia"/>
        </w:rPr>
        <w:t>外来访问者</w:t>
      </w:r>
      <w:r w:rsidRPr="00C44E30">
        <w:rPr>
          <w:rFonts w:eastAsiaTheme="minorEastAsia"/>
        </w:rPr>
        <w:t>”</w:t>
      </w:r>
      <w:r w:rsidRPr="00C44E30">
        <w:rPr>
          <w:rFonts w:eastAsiaTheme="minorEastAsia"/>
        </w:rPr>
        <w:t>。消息来源说</w:t>
      </w:r>
      <w:r w:rsidR="00C44E30" w:rsidRPr="00C44E30">
        <w:rPr>
          <w:rFonts w:eastAsiaTheme="minorEastAsia"/>
        </w:rPr>
        <w:t>，</w:t>
      </w:r>
      <w:r w:rsidRPr="00C44E30">
        <w:rPr>
          <w:rFonts w:eastAsiaTheme="minorEastAsia"/>
        </w:rPr>
        <w:t>官员们继续敦促藏人报告到这些地区来的外国参观者的情况及其他</w:t>
      </w:r>
      <w:r w:rsidRPr="00C44E30">
        <w:rPr>
          <w:rFonts w:eastAsiaTheme="minorEastAsia"/>
        </w:rPr>
        <w:t>“</w:t>
      </w:r>
      <w:r w:rsidRPr="00C44E30">
        <w:rPr>
          <w:rFonts w:eastAsiaTheme="minorEastAsia"/>
        </w:rPr>
        <w:t>可疑活动</w:t>
      </w:r>
      <w:r w:rsidRPr="00C44E30">
        <w:rPr>
          <w:rFonts w:eastAsiaTheme="minorEastAsia"/>
        </w:rPr>
        <w:t>”</w:t>
      </w:r>
      <w:r w:rsidRPr="00C44E30">
        <w:rPr>
          <w:rFonts w:eastAsiaTheme="minorEastAsia"/>
        </w:rPr>
        <w:t>。这项政策已经执行了很多年。</w:t>
      </w:r>
    </w:p>
    <w:p w14:paraId="04B4EB95" w14:textId="232A318D" w:rsidR="009C20C2" w:rsidRPr="00C44E30" w:rsidRDefault="009C20C2" w:rsidP="00DE1455">
      <w:pPr>
        <w:spacing w:line="276" w:lineRule="auto"/>
        <w:rPr>
          <w:rFonts w:eastAsiaTheme="minorEastAsia"/>
        </w:rPr>
      </w:pPr>
    </w:p>
    <w:p w14:paraId="4B73DAFD" w14:textId="72F14C80" w:rsidR="00CB7E07" w:rsidRPr="00C44E30" w:rsidRDefault="00CB7E07" w:rsidP="00DE1455">
      <w:pPr>
        <w:spacing w:line="276" w:lineRule="auto"/>
        <w:rPr>
          <w:rFonts w:eastAsiaTheme="minorEastAsia"/>
        </w:rPr>
      </w:pPr>
      <w:r w:rsidRPr="00C44E30">
        <w:rPr>
          <w:rFonts w:eastAsiaTheme="minorEastAsia"/>
        </w:rPr>
        <w:t>据西藏观察报道</w:t>
      </w:r>
      <w:r w:rsidR="00C44E30" w:rsidRPr="00C44E30">
        <w:rPr>
          <w:rFonts w:eastAsiaTheme="minorEastAsia"/>
        </w:rPr>
        <w:t>，</w:t>
      </w:r>
      <w:r w:rsidRPr="00C44E30">
        <w:rPr>
          <w:rFonts w:eastAsiaTheme="minorEastAsia"/>
        </w:rPr>
        <w:t>政府在四川省阿坝县禁止了所有在</w:t>
      </w:r>
      <w:r w:rsidRPr="00C44E30">
        <w:rPr>
          <w:rFonts w:eastAsiaTheme="minorEastAsia"/>
        </w:rPr>
        <w:t>8</w:t>
      </w:r>
      <w:r w:rsidRPr="00C44E30">
        <w:rPr>
          <w:rFonts w:eastAsiaTheme="minorEastAsia"/>
        </w:rPr>
        <w:t>月</w:t>
      </w:r>
      <w:r w:rsidRPr="00C44E30">
        <w:rPr>
          <w:rFonts w:eastAsiaTheme="minorEastAsia"/>
        </w:rPr>
        <w:t>8</w:t>
      </w:r>
      <w:r w:rsidRPr="00C44E30">
        <w:rPr>
          <w:rFonts w:eastAsiaTheme="minorEastAsia"/>
        </w:rPr>
        <w:t>日庆祝格尔登寺第</w:t>
      </w:r>
      <w:r w:rsidRPr="00C44E30">
        <w:rPr>
          <w:rFonts w:eastAsiaTheme="minorEastAsia"/>
        </w:rPr>
        <w:t>11</w:t>
      </w:r>
      <w:r w:rsidRPr="00C44E30">
        <w:rPr>
          <w:rFonts w:eastAsiaTheme="minorEastAsia"/>
        </w:rPr>
        <w:t>世格尔登仁波切</w:t>
      </w:r>
      <w:r w:rsidR="00C44E30" w:rsidRPr="00C44E30">
        <w:rPr>
          <w:rFonts w:eastAsiaTheme="minorEastAsia"/>
        </w:rPr>
        <w:t>，</w:t>
      </w:r>
      <w:r w:rsidRPr="00C44E30">
        <w:rPr>
          <w:rFonts w:eastAsiaTheme="minorEastAsia"/>
        </w:rPr>
        <w:t>洛桑丹增晋美益西嘉措仁波切</w:t>
      </w:r>
      <w:r w:rsidRPr="00C44E30">
        <w:rPr>
          <w:rFonts w:eastAsiaTheme="minorEastAsia"/>
        </w:rPr>
        <w:t>80</w:t>
      </w:r>
      <w:r w:rsidRPr="00C44E30">
        <w:rPr>
          <w:rFonts w:eastAsiaTheme="minorEastAsia"/>
        </w:rPr>
        <w:t>岁生日的活动</w:t>
      </w:r>
      <w:r w:rsidR="00C44E30" w:rsidRPr="00C44E30">
        <w:rPr>
          <w:rFonts w:eastAsiaTheme="minorEastAsia"/>
        </w:rPr>
        <w:t>，</w:t>
      </w:r>
      <w:r w:rsidRPr="00C44E30">
        <w:rPr>
          <w:rFonts w:eastAsiaTheme="minorEastAsia"/>
        </w:rPr>
        <w:t>包括宗教活动、社交事件和私人聚会。格尔登仁波切现居印度。这个禁令包括格尔登寺及其在阿坝的关联寺院</w:t>
      </w:r>
      <w:r w:rsidR="00C44E30" w:rsidRPr="00C44E30">
        <w:rPr>
          <w:rFonts w:eastAsiaTheme="minorEastAsia"/>
        </w:rPr>
        <w:t>，</w:t>
      </w:r>
      <w:r w:rsidRPr="00C44E30">
        <w:rPr>
          <w:rFonts w:eastAsiaTheme="minorEastAsia"/>
        </w:rPr>
        <w:t>还有邻近佐格地区的村庄。消息人士告诉西藏观察说</w:t>
      </w:r>
      <w:r w:rsidR="00C44E30" w:rsidRPr="00C44E30">
        <w:rPr>
          <w:rFonts w:eastAsiaTheme="minorEastAsia"/>
        </w:rPr>
        <w:t>，</w:t>
      </w:r>
      <w:r w:rsidRPr="00C44E30">
        <w:rPr>
          <w:rFonts w:eastAsiaTheme="minorEastAsia"/>
        </w:rPr>
        <w:t>当局对社交媒体施加了特别限制。</w:t>
      </w:r>
    </w:p>
    <w:p w14:paraId="70D0BFCA" w14:textId="15B14921" w:rsidR="00CB7E07" w:rsidRPr="00C44E30" w:rsidRDefault="00CB7E07" w:rsidP="00DE1455">
      <w:pPr>
        <w:spacing w:line="276" w:lineRule="auto"/>
        <w:rPr>
          <w:rFonts w:eastAsiaTheme="minorEastAsia"/>
        </w:rPr>
      </w:pPr>
    </w:p>
    <w:p w14:paraId="4D4F31A8" w14:textId="40894B94" w:rsidR="00AF762E" w:rsidRPr="00C44E30" w:rsidRDefault="00AF762E" w:rsidP="00DE1455">
      <w:pPr>
        <w:spacing w:line="276" w:lineRule="auto"/>
        <w:rPr>
          <w:rFonts w:eastAsiaTheme="minorEastAsia"/>
        </w:rPr>
      </w:pPr>
      <w:r w:rsidRPr="00C44E30">
        <w:rPr>
          <w:rFonts w:eastAsiaTheme="minorEastAsia"/>
        </w:rPr>
        <w:t>国际声援西藏运动报道</w:t>
      </w:r>
      <w:r w:rsidR="00C44E30" w:rsidRPr="00C44E30">
        <w:rPr>
          <w:rFonts w:eastAsiaTheme="minorEastAsia"/>
        </w:rPr>
        <w:t>，</w:t>
      </w:r>
      <w:r w:rsidRPr="00C44E30">
        <w:rPr>
          <w:rFonts w:eastAsiaTheme="minorEastAsia"/>
        </w:rPr>
        <w:t>中共在</w:t>
      </w:r>
      <w:r w:rsidRPr="00C44E30">
        <w:rPr>
          <w:rFonts w:eastAsiaTheme="minorEastAsia"/>
        </w:rPr>
        <w:t>4</w:t>
      </w:r>
      <w:r w:rsidRPr="00C44E30">
        <w:rPr>
          <w:rFonts w:eastAsiaTheme="minorEastAsia"/>
        </w:rPr>
        <w:t>月向西藏的中共党员发布了一份新的六点行为准则</w:t>
      </w:r>
      <w:r w:rsidR="00C44E30" w:rsidRPr="00C44E30">
        <w:rPr>
          <w:rFonts w:eastAsiaTheme="minorEastAsia"/>
        </w:rPr>
        <w:t>，</w:t>
      </w:r>
      <w:r w:rsidRPr="00C44E30">
        <w:rPr>
          <w:rFonts w:eastAsiaTheme="minorEastAsia"/>
        </w:rPr>
        <w:t>明确禁止党员公开或私下保持任何形式的宗教信仰</w:t>
      </w:r>
      <w:r w:rsidR="00C44E30" w:rsidRPr="00C44E30">
        <w:rPr>
          <w:rFonts w:eastAsiaTheme="minorEastAsia"/>
        </w:rPr>
        <w:t>，</w:t>
      </w:r>
      <w:r w:rsidRPr="00C44E30">
        <w:rPr>
          <w:rFonts w:eastAsiaTheme="minorEastAsia"/>
        </w:rPr>
        <w:t>尽管有报道很多当地的政府官员有宗教信仰。国际声援西藏运动说</w:t>
      </w:r>
      <w:r w:rsidR="00C44E30" w:rsidRPr="00C44E30">
        <w:rPr>
          <w:rFonts w:eastAsiaTheme="minorEastAsia"/>
        </w:rPr>
        <w:t>，</w:t>
      </w:r>
      <w:r w:rsidRPr="00C44E30">
        <w:rPr>
          <w:rFonts w:eastAsiaTheme="minorEastAsia"/>
        </w:rPr>
        <w:t>这个行为准则有</w:t>
      </w:r>
      <w:r w:rsidRPr="00C44E30">
        <w:rPr>
          <w:rFonts w:eastAsiaTheme="minorEastAsia"/>
        </w:rPr>
        <w:t>“</w:t>
      </w:r>
      <w:r w:rsidRPr="00C44E30">
        <w:rPr>
          <w:rFonts w:eastAsiaTheme="minorEastAsia"/>
        </w:rPr>
        <w:t>很大意义</w:t>
      </w:r>
      <w:r w:rsidR="00C44E30" w:rsidRPr="00C44E30">
        <w:rPr>
          <w:rFonts w:eastAsiaTheme="minorEastAsia"/>
        </w:rPr>
        <w:t>，</w:t>
      </w:r>
      <w:r w:rsidRPr="00C44E30">
        <w:rPr>
          <w:rFonts w:eastAsiaTheme="minorEastAsia"/>
        </w:rPr>
        <w:t>因为可能是第一份党的规章明确且全面详尽表述了在西藏的党员禁止的具体宗教信仰形式</w:t>
      </w:r>
      <w:r w:rsidR="00C44E30" w:rsidRPr="00C44E30">
        <w:rPr>
          <w:rFonts w:eastAsiaTheme="minorEastAsia"/>
        </w:rPr>
        <w:t>，</w:t>
      </w:r>
      <w:r w:rsidRPr="00C44E30">
        <w:rPr>
          <w:rFonts w:eastAsiaTheme="minorEastAsia"/>
        </w:rPr>
        <w:t>”</w:t>
      </w:r>
      <w:r w:rsidRPr="00C44E30">
        <w:rPr>
          <w:rFonts w:eastAsiaTheme="minorEastAsia"/>
        </w:rPr>
        <w:t>包括戴念珠、转发或</w:t>
      </w:r>
      <w:r w:rsidRPr="00C44E30">
        <w:rPr>
          <w:rFonts w:eastAsiaTheme="minorEastAsia"/>
        </w:rPr>
        <w:t>“</w:t>
      </w:r>
      <w:r w:rsidRPr="00C44E30">
        <w:rPr>
          <w:rFonts w:eastAsiaTheme="minorEastAsia"/>
        </w:rPr>
        <w:t>喜欢</w:t>
      </w:r>
      <w:r w:rsidRPr="00C44E30">
        <w:rPr>
          <w:rFonts w:eastAsiaTheme="minorEastAsia"/>
        </w:rPr>
        <w:t>”</w:t>
      </w:r>
      <w:r w:rsidRPr="00C44E30">
        <w:rPr>
          <w:rFonts w:eastAsiaTheme="minorEastAsia"/>
        </w:rPr>
        <w:t>网上的宗教内容、及绕行山和湖。这个行为准则还要求中共党员积极向自己亲属宣传党的反宗教立场</w:t>
      </w:r>
      <w:r w:rsidR="00C44E30" w:rsidRPr="00C44E30">
        <w:rPr>
          <w:rFonts w:eastAsiaTheme="minorEastAsia"/>
        </w:rPr>
        <w:t>，</w:t>
      </w:r>
      <w:r w:rsidRPr="00C44E30">
        <w:rPr>
          <w:rFonts w:eastAsiaTheme="minorEastAsia"/>
        </w:rPr>
        <w:t>不要在家中设佛龛或悬挂宗教图像</w:t>
      </w:r>
      <w:r w:rsidR="00C44E30" w:rsidRPr="00C44E30">
        <w:rPr>
          <w:rFonts w:eastAsiaTheme="minorEastAsia"/>
        </w:rPr>
        <w:t>，</w:t>
      </w:r>
      <w:r w:rsidRPr="00C44E30">
        <w:rPr>
          <w:rFonts w:eastAsiaTheme="minorEastAsia"/>
        </w:rPr>
        <w:t>并在邀请宗教人士为传统场合</w:t>
      </w:r>
      <w:r w:rsidRPr="00C44E30">
        <w:rPr>
          <w:rFonts w:eastAsiaTheme="minorEastAsia"/>
        </w:rPr>
        <w:lastRenderedPageBreak/>
        <w:t>如婚礼或葬礼举行仪式之前申请党的批准。西藏地区政府对到印度进行朝圣或把自己的子女送到在国外居住的藏人那里学习的中共党员进行了惩罚。</w:t>
      </w:r>
    </w:p>
    <w:p w14:paraId="578774CF" w14:textId="6A193F7E" w:rsidR="00AF762E" w:rsidRPr="00C44E30" w:rsidRDefault="00AF762E" w:rsidP="00DE1455">
      <w:pPr>
        <w:spacing w:line="276" w:lineRule="auto"/>
        <w:rPr>
          <w:rFonts w:eastAsiaTheme="minorEastAsia"/>
        </w:rPr>
      </w:pPr>
    </w:p>
    <w:p w14:paraId="04FE3E47" w14:textId="3C5F636A" w:rsidR="00061F90" w:rsidRPr="00C44E30" w:rsidRDefault="001C233E" w:rsidP="00DE1455">
      <w:pPr>
        <w:spacing w:line="276" w:lineRule="auto"/>
        <w:rPr>
          <w:rFonts w:eastAsiaTheme="minorEastAsia"/>
        </w:rPr>
      </w:pPr>
      <w:r w:rsidRPr="00C44E30">
        <w:rPr>
          <w:rFonts w:eastAsiaTheme="minorEastAsia"/>
        </w:rPr>
        <w:t>5</w:t>
      </w:r>
      <w:r w:rsidRPr="00C44E30">
        <w:rPr>
          <w:rFonts w:eastAsiaTheme="minorEastAsia"/>
        </w:rPr>
        <w:t>月</w:t>
      </w:r>
      <w:r w:rsidR="00C44E30" w:rsidRPr="00C44E30">
        <w:rPr>
          <w:rFonts w:eastAsiaTheme="minorEastAsia"/>
        </w:rPr>
        <w:t>，</w:t>
      </w:r>
      <w:r w:rsidRPr="00C44E30">
        <w:rPr>
          <w:rFonts w:eastAsiaTheme="minorEastAsia"/>
        </w:rPr>
        <w:t>媒体《故乡网》报道</w:t>
      </w:r>
      <w:r w:rsidR="00C44E30" w:rsidRPr="00C44E30">
        <w:rPr>
          <w:rFonts w:eastAsiaTheme="minorEastAsia"/>
        </w:rPr>
        <w:t>，</w:t>
      </w:r>
      <w:r w:rsidRPr="00C44E30">
        <w:rPr>
          <w:rFonts w:eastAsiaTheme="minorEastAsia"/>
        </w:rPr>
        <w:t>当局继续禁止藏人和公务员参加萨嘎达瓦节期间的宗教活动。这是为期一个月的节日</w:t>
      </w:r>
      <w:r w:rsidR="00C44E30" w:rsidRPr="00C44E30">
        <w:rPr>
          <w:rFonts w:eastAsiaTheme="minorEastAsia"/>
        </w:rPr>
        <w:t>，</w:t>
      </w:r>
      <w:r w:rsidRPr="00C44E30">
        <w:rPr>
          <w:rFonts w:eastAsiaTheme="minorEastAsia"/>
        </w:rPr>
        <w:t>标志着释迦牟尼的诞生、成道、涅盘。消息人士称</w:t>
      </w:r>
      <w:r w:rsidR="00C44E30" w:rsidRPr="00C44E30">
        <w:rPr>
          <w:rFonts w:eastAsiaTheme="minorEastAsia"/>
        </w:rPr>
        <w:t>，</w:t>
      </w:r>
      <w:r w:rsidRPr="00C44E30">
        <w:rPr>
          <w:rFonts w:eastAsiaTheme="minorEastAsia"/>
        </w:rPr>
        <w:t>当局威胁说</w:t>
      </w:r>
      <w:r w:rsidR="00C44E30" w:rsidRPr="00C44E30">
        <w:rPr>
          <w:rFonts w:eastAsiaTheme="minorEastAsia"/>
        </w:rPr>
        <w:t>，</w:t>
      </w:r>
      <w:r w:rsidRPr="00C44E30">
        <w:rPr>
          <w:rFonts w:eastAsiaTheme="minorEastAsia"/>
        </w:rPr>
        <w:t>违反禁令的人会承担</w:t>
      </w:r>
      <w:r w:rsidRPr="00C44E30">
        <w:rPr>
          <w:rFonts w:eastAsiaTheme="minorEastAsia"/>
        </w:rPr>
        <w:t>“</w:t>
      </w:r>
      <w:r w:rsidRPr="00C44E30">
        <w:rPr>
          <w:rFonts w:eastAsiaTheme="minorEastAsia"/>
        </w:rPr>
        <w:t>严重的后果</w:t>
      </w:r>
      <w:r w:rsidRPr="00C44E30">
        <w:rPr>
          <w:rFonts w:eastAsiaTheme="minorEastAsia"/>
        </w:rPr>
        <w:t>”</w:t>
      </w:r>
      <w:r w:rsidRPr="00C44E30">
        <w:rPr>
          <w:rFonts w:eastAsiaTheme="minorEastAsia"/>
        </w:rPr>
        <w:t>。当局在该节日整月最神圣的这一天</w:t>
      </w:r>
      <w:r w:rsidR="00C44E30" w:rsidRPr="00C44E30">
        <w:rPr>
          <w:rFonts w:eastAsiaTheme="minorEastAsia"/>
        </w:rPr>
        <w:t>，</w:t>
      </w:r>
      <w:r w:rsidRPr="00C44E30">
        <w:rPr>
          <w:rFonts w:eastAsiaTheme="minorEastAsia"/>
        </w:rPr>
        <w:t>萨嘎达瓦节的第</w:t>
      </w:r>
      <w:r w:rsidRPr="00C44E30">
        <w:rPr>
          <w:rFonts w:eastAsiaTheme="minorEastAsia"/>
        </w:rPr>
        <w:t>15</w:t>
      </w:r>
      <w:r w:rsidRPr="00C44E30">
        <w:rPr>
          <w:rFonts w:eastAsiaTheme="minorEastAsia"/>
        </w:rPr>
        <w:t>天加强了对大昭寺建筑群的监视和出入限制。</w:t>
      </w:r>
    </w:p>
    <w:p w14:paraId="14D7E1C2" w14:textId="0D825EAA" w:rsidR="009C20C2" w:rsidRPr="00C44E30" w:rsidRDefault="009C20C2" w:rsidP="00DE1455">
      <w:pPr>
        <w:spacing w:line="276" w:lineRule="auto"/>
        <w:rPr>
          <w:rFonts w:eastAsiaTheme="minorEastAsia"/>
        </w:rPr>
      </w:pPr>
    </w:p>
    <w:p w14:paraId="5A0E7A05" w14:textId="6E031F8C" w:rsidR="007230A9" w:rsidRPr="00C44E30" w:rsidRDefault="001663DA" w:rsidP="00DE1455">
      <w:pPr>
        <w:spacing w:line="276" w:lineRule="auto"/>
        <w:rPr>
          <w:rFonts w:eastAsiaTheme="minorEastAsia"/>
        </w:rPr>
      </w:pPr>
      <w:r w:rsidRPr="00C44E30">
        <w:rPr>
          <w:rFonts w:eastAsiaTheme="minorEastAsia"/>
        </w:rPr>
        <w:t>据当地消息人士说</w:t>
      </w:r>
      <w:r w:rsidR="00C44E30" w:rsidRPr="00C44E30">
        <w:rPr>
          <w:rFonts w:eastAsiaTheme="minorEastAsia"/>
        </w:rPr>
        <w:t>，</w:t>
      </w:r>
      <w:r w:rsidRPr="00C44E30">
        <w:rPr>
          <w:rFonts w:eastAsiaTheme="minorEastAsia"/>
        </w:rPr>
        <w:t>在</w:t>
      </w:r>
      <w:r w:rsidRPr="00C44E30">
        <w:rPr>
          <w:rFonts w:eastAsiaTheme="minorEastAsia"/>
        </w:rPr>
        <w:t>8</w:t>
      </w:r>
      <w:r w:rsidRPr="00C44E30">
        <w:rPr>
          <w:rFonts w:eastAsiaTheme="minorEastAsia"/>
        </w:rPr>
        <w:t>月</w:t>
      </w:r>
      <w:r w:rsidRPr="00C44E30">
        <w:rPr>
          <w:rFonts w:eastAsiaTheme="minorEastAsia"/>
        </w:rPr>
        <w:t>6</w:t>
      </w:r>
      <w:r w:rsidRPr="00C44E30">
        <w:rPr>
          <w:rFonts w:eastAsiaTheme="minorEastAsia"/>
        </w:rPr>
        <w:t>日至</w:t>
      </w:r>
      <w:r w:rsidRPr="00C44E30">
        <w:rPr>
          <w:rFonts w:eastAsiaTheme="minorEastAsia"/>
        </w:rPr>
        <w:t>14</w:t>
      </w:r>
      <w:r w:rsidRPr="00C44E30">
        <w:rPr>
          <w:rFonts w:eastAsiaTheme="minorEastAsia"/>
        </w:rPr>
        <w:t>日在拉萨庆祝雪顿节期间</w:t>
      </w:r>
      <w:r w:rsidR="00C44E30" w:rsidRPr="00C44E30">
        <w:rPr>
          <w:rFonts w:eastAsiaTheme="minorEastAsia"/>
        </w:rPr>
        <w:t>，</w:t>
      </w:r>
      <w:r w:rsidRPr="00C44E30">
        <w:rPr>
          <w:rFonts w:eastAsiaTheme="minorEastAsia"/>
        </w:rPr>
        <w:t>警察对治安严防死守。大批身穿制服和便衣的警察监视朝拜的人群。有关官员在节日发表讲话</w:t>
      </w:r>
      <w:r w:rsidR="00C44E30" w:rsidRPr="00C44E30">
        <w:rPr>
          <w:rFonts w:eastAsiaTheme="minorEastAsia"/>
        </w:rPr>
        <w:t>，</w:t>
      </w:r>
      <w:r w:rsidRPr="00C44E30">
        <w:rPr>
          <w:rFonts w:eastAsiaTheme="minorEastAsia"/>
        </w:rPr>
        <w:t>谴责达赖喇嘛</w:t>
      </w:r>
      <w:r w:rsidR="00C44E30" w:rsidRPr="00C44E30">
        <w:rPr>
          <w:rFonts w:eastAsiaTheme="minorEastAsia"/>
        </w:rPr>
        <w:t>，</w:t>
      </w:r>
      <w:r w:rsidRPr="00C44E30">
        <w:rPr>
          <w:rFonts w:eastAsiaTheme="minorEastAsia"/>
        </w:rPr>
        <w:t>敦促与会者忠于中共。</w:t>
      </w:r>
    </w:p>
    <w:p w14:paraId="786C04D4" w14:textId="77777777" w:rsidR="007230A9" w:rsidRPr="00C44E30" w:rsidRDefault="007230A9" w:rsidP="00DE1455">
      <w:pPr>
        <w:spacing w:line="276" w:lineRule="auto"/>
        <w:rPr>
          <w:rFonts w:eastAsiaTheme="minorEastAsia"/>
        </w:rPr>
      </w:pPr>
    </w:p>
    <w:p w14:paraId="4F40A68D" w14:textId="314EDB06" w:rsidR="009C20C2" w:rsidRPr="00C44E30" w:rsidRDefault="00957EF7" w:rsidP="00DE1455">
      <w:pPr>
        <w:spacing w:line="276" w:lineRule="auto"/>
        <w:rPr>
          <w:rFonts w:eastAsiaTheme="minorEastAsia"/>
        </w:rPr>
      </w:pPr>
      <w:r w:rsidRPr="00C44E30">
        <w:rPr>
          <w:rFonts w:eastAsiaTheme="minorEastAsia"/>
        </w:rPr>
        <w:t>10</w:t>
      </w:r>
      <w:r w:rsidRPr="00C44E30">
        <w:rPr>
          <w:rFonts w:eastAsiaTheme="minorEastAsia"/>
        </w:rPr>
        <w:t>月</w:t>
      </w:r>
      <w:r w:rsidR="00C44E30" w:rsidRPr="00C44E30">
        <w:rPr>
          <w:rFonts w:eastAsiaTheme="minorEastAsia"/>
        </w:rPr>
        <w:t>，</w:t>
      </w:r>
      <w:r w:rsidRPr="00C44E30">
        <w:rPr>
          <w:rFonts w:eastAsiaTheme="minorEastAsia"/>
        </w:rPr>
        <w:t>总部位于美国的媒体《国会山报》报道</w:t>
      </w:r>
      <w:r w:rsidR="00C44E30" w:rsidRPr="00C44E30">
        <w:rPr>
          <w:rFonts w:eastAsiaTheme="minorEastAsia"/>
        </w:rPr>
        <w:t>，</w:t>
      </w:r>
      <w:r w:rsidRPr="00C44E30">
        <w:rPr>
          <w:rFonts w:eastAsiaTheme="minorEastAsia"/>
        </w:rPr>
        <w:t>为了增加可以进入拉萨大昭寺参观的汉族中国游客数量</w:t>
      </w:r>
      <w:r w:rsidR="00C44E30" w:rsidRPr="00C44E30">
        <w:rPr>
          <w:rFonts w:eastAsiaTheme="minorEastAsia"/>
        </w:rPr>
        <w:t>，</w:t>
      </w:r>
      <w:r w:rsidRPr="00C44E30">
        <w:rPr>
          <w:rFonts w:eastAsiaTheme="minorEastAsia"/>
        </w:rPr>
        <w:t>当局继续阻止或以其他方式防止藏人进入该寺院。自由亚洲电台报道</w:t>
      </w:r>
      <w:r w:rsidR="00C44E30" w:rsidRPr="00C44E30">
        <w:rPr>
          <w:rFonts w:eastAsiaTheme="minorEastAsia"/>
        </w:rPr>
        <w:t>，</w:t>
      </w:r>
      <w:r w:rsidRPr="00C44E30">
        <w:rPr>
          <w:rFonts w:eastAsiaTheme="minorEastAsia"/>
        </w:rPr>
        <w:t>自</w:t>
      </w:r>
      <w:r w:rsidRPr="00C44E30">
        <w:rPr>
          <w:rFonts w:eastAsiaTheme="minorEastAsia"/>
        </w:rPr>
        <w:t>5</w:t>
      </w:r>
      <w:r w:rsidRPr="00C44E30">
        <w:rPr>
          <w:rFonts w:eastAsiaTheme="minorEastAsia"/>
        </w:rPr>
        <w:t>月</w:t>
      </w:r>
      <w:r w:rsidRPr="00C44E30">
        <w:rPr>
          <w:rFonts w:eastAsiaTheme="minorEastAsia"/>
        </w:rPr>
        <w:t>18</w:t>
      </w:r>
      <w:r w:rsidRPr="00C44E30">
        <w:rPr>
          <w:rFonts w:eastAsiaTheme="minorEastAsia"/>
        </w:rPr>
        <w:t>日开始</w:t>
      </w:r>
      <w:r w:rsidR="00C44E30" w:rsidRPr="00C44E30">
        <w:rPr>
          <w:rFonts w:eastAsiaTheme="minorEastAsia"/>
        </w:rPr>
        <w:t>，</w:t>
      </w:r>
      <w:r w:rsidRPr="00C44E30">
        <w:rPr>
          <w:rFonts w:eastAsiaTheme="minorEastAsia"/>
        </w:rPr>
        <w:t>当局允许朝拜者从早</w:t>
      </w:r>
      <w:r w:rsidRPr="00C44E30">
        <w:rPr>
          <w:rFonts w:eastAsiaTheme="minorEastAsia"/>
        </w:rPr>
        <w:t>8</w:t>
      </w:r>
      <w:r w:rsidRPr="00C44E30">
        <w:rPr>
          <w:rFonts w:eastAsiaTheme="minorEastAsia"/>
        </w:rPr>
        <w:t>点到上午</w:t>
      </w:r>
      <w:r w:rsidRPr="00C44E30">
        <w:rPr>
          <w:rFonts w:eastAsiaTheme="minorEastAsia"/>
        </w:rPr>
        <w:t>11:30</w:t>
      </w:r>
      <w:r w:rsidRPr="00C44E30">
        <w:rPr>
          <w:rFonts w:eastAsiaTheme="minorEastAsia"/>
        </w:rPr>
        <w:t>进入寺院</w:t>
      </w:r>
      <w:r w:rsidR="00C44E30" w:rsidRPr="00C44E30">
        <w:rPr>
          <w:rFonts w:eastAsiaTheme="minorEastAsia"/>
        </w:rPr>
        <w:t>，</w:t>
      </w:r>
      <w:r w:rsidRPr="00C44E30">
        <w:rPr>
          <w:rFonts w:eastAsiaTheme="minorEastAsia"/>
        </w:rPr>
        <w:t>而主要从中国其他地方来的游客则可以从中午</w:t>
      </w:r>
      <w:r w:rsidRPr="00C44E30">
        <w:rPr>
          <w:rFonts w:eastAsiaTheme="minorEastAsia"/>
        </w:rPr>
        <w:t>12</w:t>
      </w:r>
      <w:r w:rsidRPr="00C44E30">
        <w:rPr>
          <w:rFonts w:eastAsiaTheme="minorEastAsia"/>
        </w:rPr>
        <w:t>点到下午</w:t>
      </w:r>
      <w:r w:rsidRPr="00C44E30">
        <w:rPr>
          <w:rFonts w:eastAsiaTheme="minorEastAsia"/>
        </w:rPr>
        <w:t>7:30</w:t>
      </w:r>
      <w:r w:rsidRPr="00C44E30">
        <w:rPr>
          <w:rFonts w:eastAsiaTheme="minorEastAsia"/>
        </w:rPr>
        <w:t>之间进入参观。自由亚洲电台</w:t>
      </w:r>
      <w:r w:rsidRPr="00C44E30">
        <w:rPr>
          <w:rFonts w:eastAsiaTheme="minorEastAsia"/>
        </w:rPr>
        <w:t>10</w:t>
      </w:r>
      <w:r w:rsidRPr="00C44E30">
        <w:rPr>
          <w:rFonts w:eastAsiaTheme="minorEastAsia"/>
        </w:rPr>
        <w:t>月</w:t>
      </w:r>
      <w:r w:rsidRPr="00C44E30">
        <w:rPr>
          <w:rFonts w:eastAsiaTheme="minorEastAsia"/>
        </w:rPr>
        <w:t>25</w:t>
      </w:r>
      <w:r w:rsidRPr="00C44E30">
        <w:rPr>
          <w:rFonts w:eastAsiaTheme="minorEastAsia"/>
        </w:rPr>
        <w:t>日报道</w:t>
      </w:r>
      <w:r w:rsidR="00C44E30" w:rsidRPr="00C44E30">
        <w:rPr>
          <w:rFonts w:eastAsiaTheme="minorEastAsia"/>
        </w:rPr>
        <w:t>，</w:t>
      </w:r>
      <w:r w:rsidRPr="00C44E30">
        <w:rPr>
          <w:rFonts w:eastAsiaTheme="minorEastAsia"/>
        </w:rPr>
        <w:t>当局以新冠肺炎防疫为由大幅限制政府职员、学生、退休公务员和朝圣者进入布达拉宫</w:t>
      </w:r>
      <w:r w:rsidR="00DE1455">
        <w:rPr>
          <w:rFonts w:eastAsiaTheme="minorEastAsia"/>
        </w:rPr>
        <w:t>（</w:t>
      </w:r>
      <w:r w:rsidRPr="00C44E30">
        <w:rPr>
          <w:rFonts w:eastAsiaTheme="minorEastAsia"/>
        </w:rPr>
        <w:t>达赖喇嘛故居</w:t>
      </w:r>
      <w:r w:rsidR="00DE1455">
        <w:rPr>
          <w:rFonts w:eastAsiaTheme="minorEastAsia"/>
        </w:rPr>
        <w:t>）</w:t>
      </w:r>
      <w:r w:rsidR="00C44E30" w:rsidRPr="00C44E30">
        <w:rPr>
          <w:rFonts w:eastAsiaTheme="minorEastAsia"/>
        </w:rPr>
        <w:t>，</w:t>
      </w:r>
      <w:r w:rsidRPr="00C44E30">
        <w:rPr>
          <w:rFonts w:eastAsiaTheme="minorEastAsia"/>
        </w:rPr>
        <w:t>但是如果汉族游客出示新冠肺炎检测阴性的检测报告证明则允许他们进入参观。</w:t>
      </w:r>
    </w:p>
    <w:p w14:paraId="5D187C7D" w14:textId="77777777" w:rsidR="0038696E" w:rsidRPr="00C44E30" w:rsidRDefault="0038696E" w:rsidP="00DE1455">
      <w:pPr>
        <w:spacing w:line="276" w:lineRule="auto"/>
        <w:rPr>
          <w:rFonts w:eastAsiaTheme="minorEastAsia"/>
        </w:rPr>
      </w:pPr>
    </w:p>
    <w:p w14:paraId="02B3B1DA" w14:textId="2602F4FA" w:rsidR="0038696E" w:rsidRPr="00C44E30" w:rsidRDefault="0038696E" w:rsidP="00DE1455">
      <w:pPr>
        <w:spacing w:line="276" w:lineRule="auto"/>
        <w:rPr>
          <w:rFonts w:eastAsiaTheme="minorEastAsia"/>
        </w:rPr>
      </w:pPr>
      <w:r w:rsidRPr="00C44E30">
        <w:rPr>
          <w:rFonts w:eastAsiaTheme="minorEastAsia"/>
        </w:rPr>
        <w:t>8</w:t>
      </w:r>
      <w:r w:rsidRPr="00C44E30">
        <w:rPr>
          <w:rFonts w:eastAsiaTheme="minorEastAsia"/>
        </w:rPr>
        <w:t>月</w:t>
      </w:r>
      <w:r w:rsidR="00C44E30" w:rsidRPr="00C44E30">
        <w:rPr>
          <w:rFonts w:eastAsiaTheme="minorEastAsia"/>
        </w:rPr>
        <w:t>，</w:t>
      </w:r>
      <w:r w:rsidRPr="00C44E30">
        <w:rPr>
          <w:rFonts w:eastAsiaTheme="minorEastAsia"/>
        </w:rPr>
        <w:t>政府再次禁止在前色达五明佛学院旧址举行一年一度的德钦舍珠法会。当局说</w:t>
      </w:r>
      <w:r w:rsidR="00C44E30" w:rsidRPr="00C44E30">
        <w:rPr>
          <w:rFonts w:eastAsiaTheme="minorEastAsia"/>
        </w:rPr>
        <w:t>，</w:t>
      </w:r>
      <w:r w:rsidRPr="00C44E30">
        <w:rPr>
          <w:rFonts w:eastAsiaTheme="minorEastAsia"/>
        </w:rPr>
        <w:t>发布这个禁令是因为人太多</w:t>
      </w:r>
      <w:r w:rsidR="00C44E30" w:rsidRPr="00C44E30">
        <w:rPr>
          <w:rFonts w:eastAsiaTheme="minorEastAsia"/>
        </w:rPr>
        <w:t>，</w:t>
      </w:r>
      <w:r w:rsidRPr="00C44E30">
        <w:rPr>
          <w:rFonts w:eastAsiaTheme="minorEastAsia"/>
        </w:rPr>
        <w:t>担心新冠肺炎传染。这个禁令标志着政府连续第六年禁止举办这个已有</w:t>
      </w:r>
      <w:r w:rsidRPr="00C44E30">
        <w:rPr>
          <w:rFonts w:eastAsiaTheme="minorEastAsia"/>
        </w:rPr>
        <w:t>23</w:t>
      </w:r>
      <w:r w:rsidRPr="00C44E30">
        <w:rPr>
          <w:rFonts w:eastAsiaTheme="minorEastAsia"/>
        </w:rPr>
        <w:t>年历史的法会。</w:t>
      </w:r>
    </w:p>
    <w:p w14:paraId="42BA9F4F" w14:textId="77777777" w:rsidR="0038696E" w:rsidRPr="00C44E30" w:rsidRDefault="0038696E" w:rsidP="00DE1455">
      <w:pPr>
        <w:spacing w:line="276" w:lineRule="auto"/>
        <w:rPr>
          <w:rFonts w:eastAsiaTheme="minorEastAsia"/>
        </w:rPr>
      </w:pPr>
    </w:p>
    <w:p w14:paraId="60BF6E9C" w14:textId="4435EEB3" w:rsidR="002C3872" w:rsidRPr="00C44E30" w:rsidRDefault="002C3872" w:rsidP="00DE1455">
      <w:pPr>
        <w:spacing w:line="276" w:lineRule="auto"/>
        <w:rPr>
          <w:rFonts w:eastAsiaTheme="minorEastAsia"/>
        </w:rPr>
      </w:pPr>
      <w:r w:rsidRPr="00C44E30">
        <w:rPr>
          <w:rFonts w:eastAsiaTheme="minorEastAsia"/>
        </w:rPr>
        <w:t>据当地消息来源</w:t>
      </w:r>
      <w:r w:rsidR="00C44E30" w:rsidRPr="00C44E30">
        <w:rPr>
          <w:rFonts w:eastAsiaTheme="minorEastAsia"/>
        </w:rPr>
        <w:t>，</w:t>
      </w:r>
      <w:r w:rsidRPr="00C44E30">
        <w:rPr>
          <w:rFonts w:eastAsiaTheme="minorEastAsia"/>
        </w:rPr>
        <w:t>四川、青海和甘肃省当局再次警告藏区主要寺院</w:t>
      </w:r>
      <w:r w:rsidR="00C44E30" w:rsidRPr="00C44E30">
        <w:rPr>
          <w:rFonts w:eastAsiaTheme="minorEastAsia"/>
        </w:rPr>
        <w:t>，</w:t>
      </w:r>
      <w:r w:rsidRPr="00C44E30">
        <w:rPr>
          <w:rFonts w:eastAsiaTheme="minorEastAsia"/>
        </w:rPr>
        <w:t>包括拉卜楞寺、查理寺和博拉寺</w:t>
      </w:r>
      <w:r w:rsidR="00C44E30" w:rsidRPr="00C44E30">
        <w:rPr>
          <w:rFonts w:eastAsiaTheme="minorEastAsia"/>
        </w:rPr>
        <w:t>，</w:t>
      </w:r>
      <w:r w:rsidRPr="00C44E30">
        <w:rPr>
          <w:rFonts w:eastAsiaTheme="minorEastAsia"/>
        </w:rPr>
        <w:t>举行特别活动或庆典的人会面临未说明的</w:t>
      </w:r>
      <w:r w:rsidRPr="00C44E30">
        <w:rPr>
          <w:rFonts w:eastAsiaTheme="minorEastAsia"/>
        </w:rPr>
        <w:t>“</w:t>
      </w:r>
      <w:r w:rsidRPr="00C44E30">
        <w:rPr>
          <w:rFonts w:eastAsiaTheme="minorEastAsia"/>
        </w:rPr>
        <w:t>严重后果</w:t>
      </w:r>
      <w:r w:rsidRPr="00C44E30">
        <w:rPr>
          <w:rFonts w:eastAsiaTheme="minorEastAsia"/>
        </w:rPr>
        <w:t>”</w:t>
      </w:r>
      <w:r w:rsidRPr="00C44E30">
        <w:rPr>
          <w:rFonts w:eastAsiaTheme="minorEastAsia"/>
        </w:rPr>
        <w:t>。</w:t>
      </w:r>
    </w:p>
    <w:p w14:paraId="002AC5F8" w14:textId="361312EB" w:rsidR="00BC7E43" w:rsidRPr="00C44E30" w:rsidRDefault="00BC7E43" w:rsidP="00DE1455">
      <w:pPr>
        <w:spacing w:line="276" w:lineRule="auto"/>
        <w:rPr>
          <w:rFonts w:eastAsiaTheme="minorEastAsia"/>
        </w:rPr>
      </w:pPr>
    </w:p>
    <w:p w14:paraId="79FC51C6" w14:textId="6CD20B85" w:rsidR="00797C59" w:rsidRPr="00C44E30" w:rsidRDefault="00797C59" w:rsidP="00DE1455">
      <w:pPr>
        <w:spacing w:line="276" w:lineRule="auto"/>
        <w:rPr>
          <w:rFonts w:eastAsiaTheme="minorEastAsia"/>
        </w:rPr>
      </w:pPr>
      <w:r w:rsidRPr="00C44E30">
        <w:rPr>
          <w:rFonts w:eastAsiaTheme="minorEastAsia"/>
        </w:rPr>
        <w:lastRenderedPageBreak/>
        <w:t>地方当局继续援引有关维护国家统一和打击</w:t>
      </w:r>
      <w:r w:rsidRPr="00C44E30">
        <w:rPr>
          <w:rFonts w:eastAsiaTheme="minorEastAsia"/>
        </w:rPr>
        <w:t>“</w:t>
      </w:r>
      <w:r w:rsidRPr="00C44E30">
        <w:rPr>
          <w:rFonts w:eastAsiaTheme="minorEastAsia"/>
        </w:rPr>
        <w:t>宗教极端主义</w:t>
      </w:r>
      <w:r w:rsidRPr="00C44E30">
        <w:rPr>
          <w:rFonts w:eastAsiaTheme="minorEastAsia"/>
        </w:rPr>
        <w:t>”</w:t>
      </w:r>
      <w:r w:rsidRPr="00C44E30">
        <w:rPr>
          <w:rFonts w:eastAsiaTheme="minorEastAsia"/>
        </w:rPr>
        <w:t>的法规监视个人、团体和机构</w:t>
      </w:r>
      <w:r w:rsidR="00C44E30" w:rsidRPr="00C44E30">
        <w:rPr>
          <w:rFonts w:eastAsiaTheme="minorEastAsia"/>
        </w:rPr>
        <w:t>，</w:t>
      </w:r>
      <w:r w:rsidRPr="00C44E30">
        <w:rPr>
          <w:rFonts w:eastAsiaTheme="minorEastAsia"/>
        </w:rPr>
        <w:t>并惩罚达赖喇嘛等宗教领袖的信徒。</w:t>
      </w:r>
      <w:r w:rsidRPr="00C44E30">
        <w:rPr>
          <w:rFonts w:eastAsiaTheme="minorEastAsia"/>
        </w:rPr>
        <w:t>3</w:t>
      </w:r>
      <w:r w:rsidRPr="00C44E30">
        <w:rPr>
          <w:rFonts w:eastAsiaTheme="minorEastAsia"/>
        </w:rPr>
        <w:t>月</w:t>
      </w:r>
      <w:r w:rsidR="00C44E30" w:rsidRPr="00C44E30">
        <w:rPr>
          <w:rFonts w:eastAsiaTheme="minorEastAsia"/>
        </w:rPr>
        <w:t>，</w:t>
      </w:r>
      <w:r w:rsidRPr="00C44E30">
        <w:rPr>
          <w:rFonts w:eastAsiaTheme="minorEastAsia"/>
        </w:rPr>
        <w:t>国际声援西藏运动发布一份报告</w:t>
      </w:r>
      <w:r w:rsidR="00C44E30" w:rsidRPr="00C44E30">
        <w:rPr>
          <w:rFonts w:eastAsiaTheme="minorEastAsia"/>
        </w:rPr>
        <w:t>，</w:t>
      </w:r>
      <w:r w:rsidRPr="00C44E30">
        <w:rPr>
          <w:rFonts w:eastAsiaTheme="minorEastAsia"/>
        </w:rPr>
        <w:t>题为《高于佛教的党：中国对藏传佛教寺院和尼姑庵的监控》。国际声援西藏运动称对寺院的监控通过一个包括人为和电子手段的复杂网络施行。据该报告称</w:t>
      </w:r>
      <w:r w:rsidR="00C44E30" w:rsidRPr="00C44E30">
        <w:rPr>
          <w:rFonts w:eastAsiaTheme="minorEastAsia"/>
        </w:rPr>
        <w:t>，</w:t>
      </w:r>
      <w:r w:rsidRPr="00C44E30">
        <w:rPr>
          <w:rFonts w:eastAsiaTheme="minorEastAsia"/>
        </w:rPr>
        <w:t>“</w:t>
      </w:r>
      <w:r w:rsidRPr="00C44E30">
        <w:rPr>
          <w:rFonts w:eastAsiaTheme="minorEastAsia"/>
        </w:rPr>
        <w:t>在寺院部署的手段达到了令人绝望的程度</w:t>
      </w:r>
      <w:r w:rsidR="00C44E30" w:rsidRPr="00C44E30">
        <w:rPr>
          <w:rFonts w:eastAsiaTheme="minorEastAsia"/>
        </w:rPr>
        <w:t>，</w:t>
      </w:r>
      <w:r w:rsidRPr="00C44E30">
        <w:rPr>
          <w:rFonts w:eastAsiaTheme="minorEastAsia"/>
        </w:rPr>
        <w:t>而且目的在于使寺院没有任何政治影响。不仅人身活动被监控</w:t>
      </w:r>
      <w:r w:rsidR="00C44E30" w:rsidRPr="00C44E30">
        <w:rPr>
          <w:rFonts w:eastAsiaTheme="minorEastAsia"/>
        </w:rPr>
        <w:t>，</w:t>
      </w:r>
      <w:r w:rsidRPr="00C44E30">
        <w:rPr>
          <w:rFonts w:eastAsiaTheme="minorEastAsia"/>
        </w:rPr>
        <w:t>而且这种制度式的方法试图通过意识形态控制扼杀寺院的内部世界。</w:t>
      </w:r>
      <w:r w:rsidRPr="00C44E30">
        <w:rPr>
          <w:rFonts w:eastAsiaTheme="minorEastAsia"/>
        </w:rPr>
        <w:t>”</w:t>
      </w:r>
      <w:r w:rsidRPr="00C44E30">
        <w:rPr>
          <w:rFonts w:eastAsiaTheme="minorEastAsia"/>
        </w:rPr>
        <w:t>该报告称：</w:t>
      </w:r>
      <w:r w:rsidRPr="00C44E30">
        <w:rPr>
          <w:rFonts w:eastAsiaTheme="minorEastAsia"/>
        </w:rPr>
        <w:t>“</w:t>
      </w:r>
      <w:r w:rsidRPr="00C44E30">
        <w:rPr>
          <w:rFonts w:eastAsiaTheme="minorEastAsia"/>
        </w:rPr>
        <w:t>对寺院的严密监控已经导致僧侣因没有遵守官方政策而被驱逐</w:t>
      </w:r>
      <w:r w:rsidR="00C44E30" w:rsidRPr="00C44E30">
        <w:rPr>
          <w:rFonts w:eastAsiaTheme="minorEastAsia"/>
        </w:rPr>
        <w:t>，</w:t>
      </w:r>
      <w:r w:rsidRPr="00C44E30">
        <w:rPr>
          <w:rFonts w:eastAsiaTheme="minorEastAsia"/>
        </w:rPr>
        <w:t>或者由于官员不断骚扰给僧人制造的令人无法忍受、令人窒息的环境而致使僧侣自愿离开。</w:t>
      </w:r>
      <w:r w:rsidRPr="00C44E30">
        <w:rPr>
          <w:rFonts w:eastAsiaTheme="minorEastAsia"/>
        </w:rPr>
        <w:t>”</w:t>
      </w:r>
    </w:p>
    <w:p w14:paraId="3403AC08" w14:textId="3DF4FEDB" w:rsidR="003D0BF0" w:rsidRPr="00C44E30" w:rsidRDefault="003D0BF0" w:rsidP="00DE1455">
      <w:pPr>
        <w:spacing w:line="276" w:lineRule="auto"/>
        <w:rPr>
          <w:rFonts w:eastAsiaTheme="minorEastAsia"/>
        </w:rPr>
      </w:pPr>
    </w:p>
    <w:p w14:paraId="4641E322" w14:textId="1362CAC5" w:rsidR="003D0BF0" w:rsidRPr="00C44E30" w:rsidRDefault="00D04D3A" w:rsidP="00DE1455">
      <w:pPr>
        <w:spacing w:line="276" w:lineRule="auto"/>
        <w:rPr>
          <w:rFonts w:eastAsiaTheme="minorEastAsia"/>
        </w:rPr>
      </w:pPr>
      <w:r w:rsidRPr="00C44E30">
        <w:rPr>
          <w:rFonts w:eastAsiaTheme="minorEastAsia"/>
        </w:rPr>
        <w:t>有报道称</w:t>
      </w:r>
      <w:r w:rsidR="00C44E30" w:rsidRPr="00C44E30">
        <w:rPr>
          <w:rFonts w:eastAsiaTheme="minorEastAsia"/>
        </w:rPr>
        <w:t>，</w:t>
      </w:r>
      <w:r w:rsidRPr="00C44E30">
        <w:rPr>
          <w:rFonts w:eastAsiaTheme="minorEastAsia"/>
        </w:rPr>
        <w:t>党的领导人和统战部、国家宗教局的下属机构以及国家控制的中国佛教协会继续在藏区寺院中派驻党和政府官员</w:t>
      </w:r>
      <w:r w:rsidR="00C44E30" w:rsidRPr="00C44E30">
        <w:rPr>
          <w:rFonts w:eastAsiaTheme="minorEastAsia"/>
        </w:rPr>
        <w:t>，</w:t>
      </w:r>
      <w:r w:rsidRPr="00C44E30">
        <w:rPr>
          <w:rFonts w:eastAsiaTheme="minorEastAsia"/>
        </w:rPr>
        <w:t>包括安全人员。省、地、县和地方政府继续在许多寺院和寺庵所在地或旁边设立派出所或警务室。尽管没有最新的统计数据</w:t>
      </w:r>
      <w:r w:rsidR="00C44E30" w:rsidRPr="00C44E30">
        <w:rPr>
          <w:rFonts w:eastAsiaTheme="minorEastAsia"/>
        </w:rPr>
        <w:t>，</w:t>
      </w:r>
      <w:r w:rsidRPr="00C44E30">
        <w:rPr>
          <w:rFonts w:eastAsiaTheme="minorEastAsia"/>
        </w:rPr>
        <w:t>但消息来源估计</w:t>
      </w:r>
      <w:r w:rsidR="00C44E30" w:rsidRPr="00C44E30">
        <w:rPr>
          <w:rFonts w:eastAsiaTheme="minorEastAsia"/>
        </w:rPr>
        <w:t>，</w:t>
      </w:r>
      <w:r w:rsidRPr="00C44E30">
        <w:rPr>
          <w:rFonts w:eastAsiaTheme="minorEastAsia"/>
        </w:rPr>
        <w:t>2018</w:t>
      </w:r>
      <w:r w:rsidRPr="00C44E30">
        <w:rPr>
          <w:rFonts w:eastAsiaTheme="minorEastAsia"/>
        </w:rPr>
        <w:t>年有</w:t>
      </w:r>
      <w:r w:rsidRPr="00C44E30">
        <w:rPr>
          <w:rFonts w:eastAsiaTheme="minorEastAsia"/>
        </w:rPr>
        <w:t>1</w:t>
      </w:r>
      <w:r w:rsidRPr="00C44E30">
        <w:rPr>
          <w:rFonts w:eastAsiaTheme="minorEastAsia"/>
        </w:rPr>
        <w:t>万</w:t>
      </w:r>
      <w:r w:rsidRPr="00C44E30">
        <w:rPr>
          <w:rFonts w:eastAsiaTheme="minorEastAsia"/>
        </w:rPr>
        <w:t>5000</w:t>
      </w:r>
      <w:r w:rsidRPr="00C44E30">
        <w:rPr>
          <w:rFonts w:eastAsiaTheme="minorEastAsia"/>
        </w:rPr>
        <w:t>多名政府雇员驻扎在大约</w:t>
      </w:r>
      <w:r w:rsidRPr="00C44E30">
        <w:rPr>
          <w:rFonts w:eastAsiaTheme="minorEastAsia"/>
        </w:rPr>
        <w:t>3000</w:t>
      </w:r>
      <w:r w:rsidRPr="00C44E30">
        <w:rPr>
          <w:rFonts w:eastAsiaTheme="minorEastAsia"/>
        </w:rPr>
        <w:t>座藏人寺院里工作。</w:t>
      </w:r>
    </w:p>
    <w:p w14:paraId="0E0468E0" w14:textId="77777777" w:rsidR="00E24373" w:rsidRPr="00C44E30" w:rsidRDefault="00E24373" w:rsidP="00DE1455">
      <w:pPr>
        <w:spacing w:line="276" w:lineRule="auto"/>
        <w:rPr>
          <w:rFonts w:eastAsiaTheme="minorEastAsia"/>
        </w:rPr>
      </w:pPr>
    </w:p>
    <w:p w14:paraId="36F45E25" w14:textId="3A055A91" w:rsidR="00D86576" w:rsidRPr="00C44E30" w:rsidRDefault="00E24373" w:rsidP="00DE1455">
      <w:pPr>
        <w:spacing w:line="276" w:lineRule="auto"/>
        <w:rPr>
          <w:rFonts w:eastAsiaTheme="minorEastAsia"/>
        </w:rPr>
      </w:pPr>
      <w:r w:rsidRPr="00C44E30">
        <w:rPr>
          <w:rFonts w:eastAsiaTheme="minorEastAsia"/>
        </w:rPr>
        <w:t>人权团体和当地消息来源称</w:t>
      </w:r>
      <w:r w:rsidR="00C44E30" w:rsidRPr="00C44E30">
        <w:rPr>
          <w:rFonts w:eastAsiaTheme="minorEastAsia"/>
        </w:rPr>
        <w:t>，</w:t>
      </w:r>
      <w:r w:rsidRPr="00C44E30">
        <w:rPr>
          <w:rFonts w:eastAsiaTheme="minorEastAsia"/>
        </w:rPr>
        <w:t>当局继续在寺院公开安装摄像监控系统。国际声援西藏运动的报告《高于佛教的党》称闭路电视摄像头被</w:t>
      </w:r>
      <w:r w:rsidRPr="00C44E30">
        <w:rPr>
          <w:rFonts w:eastAsiaTheme="minorEastAsia"/>
        </w:rPr>
        <w:t>“</w:t>
      </w:r>
      <w:r w:rsidRPr="00C44E30">
        <w:rPr>
          <w:rFonts w:eastAsiaTheme="minorEastAsia"/>
        </w:rPr>
        <w:t>大规模部署在寺院内和寺院外的附近地区以监视寺院。这是执法机构使用数量最大的单一便捷工具来维持对寺院的监视</w:t>
      </w:r>
      <w:r w:rsidR="00C44E30" w:rsidRPr="00C44E30">
        <w:rPr>
          <w:rFonts w:eastAsiaTheme="minorEastAsia"/>
        </w:rPr>
        <w:t>，</w:t>
      </w:r>
      <w:r w:rsidRPr="00C44E30">
        <w:rPr>
          <w:rFonts w:eastAsiaTheme="minorEastAsia"/>
        </w:rPr>
        <w:t>保留积累的记录</w:t>
      </w:r>
      <w:r w:rsidR="00C44E30" w:rsidRPr="00C44E30">
        <w:rPr>
          <w:rFonts w:eastAsiaTheme="minorEastAsia"/>
        </w:rPr>
        <w:t>，</w:t>
      </w:r>
      <w:r w:rsidRPr="00C44E30">
        <w:rPr>
          <w:rFonts w:eastAsiaTheme="minorEastAsia"/>
        </w:rPr>
        <w:t>并先发制人地粉碎任何异议的迹象</w:t>
      </w:r>
      <w:r w:rsidRPr="00C44E30">
        <w:rPr>
          <w:rFonts w:eastAsiaTheme="minorEastAsia"/>
        </w:rPr>
        <w:t>……</w:t>
      </w:r>
      <w:r w:rsidRPr="00C44E30">
        <w:rPr>
          <w:rFonts w:eastAsiaTheme="minorEastAsia"/>
        </w:rPr>
        <w:t>寺院内永不眨眼的摄像头的存在给寺院制造出一种令人窒息的环境</w:t>
      </w:r>
      <w:r w:rsidRPr="00C44E30">
        <w:rPr>
          <w:rFonts w:eastAsiaTheme="minorEastAsia"/>
        </w:rPr>
        <w:t>”</w:t>
      </w:r>
      <w:r w:rsidRPr="00C44E30">
        <w:rPr>
          <w:rFonts w:eastAsiaTheme="minorEastAsia"/>
        </w:rPr>
        <w:t>。该报告包括了一张四川省阿坝自治州格尔登寺监控室的照片</w:t>
      </w:r>
      <w:r w:rsidR="00C44E30" w:rsidRPr="00C44E30">
        <w:rPr>
          <w:rFonts w:eastAsiaTheme="minorEastAsia"/>
        </w:rPr>
        <w:t>，</w:t>
      </w:r>
      <w:r w:rsidRPr="00C44E30">
        <w:rPr>
          <w:rFonts w:eastAsiaTheme="minorEastAsia"/>
        </w:rPr>
        <w:t>显示电子屏幕连接着</w:t>
      </w:r>
      <w:r w:rsidRPr="00C44E30">
        <w:rPr>
          <w:rFonts w:eastAsiaTheme="minorEastAsia"/>
        </w:rPr>
        <w:t>35</w:t>
      </w:r>
      <w:r w:rsidRPr="00C44E30">
        <w:rPr>
          <w:rFonts w:eastAsiaTheme="minorEastAsia"/>
        </w:rPr>
        <w:t>个分布在寺院周围的摄像头。自由亚洲电台</w:t>
      </w:r>
      <w:r w:rsidRPr="00C44E30">
        <w:rPr>
          <w:rFonts w:eastAsiaTheme="minorEastAsia"/>
        </w:rPr>
        <w:t>2020</w:t>
      </w:r>
      <w:r w:rsidRPr="00C44E30">
        <w:rPr>
          <w:rFonts w:eastAsiaTheme="minorEastAsia"/>
        </w:rPr>
        <w:t>年报道</w:t>
      </w:r>
      <w:r w:rsidR="00C44E30" w:rsidRPr="00C44E30">
        <w:rPr>
          <w:rFonts w:eastAsiaTheme="minorEastAsia"/>
        </w:rPr>
        <w:t>，</w:t>
      </w:r>
      <w:r w:rsidRPr="00C44E30">
        <w:rPr>
          <w:rFonts w:eastAsiaTheme="minorEastAsia"/>
        </w:rPr>
        <w:t>当局在整个拉萨开设了</w:t>
      </w:r>
      <w:r w:rsidRPr="00C44E30">
        <w:rPr>
          <w:rFonts w:eastAsiaTheme="minorEastAsia"/>
        </w:rPr>
        <w:t>“</w:t>
      </w:r>
      <w:r w:rsidRPr="00C44E30">
        <w:rPr>
          <w:rFonts w:eastAsiaTheme="minorEastAsia"/>
        </w:rPr>
        <w:t>安全中心</w:t>
      </w:r>
      <w:r w:rsidRPr="00C44E30">
        <w:rPr>
          <w:rFonts w:eastAsiaTheme="minorEastAsia"/>
        </w:rPr>
        <w:t>”</w:t>
      </w:r>
      <w:r w:rsidRPr="00C44E30">
        <w:rPr>
          <w:rFonts w:eastAsiaTheme="minorEastAsia"/>
        </w:rPr>
        <w:t>或</w:t>
      </w:r>
      <w:r w:rsidRPr="00C44E30">
        <w:rPr>
          <w:rFonts w:eastAsiaTheme="minorEastAsia"/>
        </w:rPr>
        <w:t>“</w:t>
      </w:r>
      <w:r w:rsidRPr="00C44E30">
        <w:rPr>
          <w:rFonts w:eastAsiaTheme="minorEastAsia"/>
        </w:rPr>
        <w:t>便民</w:t>
      </w:r>
      <w:r w:rsidRPr="00C44E30">
        <w:rPr>
          <w:rFonts w:eastAsiaTheme="minorEastAsia"/>
        </w:rPr>
        <w:t>“</w:t>
      </w:r>
      <w:r w:rsidRPr="00C44E30">
        <w:rPr>
          <w:rFonts w:eastAsiaTheme="minorEastAsia"/>
        </w:rPr>
        <w:t>警务站。自由亚洲电台将安全中心的作用描述为</w:t>
      </w:r>
      <w:r w:rsidRPr="00C44E30">
        <w:rPr>
          <w:rFonts w:eastAsiaTheme="minorEastAsia"/>
        </w:rPr>
        <w:t>“</w:t>
      </w:r>
      <w:r w:rsidRPr="00C44E30">
        <w:rPr>
          <w:rFonts w:eastAsiaTheme="minorEastAsia"/>
        </w:rPr>
        <w:t>通过监视来压制当地原住民</w:t>
      </w:r>
      <w:r w:rsidRPr="00C44E30">
        <w:rPr>
          <w:rFonts w:eastAsiaTheme="minorEastAsia"/>
        </w:rPr>
        <w:t>”</w:t>
      </w:r>
      <w:r w:rsidRPr="00C44E30">
        <w:rPr>
          <w:rFonts w:eastAsiaTheme="minorEastAsia"/>
        </w:rPr>
        <w:t>。</w:t>
      </w:r>
    </w:p>
    <w:p w14:paraId="196E1143" w14:textId="1D7BEBCF" w:rsidR="00E24373" w:rsidRPr="00C44E30" w:rsidRDefault="00E24373" w:rsidP="00DE1455">
      <w:pPr>
        <w:spacing w:line="276" w:lineRule="auto"/>
        <w:rPr>
          <w:rFonts w:eastAsiaTheme="minorEastAsia"/>
        </w:rPr>
      </w:pPr>
    </w:p>
    <w:p w14:paraId="3B650698" w14:textId="5BB8634F" w:rsidR="00775ED9" w:rsidRPr="00C44E30" w:rsidRDefault="00E24373" w:rsidP="00DE1455">
      <w:pPr>
        <w:spacing w:line="276" w:lineRule="auto"/>
        <w:rPr>
          <w:rFonts w:eastAsiaTheme="minorEastAsia"/>
        </w:rPr>
      </w:pPr>
      <w:r w:rsidRPr="00C44E30">
        <w:rPr>
          <w:rFonts w:eastAsiaTheme="minorEastAsia"/>
        </w:rPr>
        <w:t>据西藏和其他藏区的多个消息来源称</w:t>
      </w:r>
      <w:r w:rsidR="00C44E30" w:rsidRPr="00C44E30">
        <w:rPr>
          <w:rFonts w:eastAsiaTheme="minorEastAsia"/>
        </w:rPr>
        <w:t>，</w:t>
      </w:r>
      <w:r w:rsidRPr="00C44E30">
        <w:rPr>
          <w:rFonts w:eastAsiaTheme="minorEastAsia"/>
        </w:rPr>
        <w:t>那里的官员继续保留一份自焚者亲朋好友的监视名单</w:t>
      </w:r>
      <w:r w:rsidR="00C44E30" w:rsidRPr="00C44E30">
        <w:rPr>
          <w:rFonts w:eastAsiaTheme="minorEastAsia"/>
        </w:rPr>
        <w:t>，</w:t>
      </w:r>
      <w:r w:rsidRPr="00C44E30">
        <w:rPr>
          <w:rFonts w:eastAsiaTheme="minorEastAsia"/>
        </w:rPr>
        <w:t>以防止他们与国际访客见面和交流</w:t>
      </w:r>
      <w:r w:rsidR="00C44E30" w:rsidRPr="00C44E30">
        <w:rPr>
          <w:rFonts w:eastAsiaTheme="minorEastAsia"/>
        </w:rPr>
        <w:t>，</w:t>
      </w:r>
      <w:r w:rsidRPr="00C44E30">
        <w:rPr>
          <w:rFonts w:eastAsiaTheme="minorEastAsia"/>
        </w:rPr>
        <w:t>并且在某些情况下取消了他们的公共福利。</w:t>
      </w:r>
    </w:p>
    <w:p w14:paraId="703F1FCB" w14:textId="77777777" w:rsidR="00775ED9" w:rsidRPr="00C44E30" w:rsidRDefault="00775ED9" w:rsidP="00DE1455">
      <w:pPr>
        <w:spacing w:line="276" w:lineRule="auto"/>
        <w:rPr>
          <w:rFonts w:eastAsiaTheme="minorEastAsia"/>
        </w:rPr>
      </w:pPr>
    </w:p>
    <w:p w14:paraId="0050581B" w14:textId="0757C413" w:rsidR="00E24373" w:rsidRPr="00C44E30" w:rsidRDefault="00920B8E" w:rsidP="00DE1455">
      <w:pPr>
        <w:spacing w:line="276" w:lineRule="auto"/>
        <w:rPr>
          <w:rFonts w:eastAsiaTheme="minorEastAsia"/>
        </w:rPr>
      </w:pPr>
      <w:r w:rsidRPr="00C44E30">
        <w:rPr>
          <w:rFonts w:eastAsiaTheme="minorEastAsia"/>
        </w:rPr>
        <w:lastRenderedPageBreak/>
        <w:t>3</w:t>
      </w:r>
      <w:r w:rsidRPr="00C44E30">
        <w:rPr>
          <w:rFonts w:eastAsiaTheme="minorEastAsia"/>
        </w:rPr>
        <w:t>月</w:t>
      </w:r>
      <w:r w:rsidR="00C44E30" w:rsidRPr="00C44E30">
        <w:rPr>
          <w:rFonts w:eastAsiaTheme="minorEastAsia"/>
        </w:rPr>
        <w:t>，</w:t>
      </w:r>
      <w:r w:rsidRPr="00C44E30">
        <w:rPr>
          <w:rFonts w:eastAsiaTheme="minorEastAsia"/>
        </w:rPr>
        <w:t>自由亚洲电台报道中国在西藏全境成立了</w:t>
      </w:r>
      <w:r w:rsidRPr="00C44E30">
        <w:rPr>
          <w:rFonts w:eastAsiaTheme="minorEastAsia"/>
        </w:rPr>
        <w:t>697</w:t>
      </w:r>
      <w:r w:rsidRPr="00C44E30">
        <w:rPr>
          <w:rFonts w:eastAsiaTheme="minorEastAsia"/>
        </w:rPr>
        <w:t>个</w:t>
      </w:r>
      <w:r w:rsidRPr="00C44E30">
        <w:rPr>
          <w:rFonts w:eastAsiaTheme="minorEastAsia"/>
        </w:rPr>
        <w:t>“</w:t>
      </w:r>
      <w:r w:rsidRPr="00C44E30">
        <w:rPr>
          <w:rFonts w:eastAsiaTheme="minorEastAsia"/>
        </w:rPr>
        <w:t>纪律委员会</w:t>
      </w:r>
      <w:r w:rsidRPr="00C44E30">
        <w:rPr>
          <w:rFonts w:eastAsiaTheme="minorEastAsia"/>
        </w:rPr>
        <w:t>”</w:t>
      </w:r>
      <w:r w:rsidR="00C44E30" w:rsidRPr="00C44E30">
        <w:rPr>
          <w:rFonts w:eastAsiaTheme="minorEastAsia"/>
        </w:rPr>
        <w:t>，</w:t>
      </w:r>
      <w:r w:rsidRPr="00C44E30">
        <w:rPr>
          <w:rFonts w:eastAsiaTheme="minorEastAsia"/>
        </w:rPr>
        <w:t>包括</w:t>
      </w:r>
      <w:r w:rsidRPr="00C44E30">
        <w:rPr>
          <w:rFonts w:eastAsiaTheme="minorEastAsia"/>
        </w:rPr>
        <w:t>1960</w:t>
      </w:r>
      <w:r w:rsidRPr="00C44E30">
        <w:rPr>
          <w:rFonts w:eastAsiaTheme="minorEastAsia"/>
        </w:rPr>
        <w:t>名</w:t>
      </w:r>
      <w:r w:rsidRPr="00C44E30">
        <w:rPr>
          <w:rFonts w:eastAsiaTheme="minorEastAsia"/>
        </w:rPr>
        <w:t>“</w:t>
      </w:r>
      <w:r w:rsidRPr="00C44E30">
        <w:rPr>
          <w:rFonts w:eastAsiaTheme="minorEastAsia"/>
        </w:rPr>
        <w:t>监察员</w:t>
      </w:r>
      <w:r w:rsidRPr="00C44E30">
        <w:rPr>
          <w:rFonts w:eastAsiaTheme="minorEastAsia"/>
        </w:rPr>
        <w:t>”</w:t>
      </w:r>
      <w:r w:rsidRPr="00C44E30">
        <w:rPr>
          <w:rFonts w:eastAsiaTheme="minorEastAsia"/>
        </w:rPr>
        <w:t>负责监视乡镇和乡村地区的居民。一名消息人士告诉自由亚洲电台：</w:t>
      </w:r>
      <w:r w:rsidRPr="00C44E30">
        <w:rPr>
          <w:rFonts w:eastAsiaTheme="minorEastAsia"/>
        </w:rPr>
        <w:t>“</w:t>
      </w:r>
      <w:r w:rsidRPr="00C44E30">
        <w:rPr>
          <w:rFonts w:eastAsiaTheme="minorEastAsia"/>
        </w:rPr>
        <w:t>任何从其他地方到这些地区的藏人必须出示一份有旅行许可印章的文件。</w:t>
      </w:r>
      <w:r w:rsidRPr="00C44E30">
        <w:rPr>
          <w:rFonts w:eastAsiaTheme="minorEastAsia"/>
        </w:rPr>
        <w:t>”</w:t>
      </w:r>
      <w:r w:rsidRPr="00C44E30">
        <w:rPr>
          <w:rFonts w:eastAsiaTheme="minorEastAsia"/>
        </w:rPr>
        <w:t>自由亚洲电台说当局维持</w:t>
      </w:r>
      <w:r w:rsidRPr="00C44E30">
        <w:rPr>
          <w:rFonts w:eastAsiaTheme="minorEastAsia"/>
        </w:rPr>
        <w:t>“</w:t>
      </w:r>
      <w:r w:rsidRPr="00C44E30">
        <w:rPr>
          <w:rFonts w:eastAsiaTheme="minorEastAsia"/>
        </w:rPr>
        <w:t>在该地区对信息流通的严格控制</w:t>
      </w:r>
      <w:r w:rsidR="00C44E30" w:rsidRPr="00C44E30">
        <w:rPr>
          <w:rFonts w:eastAsiaTheme="minorEastAsia"/>
        </w:rPr>
        <w:t>，</w:t>
      </w:r>
      <w:r w:rsidRPr="00C44E30">
        <w:rPr>
          <w:rFonts w:eastAsiaTheme="minorEastAsia"/>
        </w:rPr>
        <w:t>逮捕那些在社交媒体上分享新闻和观点及与流亡亲属联系的藏人</w:t>
      </w:r>
      <w:r w:rsidRPr="00C44E30">
        <w:rPr>
          <w:rFonts w:eastAsiaTheme="minorEastAsia"/>
        </w:rPr>
        <w:t>”</w:t>
      </w:r>
      <w:r w:rsidRPr="00C44E30">
        <w:rPr>
          <w:rFonts w:eastAsiaTheme="minorEastAsia"/>
        </w:rPr>
        <w:t>。</w:t>
      </w:r>
    </w:p>
    <w:p w14:paraId="759F57E3" w14:textId="0F1C1B35" w:rsidR="00E24373" w:rsidRPr="00C44E30" w:rsidRDefault="00E24373" w:rsidP="00DE1455">
      <w:pPr>
        <w:spacing w:line="276" w:lineRule="auto"/>
        <w:rPr>
          <w:rFonts w:eastAsiaTheme="minorEastAsia"/>
        </w:rPr>
      </w:pPr>
    </w:p>
    <w:p w14:paraId="444C72AE" w14:textId="3633CFC4" w:rsidR="00646453" w:rsidRPr="00C44E30" w:rsidRDefault="00646453" w:rsidP="00DE1455">
      <w:pPr>
        <w:spacing w:line="276" w:lineRule="auto"/>
        <w:rPr>
          <w:rFonts w:eastAsiaTheme="minorEastAsia"/>
        </w:rPr>
      </w:pPr>
      <w:r w:rsidRPr="00C44E30">
        <w:rPr>
          <w:rFonts w:eastAsiaTheme="minorEastAsia"/>
        </w:rPr>
        <w:t>美国之音</w:t>
      </w:r>
      <w:r w:rsidRPr="00C44E30">
        <w:rPr>
          <w:rFonts w:eastAsiaTheme="minorEastAsia"/>
        </w:rPr>
        <w:t>3</w:t>
      </w:r>
      <w:r w:rsidRPr="00C44E30">
        <w:rPr>
          <w:rFonts w:eastAsiaTheme="minorEastAsia"/>
        </w:rPr>
        <w:t>月报道</w:t>
      </w:r>
      <w:r w:rsidR="00C44E30" w:rsidRPr="00C44E30">
        <w:rPr>
          <w:rFonts w:eastAsiaTheme="minorEastAsia"/>
        </w:rPr>
        <w:t>，</w:t>
      </w:r>
      <w:r w:rsidRPr="00C44E30">
        <w:rPr>
          <w:rFonts w:eastAsiaTheme="minorEastAsia"/>
        </w:rPr>
        <w:t>当局继续在西藏监控并禁止使用社交媒体和虚拟专用网络。消息来源说</w:t>
      </w:r>
      <w:r w:rsidR="00C44E30" w:rsidRPr="00C44E30">
        <w:rPr>
          <w:rFonts w:eastAsiaTheme="minorEastAsia"/>
        </w:rPr>
        <w:t>，</w:t>
      </w:r>
      <w:r w:rsidRPr="00C44E30">
        <w:rPr>
          <w:rFonts w:eastAsiaTheme="minorEastAsia"/>
        </w:rPr>
        <w:t>安全官员会检查藏人的手机</w:t>
      </w:r>
      <w:r w:rsidR="00C44E30" w:rsidRPr="00C44E30">
        <w:rPr>
          <w:rFonts w:eastAsiaTheme="minorEastAsia"/>
        </w:rPr>
        <w:t>，</w:t>
      </w:r>
      <w:r w:rsidRPr="00C44E30">
        <w:rPr>
          <w:rFonts w:eastAsiaTheme="minorEastAsia"/>
        </w:rPr>
        <w:t>而且经常威胁他们如果与在印度或其他国家的亲属保持联系就会断了他们基本的社会服务。在报告《高于佛教的党》当中</w:t>
      </w:r>
      <w:r w:rsidR="00C44E30" w:rsidRPr="00C44E30">
        <w:rPr>
          <w:rFonts w:eastAsiaTheme="minorEastAsia"/>
        </w:rPr>
        <w:t>，</w:t>
      </w:r>
      <w:r w:rsidRPr="00C44E30">
        <w:rPr>
          <w:rFonts w:eastAsiaTheme="minorEastAsia"/>
        </w:rPr>
        <w:t>国际声援西藏运动说</w:t>
      </w:r>
      <w:r w:rsidR="00C44E30" w:rsidRPr="00C44E30">
        <w:rPr>
          <w:rFonts w:eastAsiaTheme="minorEastAsia"/>
        </w:rPr>
        <w:t>，</w:t>
      </w:r>
      <w:r w:rsidRPr="00C44E30">
        <w:rPr>
          <w:rFonts w:eastAsiaTheme="minorEastAsia"/>
        </w:rPr>
        <w:t>对僧侣在网上和社交媒体活动的监视</w:t>
      </w:r>
      <w:r w:rsidRPr="00C44E30">
        <w:rPr>
          <w:rFonts w:eastAsiaTheme="minorEastAsia"/>
        </w:rPr>
        <w:t>“</w:t>
      </w:r>
      <w:r w:rsidRPr="00C44E30">
        <w:rPr>
          <w:rFonts w:eastAsiaTheme="minorEastAsia"/>
        </w:rPr>
        <w:t>深深地影响了寺院社区</w:t>
      </w:r>
      <w:r w:rsidR="00C44E30" w:rsidRPr="00C44E30">
        <w:rPr>
          <w:rFonts w:eastAsiaTheme="minorEastAsia"/>
        </w:rPr>
        <w:t>，</w:t>
      </w:r>
      <w:r w:rsidRPr="00C44E30">
        <w:rPr>
          <w:rFonts w:eastAsiaTheme="minorEastAsia"/>
        </w:rPr>
        <w:t>因为他们是在抵制中国共产党在西藏暴行的最前线</w:t>
      </w:r>
      <w:r w:rsidRPr="00C44E30">
        <w:rPr>
          <w:rFonts w:eastAsiaTheme="minorEastAsia"/>
        </w:rPr>
        <w:t>……</w:t>
      </w:r>
      <w:r w:rsidRPr="00C44E30">
        <w:rPr>
          <w:rFonts w:eastAsiaTheme="minorEastAsia"/>
        </w:rPr>
        <w:t>僧侣因他们发的信息被认为</w:t>
      </w:r>
      <w:r w:rsidRPr="00C44E30">
        <w:rPr>
          <w:rFonts w:eastAsiaTheme="minorEastAsia"/>
        </w:rPr>
        <w:t>‘</w:t>
      </w:r>
      <w:r w:rsidRPr="00C44E30">
        <w:rPr>
          <w:rFonts w:eastAsiaTheme="minorEastAsia"/>
        </w:rPr>
        <w:t>非法</w:t>
      </w:r>
      <w:r w:rsidRPr="00C44E30">
        <w:rPr>
          <w:rFonts w:eastAsiaTheme="minorEastAsia"/>
        </w:rPr>
        <w:t>’</w:t>
      </w:r>
      <w:r w:rsidRPr="00C44E30">
        <w:rPr>
          <w:rFonts w:eastAsiaTheme="minorEastAsia"/>
        </w:rPr>
        <w:t>或是分享达赖喇嘛的照片或是谈论藏语的现状而面临被捕</w:t>
      </w:r>
      <w:r w:rsidRPr="00C44E30">
        <w:rPr>
          <w:rFonts w:eastAsiaTheme="minorEastAsia"/>
        </w:rPr>
        <w:t>”</w:t>
      </w:r>
      <w:r w:rsidRPr="00C44E30">
        <w:rPr>
          <w:rFonts w:eastAsiaTheme="minorEastAsia"/>
        </w:rPr>
        <w:t>。</w:t>
      </w:r>
    </w:p>
    <w:p w14:paraId="5E6AC368" w14:textId="6EBAA7A0" w:rsidR="00457DBB" w:rsidRPr="00C44E30" w:rsidRDefault="00457DBB" w:rsidP="00DE1455">
      <w:pPr>
        <w:spacing w:line="276" w:lineRule="auto"/>
        <w:rPr>
          <w:rFonts w:eastAsiaTheme="minorEastAsia"/>
        </w:rPr>
      </w:pPr>
    </w:p>
    <w:p w14:paraId="09BD8CE8" w14:textId="15A10CBD" w:rsidR="00C80C63" w:rsidRPr="00C44E30" w:rsidRDefault="1C023C71" w:rsidP="00DE1455">
      <w:pPr>
        <w:spacing w:line="276" w:lineRule="auto"/>
        <w:rPr>
          <w:rFonts w:eastAsiaTheme="minorEastAsia"/>
        </w:rPr>
      </w:pPr>
      <w:r w:rsidRPr="00C44E30">
        <w:rPr>
          <w:rFonts w:eastAsiaTheme="minorEastAsia"/>
        </w:rPr>
        <w:t>自由亚洲电台在</w:t>
      </w:r>
      <w:r w:rsidRPr="00C44E30">
        <w:rPr>
          <w:rFonts w:eastAsiaTheme="minorEastAsia"/>
        </w:rPr>
        <w:t>11</w:t>
      </w:r>
      <w:r w:rsidRPr="00C44E30">
        <w:rPr>
          <w:rFonts w:eastAsiaTheme="minorEastAsia"/>
        </w:rPr>
        <w:t>月报道</w:t>
      </w:r>
      <w:r w:rsidR="00C44E30" w:rsidRPr="00C44E30">
        <w:rPr>
          <w:rFonts w:eastAsiaTheme="minorEastAsia"/>
        </w:rPr>
        <w:t>，</w:t>
      </w:r>
      <w:r w:rsidRPr="00C44E30">
        <w:rPr>
          <w:rFonts w:eastAsiaTheme="minorEastAsia"/>
        </w:rPr>
        <w:t>当局给曾被关押的藏人发放政府的手机</w:t>
      </w:r>
      <w:r w:rsidR="00C44E30" w:rsidRPr="00C44E30">
        <w:rPr>
          <w:rFonts w:eastAsiaTheme="minorEastAsia"/>
        </w:rPr>
        <w:t>，</w:t>
      </w:r>
      <w:r w:rsidRPr="00C44E30">
        <w:rPr>
          <w:rFonts w:eastAsiaTheme="minorEastAsia"/>
        </w:rPr>
        <w:t>特别是原来的政治犯。这是更好地监视他们行动的手段。一名前犯人告诉自由亚洲电台：</w:t>
      </w:r>
      <w:r w:rsidRPr="00C44E30">
        <w:rPr>
          <w:rFonts w:eastAsiaTheme="minorEastAsia"/>
        </w:rPr>
        <w:t>“</w:t>
      </w:r>
      <w:r w:rsidRPr="00C44E30">
        <w:rPr>
          <w:rFonts w:eastAsiaTheme="minorEastAsia"/>
        </w:rPr>
        <w:t>政府发放的手机中装有跟踪设备</w:t>
      </w:r>
      <w:r w:rsidR="00C44E30" w:rsidRPr="00C44E30">
        <w:rPr>
          <w:rFonts w:eastAsiaTheme="minorEastAsia"/>
        </w:rPr>
        <w:t>，</w:t>
      </w:r>
      <w:r w:rsidRPr="00C44E30">
        <w:rPr>
          <w:rFonts w:eastAsiaTheme="minorEastAsia"/>
        </w:rPr>
        <w:t>可以知道你的位置以及和谁见面。这些手机中的</w:t>
      </w:r>
      <w:r w:rsidRPr="00C44E30">
        <w:rPr>
          <w:rFonts w:eastAsiaTheme="minorEastAsia"/>
        </w:rPr>
        <w:t>SIM</w:t>
      </w:r>
      <w:r w:rsidRPr="00C44E30">
        <w:rPr>
          <w:rFonts w:eastAsiaTheme="minorEastAsia"/>
        </w:rPr>
        <w:t>卡直接连接到一个政府控制办公室。</w:t>
      </w:r>
      <w:r w:rsidRPr="00C44E30">
        <w:rPr>
          <w:rFonts w:eastAsiaTheme="minorEastAsia"/>
        </w:rPr>
        <w:t>”</w:t>
      </w:r>
      <w:r w:rsidRPr="00C44E30">
        <w:rPr>
          <w:rFonts w:eastAsiaTheme="minorEastAsia"/>
        </w:rPr>
        <w:t>西藏人权与民主中心报告</w:t>
      </w:r>
      <w:r w:rsidR="00C44E30" w:rsidRPr="00C44E30">
        <w:rPr>
          <w:rFonts w:eastAsiaTheme="minorEastAsia"/>
        </w:rPr>
        <w:t>，</w:t>
      </w:r>
      <w:r w:rsidRPr="00C44E30">
        <w:rPr>
          <w:rFonts w:eastAsiaTheme="minorEastAsia"/>
        </w:rPr>
        <w:t>当局强迫青海省的一些前藏族犯人戴脚环</w:t>
      </w:r>
      <w:r w:rsidR="00C44E30" w:rsidRPr="00C44E30">
        <w:rPr>
          <w:rFonts w:eastAsiaTheme="minorEastAsia"/>
        </w:rPr>
        <w:t>，</w:t>
      </w:r>
      <w:r w:rsidRPr="00C44E30">
        <w:rPr>
          <w:rFonts w:eastAsiaTheme="minorEastAsia"/>
        </w:rPr>
        <w:t>它们可以监视行动、给对话录音</w:t>
      </w:r>
      <w:r w:rsidR="00C44E30" w:rsidRPr="00C44E30">
        <w:rPr>
          <w:rFonts w:eastAsiaTheme="minorEastAsia"/>
        </w:rPr>
        <w:t>，</w:t>
      </w:r>
      <w:r w:rsidRPr="00C44E30">
        <w:rPr>
          <w:rFonts w:eastAsiaTheme="minorEastAsia"/>
        </w:rPr>
        <w:t>在人越过设定的界限或试图对脚环做手脚时</w:t>
      </w:r>
      <w:r w:rsidR="00C44E30" w:rsidRPr="00C44E30">
        <w:rPr>
          <w:rFonts w:eastAsiaTheme="minorEastAsia"/>
        </w:rPr>
        <w:t>，</w:t>
      </w:r>
      <w:r w:rsidRPr="00C44E30">
        <w:rPr>
          <w:rFonts w:eastAsiaTheme="minorEastAsia"/>
        </w:rPr>
        <w:t>脚环可以报警。</w:t>
      </w:r>
    </w:p>
    <w:p w14:paraId="31AA0A27" w14:textId="77777777" w:rsidR="00D00275" w:rsidRPr="00C44E30" w:rsidRDefault="00D00275" w:rsidP="00DE1455">
      <w:pPr>
        <w:spacing w:line="276" w:lineRule="auto"/>
        <w:rPr>
          <w:rFonts w:eastAsiaTheme="minorEastAsia"/>
        </w:rPr>
      </w:pPr>
    </w:p>
    <w:p w14:paraId="65635701" w14:textId="342F3E81" w:rsidR="00457DBB" w:rsidRPr="00C44E30" w:rsidRDefault="008F4787" w:rsidP="00DE1455">
      <w:pPr>
        <w:spacing w:line="276" w:lineRule="auto"/>
        <w:rPr>
          <w:rFonts w:eastAsiaTheme="minorEastAsia"/>
        </w:rPr>
      </w:pPr>
      <w:r w:rsidRPr="00C44E30">
        <w:rPr>
          <w:rFonts w:eastAsiaTheme="minorEastAsia"/>
        </w:rPr>
        <w:t>人权团体表示</w:t>
      </w:r>
      <w:r w:rsidR="00C44E30" w:rsidRPr="00C44E30">
        <w:rPr>
          <w:rFonts w:eastAsiaTheme="minorEastAsia"/>
        </w:rPr>
        <w:t>，</w:t>
      </w:r>
      <w:r w:rsidRPr="00C44E30">
        <w:rPr>
          <w:rFonts w:eastAsiaTheme="minorEastAsia"/>
        </w:rPr>
        <w:t>当局继续利用</w:t>
      </w:r>
      <w:r w:rsidRPr="00C44E30">
        <w:rPr>
          <w:rFonts w:eastAsiaTheme="minorEastAsia"/>
        </w:rPr>
        <w:t>2020</w:t>
      </w:r>
      <w:r w:rsidRPr="00C44E30">
        <w:rPr>
          <w:rFonts w:eastAsiaTheme="minorEastAsia"/>
        </w:rPr>
        <w:t>年</w:t>
      </w:r>
      <w:r w:rsidRPr="00C44E30">
        <w:rPr>
          <w:rFonts w:eastAsiaTheme="minorEastAsia"/>
        </w:rPr>
        <w:t>1</w:t>
      </w:r>
      <w:r w:rsidRPr="00C44E30">
        <w:rPr>
          <w:rFonts w:eastAsiaTheme="minorEastAsia"/>
        </w:rPr>
        <w:t>月份通过的《西藏自治区民族团结进步模范区创建条例》进一步加强中央政府的控制</w:t>
      </w:r>
      <w:r w:rsidR="00C44E30" w:rsidRPr="00C44E30">
        <w:rPr>
          <w:rFonts w:eastAsiaTheme="minorEastAsia"/>
        </w:rPr>
        <w:t>，</w:t>
      </w:r>
      <w:r w:rsidRPr="00C44E30">
        <w:rPr>
          <w:rFonts w:eastAsiaTheme="minorEastAsia"/>
        </w:rPr>
        <w:t>将汉族文化强加给藏族人</w:t>
      </w:r>
      <w:r w:rsidR="00C44E30" w:rsidRPr="00C44E30">
        <w:rPr>
          <w:rFonts w:eastAsiaTheme="minorEastAsia"/>
        </w:rPr>
        <w:t>，</w:t>
      </w:r>
      <w:r w:rsidRPr="00C44E30">
        <w:rPr>
          <w:rFonts w:eastAsiaTheme="minorEastAsia"/>
        </w:rPr>
        <w:t>并鼓励藏人互相告密。作为政府在</w:t>
      </w:r>
      <w:r w:rsidRPr="00C44E30">
        <w:rPr>
          <w:rFonts w:eastAsiaTheme="minorEastAsia"/>
        </w:rPr>
        <w:t>1</w:t>
      </w:r>
      <w:r w:rsidRPr="00C44E30">
        <w:rPr>
          <w:rFonts w:eastAsiaTheme="minorEastAsia"/>
        </w:rPr>
        <w:t>月发布的《西藏自治区反间谍安全防范条例》的一部分</w:t>
      </w:r>
      <w:r w:rsidR="00C44E30" w:rsidRPr="00C44E30">
        <w:rPr>
          <w:rFonts w:eastAsiaTheme="minorEastAsia"/>
        </w:rPr>
        <w:t>，</w:t>
      </w:r>
      <w:r w:rsidRPr="00C44E30">
        <w:rPr>
          <w:rFonts w:eastAsiaTheme="minorEastAsia"/>
        </w:rPr>
        <w:t>当局使用被国际声援西藏运动描述为</w:t>
      </w:r>
      <w:r w:rsidRPr="00C44E30">
        <w:rPr>
          <w:rFonts w:eastAsiaTheme="minorEastAsia"/>
        </w:rPr>
        <w:t>“</w:t>
      </w:r>
      <w:r w:rsidRPr="00C44E30">
        <w:rPr>
          <w:rFonts w:eastAsiaTheme="minorEastAsia"/>
        </w:rPr>
        <w:t>欺骗性语言</w:t>
      </w:r>
      <w:r w:rsidRPr="00C44E30">
        <w:rPr>
          <w:rFonts w:eastAsiaTheme="minorEastAsia"/>
        </w:rPr>
        <w:t>”</w:t>
      </w:r>
      <w:r w:rsidRPr="00C44E30">
        <w:rPr>
          <w:rFonts w:eastAsiaTheme="minorEastAsia"/>
        </w:rPr>
        <w:t>说服藏人</w:t>
      </w:r>
      <w:r w:rsidR="00A54E3F">
        <w:rPr>
          <w:rFonts w:eastAsiaTheme="minorEastAsia" w:hint="eastAsia"/>
        </w:rPr>
        <w:t>，</w:t>
      </w:r>
      <w:r w:rsidRPr="00C44E30">
        <w:rPr>
          <w:rFonts w:eastAsiaTheme="minorEastAsia"/>
        </w:rPr>
        <w:t>他们的邻居和外国人是国家安全的威胁。据国际声援西藏运动报道</w:t>
      </w:r>
      <w:r w:rsidR="00C44E30" w:rsidRPr="00C44E30">
        <w:rPr>
          <w:rFonts w:eastAsiaTheme="minorEastAsia"/>
        </w:rPr>
        <w:t>，</w:t>
      </w:r>
      <w:r w:rsidRPr="00C44E30">
        <w:rPr>
          <w:rFonts w:eastAsiaTheme="minorEastAsia"/>
        </w:rPr>
        <w:t>“</w:t>
      </w:r>
      <w:r w:rsidRPr="00C44E30">
        <w:rPr>
          <w:rFonts w:eastAsiaTheme="minorEastAsia"/>
        </w:rPr>
        <w:t>通过广泛使用监控技术</w:t>
      </w:r>
      <w:r w:rsidR="00C44E30" w:rsidRPr="00C44E30">
        <w:rPr>
          <w:rFonts w:eastAsiaTheme="minorEastAsia"/>
        </w:rPr>
        <w:t>，</w:t>
      </w:r>
      <w:r w:rsidRPr="00C44E30">
        <w:rPr>
          <w:rFonts w:eastAsiaTheme="minorEastAsia"/>
        </w:rPr>
        <w:t>对藏人个人告发他们邻居的压力增大了。如果摄像头和人脸识别算法发现被认为可疑的活动</w:t>
      </w:r>
      <w:r w:rsidR="00C44E30" w:rsidRPr="00C44E30">
        <w:rPr>
          <w:rFonts w:eastAsiaTheme="minorEastAsia"/>
        </w:rPr>
        <w:t>，</w:t>
      </w:r>
      <w:r w:rsidRPr="00C44E30">
        <w:rPr>
          <w:rFonts w:eastAsiaTheme="minorEastAsia"/>
        </w:rPr>
        <w:t>那些目睹活动却没有报告的人同样受到怀疑</w:t>
      </w:r>
      <w:r w:rsidR="00C44E30" w:rsidRPr="00C44E30">
        <w:rPr>
          <w:rFonts w:eastAsiaTheme="minorEastAsia"/>
        </w:rPr>
        <w:t>，</w:t>
      </w:r>
      <w:r w:rsidRPr="00C44E30">
        <w:rPr>
          <w:rFonts w:eastAsiaTheme="minorEastAsia"/>
        </w:rPr>
        <w:t>可能面临时间很长的审问。</w:t>
      </w:r>
      <w:r w:rsidRPr="00C44E30">
        <w:rPr>
          <w:rFonts w:eastAsiaTheme="minorEastAsia"/>
        </w:rPr>
        <w:t>”</w:t>
      </w:r>
    </w:p>
    <w:p w14:paraId="5EF7AF3A" w14:textId="77777777" w:rsidR="00646453" w:rsidRPr="00C44E30" w:rsidRDefault="00646453" w:rsidP="00DE1455">
      <w:pPr>
        <w:spacing w:line="276" w:lineRule="auto"/>
        <w:rPr>
          <w:rFonts w:eastAsiaTheme="minorEastAsia"/>
        </w:rPr>
      </w:pPr>
    </w:p>
    <w:p w14:paraId="221A01F9" w14:textId="4C33CF5A" w:rsidR="002276A1" w:rsidRPr="00C44E30" w:rsidRDefault="00DB5B81" w:rsidP="00DE1455">
      <w:pPr>
        <w:spacing w:line="276" w:lineRule="auto"/>
        <w:rPr>
          <w:rFonts w:eastAsiaTheme="minorEastAsia"/>
        </w:rPr>
      </w:pPr>
      <w:r w:rsidRPr="00C44E30">
        <w:rPr>
          <w:rFonts w:eastAsiaTheme="minorEastAsia"/>
        </w:rPr>
        <w:lastRenderedPageBreak/>
        <w:t>詹姆斯敦基金会在</w:t>
      </w:r>
      <w:r w:rsidRPr="00C44E30">
        <w:rPr>
          <w:rFonts w:eastAsiaTheme="minorEastAsia"/>
        </w:rPr>
        <w:t>2020</w:t>
      </w:r>
      <w:r w:rsidRPr="00C44E30">
        <w:rPr>
          <w:rFonts w:eastAsiaTheme="minorEastAsia"/>
        </w:rPr>
        <w:t>年的一份报告</w:t>
      </w:r>
      <w:r w:rsidR="00C44E30" w:rsidRPr="00C44E30">
        <w:rPr>
          <w:rFonts w:eastAsiaTheme="minorEastAsia"/>
        </w:rPr>
        <w:t>，</w:t>
      </w:r>
      <w:r w:rsidRPr="00C44E30">
        <w:rPr>
          <w:rFonts w:eastAsiaTheme="minorEastAsia"/>
        </w:rPr>
        <w:t>《新疆的军事化职业培训制度来到西藏》指出</w:t>
      </w:r>
      <w:r w:rsidR="00C44E30" w:rsidRPr="00C44E30">
        <w:rPr>
          <w:rFonts w:eastAsiaTheme="minorEastAsia"/>
        </w:rPr>
        <w:t>，</w:t>
      </w:r>
      <w:r w:rsidRPr="00C44E30">
        <w:rPr>
          <w:rFonts w:eastAsiaTheme="minorEastAsia"/>
        </w:rPr>
        <w:t>政府采用</w:t>
      </w:r>
      <w:r w:rsidRPr="00C44E30">
        <w:rPr>
          <w:rFonts w:eastAsiaTheme="minorEastAsia"/>
        </w:rPr>
        <w:t>“</w:t>
      </w:r>
      <w:r w:rsidRPr="00C44E30">
        <w:rPr>
          <w:rFonts w:eastAsiaTheme="minorEastAsia"/>
        </w:rPr>
        <w:t>网格化管理</w:t>
      </w:r>
      <w:r w:rsidRPr="00C44E30">
        <w:rPr>
          <w:rFonts w:eastAsiaTheme="minorEastAsia"/>
        </w:rPr>
        <w:t>”</w:t>
      </w:r>
      <w:r w:rsidRPr="00C44E30">
        <w:rPr>
          <w:rFonts w:eastAsiaTheme="minorEastAsia"/>
        </w:rPr>
        <w:t>和</w:t>
      </w:r>
      <w:r w:rsidRPr="00C44E30">
        <w:rPr>
          <w:rFonts w:eastAsiaTheme="minorEastAsia"/>
        </w:rPr>
        <w:t>“</w:t>
      </w:r>
      <w:r w:rsidRPr="00C44E30">
        <w:rPr>
          <w:rFonts w:eastAsiaTheme="minorEastAsia"/>
        </w:rPr>
        <w:t>双联户</w:t>
      </w:r>
      <w:r w:rsidRPr="00C44E30">
        <w:rPr>
          <w:rFonts w:eastAsiaTheme="minorEastAsia"/>
        </w:rPr>
        <w:t>”</w:t>
      </w:r>
      <w:r w:rsidRPr="00C44E30">
        <w:rPr>
          <w:rFonts w:eastAsiaTheme="minorEastAsia"/>
        </w:rPr>
        <w:t>制度来监视和控制社区。在网格化管理系统下</w:t>
      </w:r>
      <w:r w:rsidR="00C44E30" w:rsidRPr="00C44E30">
        <w:rPr>
          <w:rFonts w:eastAsiaTheme="minorEastAsia"/>
        </w:rPr>
        <w:t>，</w:t>
      </w:r>
      <w:r w:rsidRPr="00C44E30">
        <w:rPr>
          <w:rFonts w:eastAsiaTheme="minorEastAsia"/>
        </w:rPr>
        <w:t>街道和社区被划分为较小的单元</w:t>
      </w:r>
      <w:r w:rsidR="00C44E30" w:rsidRPr="00C44E30">
        <w:rPr>
          <w:rFonts w:eastAsiaTheme="minorEastAsia"/>
        </w:rPr>
        <w:t>，</w:t>
      </w:r>
      <w:r w:rsidRPr="00C44E30">
        <w:rPr>
          <w:rFonts w:eastAsiaTheme="minorEastAsia"/>
        </w:rPr>
        <w:t>由专门指定的行政和安全人员维护居住在这个网格中每个人的详细数据库。</w:t>
      </w:r>
      <w:r w:rsidRPr="00C44E30">
        <w:rPr>
          <w:rFonts w:eastAsiaTheme="minorEastAsia"/>
        </w:rPr>
        <w:t>“</w:t>
      </w:r>
      <w:r w:rsidRPr="00C44E30">
        <w:rPr>
          <w:rFonts w:eastAsiaTheme="minorEastAsia"/>
        </w:rPr>
        <w:t>双联户</w:t>
      </w:r>
      <w:r w:rsidRPr="00C44E30">
        <w:rPr>
          <w:rFonts w:eastAsiaTheme="minorEastAsia"/>
        </w:rPr>
        <w:t>”</w:t>
      </w:r>
      <w:r w:rsidRPr="00C44E30">
        <w:rPr>
          <w:rFonts w:eastAsiaTheme="minorEastAsia"/>
        </w:rPr>
        <w:t>制度</w:t>
      </w:r>
      <w:r w:rsidRPr="00C44E30">
        <w:rPr>
          <w:rFonts w:eastAsiaTheme="minorEastAsia"/>
        </w:rPr>
        <w:t>“</w:t>
      </w:r>
      <w:r w:rsidRPr="00C44E30">
        <w:rPr>
          <w:rFonts w:eastAsiaTheme="minorEastAsia"/>
        </w:rPr>
        <w:t>使每</w:t>
      </w:r>
      <w:r w:rsidRPr="00C44E30">
        <w:rPr>
          <w:rFonts w:eastAsiaTheme="minorEastAsia"/>
        </w:rPr>
        <w:t>10</w:t>
      </w:r>
      <w:r w:rsidRPr="00C44E30">
        <w:rPr>
          <w:rFonts w:eastAsiaTheme="minorEastAsia"/>
        </w:rPr>
        <w:t>个</w:t>
      </w:r>
      <w:r w:rsidRPr="00C44E30">
        <w:rPr>
          <w:rFonts w:eastAsiaTheme="minorEastAsia"/>
        </w:rPr>
        <w:t>‘</w:t>
      </w:r>
      <w:r w:rsidRPr="00C44E30">
        <w:rPr>
          <w:rFonts w:eastAsiaTheme="minorEastAsia"/>
        </w:rPr>
        <w:t>双联户</w:t>
      </w:r>
      <w:r w:rsidRPr="00C44E30">
        <w:rPr>
          <w:rFonts w:eastAsiaTheme="minorEastAsia"/>
        </w:rPr>
        <w:t>’</w:t>
      </w:r>
      <w:r w:rsidRPr="00C44E30">
        <w:rPr>
          <w:rFonts w:eastAsiaTheme="minorEastAsia"/>
        </w:rPr>
        <w:t>家庭互相告密</w:t>
      </w:r>
      <w:r w:rsidR="00C44E30" w:rsidRPr="00C44E30">
        <w:rPr>
          <w:rFonts w:eastAsiaTheme="minorEastAsia"/>
        </w:rPr>
        <w:t>，</w:t>
      </w:r>
      <w:r w:rsidRPr="00C44E30">
        <w:rPr>
          <w:rFonts w:eastAsiaTheme="minorEastAsia"/>
        </w:rPr>
        <w:t>将普通公民圈入了国家广泛的监视机制</w:t>
      </w:r>
      <w:r w:rsidRPr="00C44E30">
        <w:rPr>
          <w:rFonts w:eastAsiaTheme="minorEastAsia"/>
        </w:rPr>
        <w:t>”</w:t>
      </w:r>
      <w:r w:rsidRPr="00C44E30">
        <w:rPr>
          <w:rFonts w:eastAsiaTheme="minorEastAsia"/>
        </w:rPr>
        <w:t>。</w:t>
      </w:r>
      <w:r w:rsidRPr="00C44E30">
        <w:rPr>
          <w:rFonts w:eastAsiaTheme="minorEastAsia"/>
        </w:rPr>
        <w:t>Tibet.net3</w:t>
      </w:r>
      <w:r w:rsidRPr="00C44E30">
        <w:rPr>
          <w:rFonts w:eastAsiaTheme="minorEastAsia"/>
        </w:rPr>
        <w:t>月报道</w:t>
      </w:r>
      <w:r w:rsidR="00C44E30" w:rsidRPr="00C44E30">
        <w:rPr>
          <w:rFonts w:eastAsiaTheme="minorEastAsia"/>
        </w:rPr>
        <w:t>，</w:t>
      </w:r>
      <w:r w:rsidRPr="00C44E30">
        <w:rPr>
          <w:rFonts w:eastAsiaTheme="minorEastAsia"/>
        </w:rPr>
        <w:t>当局给告密邻居是</w:t>
      </w:r>
      <w:r w:rsidRPr="00C44E30">
        <w:rPr>
          <w:rFonts w:eastAsiaTheme="minorEastAsia"/>
        </w:rPr>
        <w:t>“</w:t>
      </w:r>
      <w:r w:rsidRPr="00C44E30">
        <w:rPr>
          <w:rFonts w:eastAsiaTheme="minorEastAsia"/>
        </w:rPr>
        <w:t>极端主义分子</w:t>
      </w:r>
      <w:r w:rsidRPr="00C44E30">
        <w:rPr>
          <w:rFonts w:eastAsiaTheme="minorEastAsia"/>
        </w:rPr>
        <w:t>”</w:t>
      </w:r>
      <w:r w:rsidRPr="00C44E30">
        <w:rPr>
          <w:rFonts w:eastAsiaTheme="minorEastAsia"/>
        </w:rPr>
        <w:t>或</w:t>
      </w:r>
      <w:r w:rsidRPr="00C44E30">
        <w:rPr>
          <w:rFonts w:eastAsiaTheme="minorEastAsia"/>
        </w:rPr>
        <w:t>“</w:t>
      </w:r>
      <w:r w:rsidRPr="00C44E30">
        <w:rPr>
          <w:rFonts w:eastAsiaTheme="minorEastAsia"/>
        </w:rPr>
        <w:t>分裂分子</w:t>
      </w:r>
      <w:r w:rsidRPr="00C44E30">
        <w:rPr>
          <w:rFonts w:eastAsiaTheme="minorEastAsia"/>
        </w:rPr>
        <w:t>”</w:t>
      </w:r>
      <w:r w:rsidRPr="00C44E30">
        <w:rPr>
          <w:rFonts w:eastAsiaTheme="minorEastAsia"/>
        </w:rPr>
        <w:t>的人以金钱和其他形式的报酬。有关被认为不忠于政府的社交媒体用户的线索如果导致逮捕</w:t>
      </w:r>
      <w:r w:rsidR="00C44E30" w:rsidRPr="00C44E30">
        <w:rPr>
          <w:rFonts w:eastAsiaTheme="minorEastAsia"/>
        </w:rPr>
        <w:t>，</w:t>
      </w:r>
      <w:r w:rsidRPr="00C44E30">
        <w:rPr>
          <w:rFonts w:eastAsiaTheme="minorEastAsia"/>
        </w:rPr>
        <w:t>最高奖金</w:t>
      </w:r>
      <w:r w:rsidRPr="00C44E30">
        <w:rPr>
          <w:rFonts w:eastAsiaTheme="minorEastAsia"/>
        </w:rPr>
        <w:t>30</w:t>
      </w:r>
      <w:r w:rsidRPr="00C44E30">
        <w:rPr>
          <w:rFonts w:eastAsiaTheme="minorEastAsia"/>
        </w:rPr>
        <w:t>万元人民币</w:t>
      </w:r>
      <w:r w:rsidR="00DE1455">
        <w:rPr>
          <w:rFonts w:eastAsiaTheme="minorEastAsia"/>
        </w:rPr>
        <w:t>（</w:t>
      </w:r>
      <w:r w:rsidRPr="00C44E30">
        <w:rPr>
          <w:rFonts w:eastAsiaTheme="minorEastAsia"/>
        </w:rPr>
        <w:t>4</w:t>
      </w:r>
      <w:r w:rsidRPr="00C44E30">
        <w:rPr>
          <w:rFonts w:eastAsiaTheme="minorEastAsia"/>
        </w:rPr>
        <w:t>万</w:t>
      </w:r>
      <w:r w:rsidRPr="00C44E30">
        <w:rPr>
          <w:rFonts w:eastAsiaTheme="minorEastAsia"/>
        </w:rPr>
        <w:t>7000</w:t>
      </w:r>
      <w:r w:rsidRPr="00C44E30">
        <w:rPr>
          <w:rFonts w:eastAsiaTheme="minorEastAsia"/>
        </w:rPr>
        <w:t>美元</w:t>
      </w:r>
      <w:r w:rsidR="00DE1455">
        <w:rPr>
          <w:rFonts w:eastAsiaTheme="minorEastAsia"/>
        </w:rPr>
        <w:t>）</w:t>
      </w:r>
      <w:r w:rsidRPr="00C44E30">
        <w:rPr>
          <w:rFonts w:eastAsiaTheme="minorEastAsia"/>
        </w:rPr>
        <w:t>。据当地媒体报道</w:t>
      </w:r>
      <w:r w:rsidR="00C44E30" w:rsidRPr="00C44E30">
        <w:rPr>
          <w:rFonts w:eastAsiaTheme="minorEastAsia"/>
        </w:rPr>
        <w:t>，</w:t>
      </w:r>
      <w:r w:rsidRPr="00C44E30">
        <w:rPr>
          <w:rFonts w:eastAsiaTheme="minorEastAsia"/>
        </w:rPr>
        <w:t>这是西藏人均国民生产总值的六倍。</w:t>
      </w:r>
    </w:p>
    <w:p w14:paraId="013ACBD6" w14:textId="208BD929" w:rsidR="00AD3557" w:rsidRPr="00C44E30" w:rsidRDefault="00AD3557" w:rsidP="00DE1455">
      <w:pPr>
        <w:spacing w:line="276" w:lineRule="auto"/>
        <w:rPr>
          <w:rFonts w:eastAsiaTheme="minorEastAsia"/>
        </w:rPr>
      </w:pPr>
    </w:p>
    <w:p w14:paraId="28BBA847" w14:textId="2B767BF4" w:rsidR="005F5DA7" w:rsidRPr="00C44E30" w:rsidRDefault="27246695" w:rsidP="00DE1455">
      <w:pPr>
        <w:spacing w:line="276" w:lineRule="auto"/>
        <w:rPr>
          <w:rFonts w:eastAsiaTheme="minorEastAsia"/>
        </w:rPr>
      </w:pPr>
      <w:r w:rsidRPr="00C44E30">
        <w:rPr>
          <w:rFonts w:eastAsiaTheme="minorEastAsia"/>
        </w:rPr>
        <w:t>据人权组织和媒体的消息</w:t>
      </w:r>
      <w:r w:rsidR="00C44E30" w:rsidRPr="00C44E30">
        <w:rPr>
          <w:rFonts w:eastAsiaTheme="minorEastAsia"/>
        </w:rPr>
        <w:t>，</w:t>
      </w:r>
      <w:r w:rsidRPr="00C44E30">
        <w:rPr>
          <w:rFonts w:eastAsiaTheme="minorEastAsia"/>
        </w:rPr>
        <w:t>当局经常检查手机中是否存有达赖喇嘛的照片和其他被视为敏感的内容。有报道说</w:t>
      </w:r>
      <w:r w:rsidR="00C44E30" w:rsidRPr="00C44E30">
        <w:rPr>
          <w:rFonts w:eastAsiaTheme="minorEastAsia"/>
        </w:rPr>
        <w:t>，</w:t>
      </w:r>
      <w:r w:rsidRPr="00C44E30">
        <w:rPr>
          <w:rFonts w:eastAsiaTheme="minorEastAsia"/>
        </w:rPr>
        <w:t>当局在发现这种材料之后</w:t>
      </w:r>
      <w:r w:rsidR="00C44E30" w:rsidRPr="00C44E30">
        <w:rPr>
          <w:rFonts w:eastAsiaTheme="minorEastAsia"/>
        </w:rPr>
        <w:t>，</w:t>
      </w:r>
      <w:r w:rsidRPr="00C44E30">
        <w:rPr>
          <w:rFonts w:eastAsiaTheme="minorEastAsia"/>
        </w:rPr>
        <w:t>会对普通藏人进行多年监视。</w:t>
      </w:r>
    </w:p>
    <w:p w14:paraId="6FE074E0" w14:textId="773FB406" w:rsidR="009E4BD9" w:rsidRPr="00C44E30" w:rsidRDefault="009E4BD9" w:rsidP="00DE1455">
      <w:pPr>
        <w:spacing w:line="276" w:lineRule="auto"/>
        <w:rPr>
          <w:rFonts w:eastAsiaTheme="minorEastAsia"/>
        </w:rPr>
      </w:pPr>
    </w:p>
    <w:p w14:paraId="01A7DFF5" w14:textId="67372FD5" w:rsidR="00294D34" w:rsidRPr="00C44E30" w:rsidRDefault="00176ADB" w:rsidP="00DE1455">
      <w:pPr>
        <w:spacing w:line="276" w:lineRule="auto"/>
        <w:rPr>
          <w:rFonts w:eastAsiaTheme="minorEastAsia"/>
        </w:rPr>
      </w:pPr>
      <w:r w:rsidRPr="00C44E30">
        <w:rPr>
          <w:rFonts w:eastAsiaTheme="minorEastAsia"/>
        </w:rPr>
        <w:t>在报告《高于佛教的党》当中</w:t>
      </w:r>
      <w:r w:rsidR="00C44E30" w:rsidRPr="00C44E30">
        <w:rPr>
          <w:rFonts w:eastAsiaTheme="minorEastAsia"/>
        </w:rPr>
        <w:t>，</w:t>
      </w:r>
      <w:r w:rsidRPr="00C44E30">
        <w:rPr>
          <w:rFonts w:eastAsiaTheme="minorEastAsia"/>
        </w:rPr>
        <w:t>国际声援西藏运动说</w:t>
      </w:r>
      <w:r w:rsidR="00C44E30" w:rsidRPr="00C44E30">
        <w:rPr>
          <w:rFonts w:eastAsiaTheme="minorEastAsia"/>
        </w:rPr>
        <w:t>，</w:t>
      </w:r>
      <w:r w:rsidRPr="00C44E30">
        <w:rPr>
          <w:rFonts w:eastAsiaTheme="minorEastAsia"/>
        </w:rPr>
        <w:t>僧尼</w:t>
      </w:r>
      <w:r w:rsidRPr="00C44E30">
        <w:rPr>
          <w:rFonts w:eastAsiaTheme="minorEastAsia"/>
        </w:rPr>
        <w:t>“</w:t>
      </w:r>
      <w:r w:rsidRPr="00C44E30">
        <w:rPr>
          <w:rFonts w:eastAsiaTheme="minorEastAsia"/>
        </w:rPr>
        <w:t>同样受到改变他们意识形态基础的压力。他们本来的意识形态是基于佛教哲学。当局要求僧尼通过自我检查和相互批评</w:t>
      </w:r>
      <w:r w:rsidRPr="00C44E30">
        <w:rPr>
          <w:rFonts w:eastAsiaTheme="minorEastAsia"/>
        </w:rPr>
        <w:t>‘</w:t>
      </w:r>
      <w:r w:rsidRPr="00C44E30">
        <w:rPr>
          <w:rFonts w:eastAsiaTheme="minorEastAsia"/>
        </w:rPr>
        <w:t>改正</w:t>
      </w:r>
      <w:r w:rsidRPr="00C44E30">
        <w:rPr>
          <w:rFonts w:eastAsiaTheme="minorEastAsia"/>
        </w:rPr>
        <w:t>’</w:t>
      </w:r>
      <w:r w:rsidRPr="00C44E30">
        <w:rPr>
          <w:rFonts w:eastAsiaTheme="minorEastAsia"/>
        </w:rPr>
        <w:t>他们的想法</w:t>
      </w:r>
      <w:r w:rsidRPr="00C44E30">
        <w:rPr>
          <w:rFonts w:eastAsiaTheme="minorEastAsia"/>
        </w:rPr>
        <w:t>”</w:t>
      </w:r>
      <w:r w:rsidRPr="00C44E30">
        <w:rPr>
          <w:rFonts w:eastAsiaTheme="minorEastAsia"/>
        </w:rPr>
        <w:t>。国际声援西藏运动公布了僧人学习中共思想的照片。该报告称：</w:t>
      </w:r>
      <w:r w:rsidRPr="00C44E30">
        <w:rPr>
          <w:rFonts w:eastAsiaTheme="minorEastAsia"/>
        </w:rPr>
        <w:t>“</w:t>
      </w:r>
      <w:r w:rsidRPr="00C44E30">
        <w:rPr>
          <w:rFonts w:eastAsiaTheme="minorEastAsia"/>
        </w:rPr>
        <w:t>警察积极活动</w:t>
      </w:r>
      <w:r w:rsidR="00C44E30" w:rsidRPr="00C44E30">
        <w:rPr>
          <w:rFonts w:eastAsiaTheme="minorEastAsia"/>
        </w:rPr>
        <w:t>，</w:t>
      </w:r>
      <w:r w:rsidRPr="00C44E30">
        <w:rPr>
          <w:rFonts w:eastAsiaTheme="minorEastAsia"/>
        </w:rPr>
        <w:t>迫使僧尼不断自问他们所做的事情是否有可能会被视为非法。</w:t>
      </w:r>
      <w:r w:rsidRPr="00C44E30">
        <w:rPr>
          <w:rFonts w:eastAsiaTheme="minorEastAsia"/>
        </w:rPr>
        <w:t>”</w:t>
      </w:r>
    </w:p>
    <w:p w14:paraId="21227F7E" w14:textId="77777777" w:rsidR="001515D7" w:rsidRPr="00C44E30" w:rsidRDefault="001515D7" w:rsidP="00DE1455">
      <w:pPr>
        <w:spacing w:line="276" w:lineRule="auto"/>
        <w:rPr>
          <w:rFonts w:eastAsiaTheme="minorEastAsia"/>
        </w:rPr>
      </w:pPr>
    </w:p>
    <w:p w14:paraId="13B5195F" w14:textId="7B2D1087" w:rsidR="00D93D9D" w:rsidRPr="00C44E30" w:rsidRDefault="00D93D9D" w:rsidP="00DE1455">
      <w:pPr>
        <w:spacing w:line="276" w:lineRule="auto"/>
        <w:rPr>
          <w:rFonts w:eastAsiaTheme="minorEastAsia"/>
        </w:rPr>
      </w:pPr>
      <w:r w:rsidRPr="00C44E30">
        <w:rPr>
          <w:rFonts w:eastAsiaTheme="minorEastAsia"/>
        </w:rPr>
        <w:t>消息人士称</w:t>
      </w:r>
      <w:r w:rsidR="00C44E30" w:rsidRPr="00C44E30">
        <w:rPr>
          <w:rFonts w:eastAsiaTheme="minorEastAsia"/>
        </w:rPr>
        <w:t>，</w:t>
      </w:r>
      <w:r w:rsidRPr="00C44E30">
        <w:rPr>
          <w:rFonts w:eastAsiaTheme="minorEastAsia"/>
        </w:rPr>
        <w:t>当局强迫寺院展示中共领导人的画像和国旗。</w:t>
      </w:r>
    </w:p>
    <w:p w14:paraId="20E3ACAA" w14:textId="77777777" w:rsidR="00D93D9D" w:rsidRPr="00C44E30" w:rsidRDefault="00D93D9D" w:rsidP="00DE1455">
      <w:pPr>
        <w:spacing w:line="276" w:lineRule="auto"/>
        <w:rPr>
          <w:rFonts w:eastAsiaTheme="minorEastAsia"/>
        </w:rPr>
      </w:pPr>
    </w:p>
    <w:p w14:paraId="692D2A55" w14:textId="0A3FE98B" w:rsidR="001A5541" w:rsidRPr="00C44E30" w:rsidRDefault="008609C8" w:rsidP="00DE1455">
      <w:pPr>
        <w:spacing w:line="276" w:lineRule="auto"/>
        <w:rPr>
          <w:rFonts w:eastAsiaTheme="minorEastAsia"/>
        </w:rPr>
      </w:pPr>
      <w:r w:rsidRPr="00C44E30">
        <w:rPr>
          <w:rFonts w:eastAsiaTheme="minorEastAsia"/>
        </w:rPr>
        <w:t>人权组织和当地消息来源称</w:t>
      </w:r>
      <w:r w:rsidR="00C44E30" w:rsidRPr="00C44E30">
        <w:rPr>
          <w:rFonts w:eastAsiaTheme="minorEastAsia"/>
        </w:rPr>
        <w:t>，</w:t>
      </w:r>
      <w:r w:rsidRPr="00C44E30">
        <w:rPr>
          <w:rFonts w:eastAsiaTheme="minorEastAsia"/>
        </w:rPr>
        <w:t>本年内</w:t>
      </w:r>
      <w:r w:rsidR="00C44E30" w:rsidRPr="00C44E30">
        <w:rPr>
          <w:rFonts w:eastAsiaTheme="minorEastAsia"/>
        </w:rPr>
        <w:t>，</w:t>
      </w:r>
      <w:r w:rsidRPr="00C44E30">
        <w:rPr>
          <w:rFonts w:eastAsiaTheme="minorEastAsia"/>
        </w:rPr>
        <w:t>当局继续扩展要求家庭用知名中共领导人包括毛主席和习主席像取代家中的达赖喇嘛和其他喇嘛像的做法。以前</w:t>
      </w:r>
      <w:r w:rsidR="00C44E30" w:rsidRPr="00C44E30">
        <w:rPr>
          <w:rFonts w:eastAsiaTheme="minorEastAsia"/>
        </w:rPr>
        <w:t>，</w:t>
      </w:r>
      <w:r w:rsidRPr="00C44E30">
        <w:rPr>
          <w:rFonts w:eastAsiaTheme="minorEastAsia"/>
        </w:rPr>
        <w:t>这项政策仅对那些根据扶贫计划依赖国家支持的家庭是强制性的。据当地消息来源称</w:t>
      </w:r>
      <w:r w:rsidR="00C44E30" w:rsidRPr="00C44E30">
        <w:rPr>
          <w:rFonts w:eastAsiaTheme="minorEastAsia"/>
        </w:rPr>
        <w:t>，</w:t>
      </w:r>
      <w:r w:rsidRPr="00C44E30">
        <w:rPr>
          <w:rFonts w:eastAsiaTheme="minorEastAsia"/>
        </w:rPr>
        <w:t>当局要求西藏和藏区所有寺院、学校和办公室展示中共领导人的照片。消息人士称</w:t>
      </w:r>
      <w:r w:rsidR="00C44E30" w:rsidRPr="00C44E30">
        <w:rPr>
          <w:rFonts w:eastAsiaTheme="minorEastAsia"/>
        </w:rPr>
        <w:t>，</w:t>
      </w:r>
      <w:r w:rsidRPr="00C44E30">
        <w:rPr>
          <w:rFonts w:eastAsiaTheme="minorEastAsia"/>
        </w:rPr>
        <w:t>当局进行检查</w:t>
      </w:r>
      <w:r w:rsidR="00C44E30" w:rsidRPr="00C44E30">
        <w:rPr>
          <w:rFonts w:eastAsiaTheme="minorEastAsia"/>
        </w:rPr>
        <w:t>，</w:t>
      </w:r>
      <w:r w:rsidRPr="00C44E30">
        <w:rPr>
          <w:rFonts w:eastAsiaTheme="minorEastAsia"/>
        </w:rPr>
        <w:t>以检查大家是否照着做了。</w:t>
      </w:r>
    </w:p>
    <w:p w14:paraId="40F8C46B" w14:textId="2E8662BF" w:rsidR="00147C76" w:rsidRPr="00C44E30" w:rsidRDefault="00147C76" w:rsidP="00DE1455">
      <w:pPr>
        <w:spacing w:line="276" w:lineRule="auto"/>
        <w:rPr>
          <w:rFonts w:eastAsiaTheme="minorEastAsia"/>
        </w:rPr>
      </w:pPr>
    </w:p>
    <w:p w14:paraId="16289DEF" w14:textId="616294EF" w:rsidR="005D7ED8" w:rsidRPr="00C44E30" w:rsidRDefault="005D7ED8" w:rsidP="00DE1455">
      <w:pPr>
        <w:spacing w:line="276" w:lineRule="auto"/>
        <w:rPr>
          <w:rFonts w:eastAsiaTheme="minorEastAsia"/>
        </w:rPr>
      </w:pPr>
      <w:r w:rsidRPr="00C44E30">
        <w:rPr>
          <w:rFonts w:eastAsiaTheme="minorEastAsia"/>
        </w:rPr>
        <w:t>除了禁止公开对达赖喇嘛表示崇敬</w:t>
      </w:r>
      <w:r w:rsidR="00C44E30" w:rsidRPr="00C44E30">
        <w:rPr>
          <w:rFonts w:eastAsiaTheme="minorEastAsia"/>
        </w:rPr>
        <w:t>，</w:t>
      </w:r>
      <w:r w:rsidRPr="00C44E30">
        <w:rPr>
          <w:rFonts w:eastAsiaTheme="minorEastAsia"/>
        </w:rPr>
        <w:t>包括展示他的照片</w:t>
      </w:r>
      <w:r w:rsidR="00C44E30" w:rsidRPr="00C44E30">
        <w:rPr>
          <w:rFonts w:eastAsiaTheme="minorEastAsia"/>
        </w:rPr>
        <w:t>，</w:t>
      </w:r>
      <w:r w:rsidRPr="00C44E30">
        <w:rPr>
          <w:rFonts w:eastAsiaTheme="minorEastAsia"/>
        </w:rPr>
        <w:t>政府还继续禁止更登确吉尼玛的照片。达赖喇嘛和几乎所有藏传佛教徒都将其视为十一世班禅喇嘛。在西藏的一些县</w:t>
      </w:r>
      <w:r w:rsidR="00C44E30" w:rsidRPr="00C44E30">
        <w:rPr>
          <w:rFonts w:eastAsiaTheme="minorEastAsia"/>
        </w:rPr>
        <w:t>，</w:t>
      </w:r>
      <w:r w:rsidRPr="00C44E30">
        <w:rPr>
          <w:rFonts w:eastAsiaTheme="minorEastAsia"/>
        </w:rPr>
        <w:t>展示达赖喇嘛像的惩罚包括被逐出寺院。当地消息</w:t>
      </w:r>
      <w:r w:rsidRPr="00C44E30">
        <w:rPr>
          <w:rFonts w:eastAsiaTheme="minorEastAsia"/>
        </w:rPr>
        <w:lastRenderedPageBreak/>
        <w:t>人士告诉自由亚洲电台</w:t>
      </w:r>
      <w:r w:rsidR="00C44E30" w:rsidRPr="00C44E30">
        <w:rPr>
          <w:rFonts w:eastAsiaTheme="minorEastAsia"/>
        </w:rPr>
        <w:t>，</w:t>
      </w:r>
      <w:r w:rsidRPr="00C44E30">
        <w:rPr>
          <w:rFonts w:eastAsiaTheme="minorEastAsia"/>
        </w:rPr>
        <w:t>监视宗教活动的政府各部门官员到访藏人的学校</w:t>
      </w:r>
      <w:r w:rsidR="00C44E30" w:rsidRPr="00C44E30">
        <w:rPr>
          <w:rFonts w:eastAsiaTheme="minorEastAsia"/>
        </w:rPr>
        <w:t>，</w:t>
      </w:r>
      <w:r w:rsidRPr="00C44E30">
        <w:rPr>
          <w:rFonts w:eastAsiaTheme="minorEastAsia"/>
        </w:rPr>
        <w:t>警告老师和学生不要保留或展示达赖喇嘛的照片。</w:t>
      </w:r>
    </w:p>
    <w:p w14:paraId="2F3F9851" w14:textId="77777777" w:rsidR="005D7ED8" w:rsidRPr="00C44E30" w:rsidRDefault="005D7ED8" w:rsidP="00DE1455">
      <w:pPr>
        <w:spacing w:line="276" w:lineRule="auto"/>
        <w:rPr>
          <w:rFonts w:eastAsiaTheme="minorEastAsia"/>
        </w:rPr>
      </w:pPr>
    </w:p>
    <w:p w14:paraId="35C321A2" w14:textId="21A4BFC6" w:rsidR="005D7ED8" w:rsidRPr="00C44E30" w:rsidRDefault="005D7ED8" w:rsidP="00DE1455">
      <w:pPr>
        <w:spacing w:line="276" w:lineRule="auto"/>
        <w:rPr>
          <w:rFonts w:eastAsiaTheme="minorEastAsia"/>
        </w:rPr>
      </w:pPr>
      <w:r w:rsidRPr="00C44E30">
        <w:rPr>
          <w:rFonts w:eastAsiaTheme="minorEastAsia"/>
        </w:rPr>
        <w:t>当地消息来源报告</w:t>
      </w:r>
      <w:r w:rsidR="00C44E30" w:rsidRPr="00C44E30">
        <w:rPr>
          <w:rFonts w:eastAsiaTheme="minorEastAsia"/>
        </w:rPr>
        <w:t>，</w:t>
      </w:r>
      <w:r w:rsidRPr="00C44E30">
        <w:rPr>
          <w:rFonts w:eastAsiaTheme="minorEastAsia"/>
        </w:rPr>
        <w:t>“20</w:t>
      </w:r>
      <w:r w:rsidRPr="00C44E30">
        <w:rPr>
          <w:rFonts w:eastAsiaTheme="minorEastAsia"/>
        </w:rPr>
        <w:t>条不准</w:t>
      </w:r>
      <w:r w:rsidRPr="00C44E30">
        <w:rPr>
          <w:rFonts w:eastAsiaTheme="minorEastAsia"/>
        </w:rPr>
        <w:t>”</w:t>
      </w:r>
      <w:r w:rsidRPr="00C44E30">
        <w:rPr>
          <w:rFonts w:eastAsiaTheme="minorEastAsia"/>
        </w:rPr>
        <w:t>仍然有效。</w:t>
      </w:r>
      <w:r w:rsidR="000A550B" w:rsidRPr="00DB18B3">
        <w:rPr>
          <w:rFonts w:ascii="SimSun" w:eastAsia="SimSun" w:hAnsi="SimSun" w:cs="SimSun" w:hint="eastAsia"/>
          <w:lang w:val="zh-CN"/>
        </w:rPr>
        <w:t>西藏自治区</w:t>
      </w:r>
      <w:r w:rsidR="000A550B" w:rsidRPr="00DB18B3">
        <w:rPr>
          <w:lang w:val="zh-CN"/>
        </w:rPr>
        <w:t>2019</w:t>
      </w:r>
      <w:r w:rsidR="000A550B" w:rsidRPr="00DB18B3">
        <w:rPr>
          <w:rFonts w:ascii="SimSun" w:eastAsia="SimSun" w:hAnsi="SimSun" w:cs="SimSun" w:hint="eastAsia"/>
          <w:lang w:val="zh-CN"/>
        </w:rPr>
        <w:t>年制定了这些法规，禁止僧侣使用社交媒体</w:t>
      </w:r>
      <w:r w:rsidR="000A550B" w:rsidRPr="00DB18B3">
        <w:rPr>
          <w:lang w:val="zh-CN"/>
        </w:rPr>
        <w:t>“</w:t>
      </w:r>
      <w:r w:rsidR="000A550B">
        <w:rPr>
          <w:rFonts w:ascii="SimSun" w:eastAsia="SimSun" w:hAnsi="SimSun" w:cs="SimSun" w:hint="eastAsia"/>
          <w:lang w:val="zh-CN"/>
        </w:rPr>
        <w:t>煽动</w:t>
      </w:r>
      <w:r w:rsidR="000A550B" w:rsidRPr="00DB18B3">
        <w:rPr>
          <w:rFonts w:ascii="SimSun" w:eastAsia="SimSun" w:hAnsi="SimSun" w:cs="SimSun" w:hint="eastAsia"/>
          <w:lang w:val="zh-CN"/>
        </w:rPr>
        <w:t>颠覆</w:t>
      </w:r>
      <w:r w:rsidR="000A550B">
        <w:rPr>
          <w:rFonts w:ascii="SimSun" w:eastAsia="SimSun" w:hAnsi="SimSun" w:cs="SimSun" w:hint="eastAsia"/>
          <w:lang w:val="zh-CN"/>
        </w:rPr>
        <w:t>国家</w:t>
      </w:r>
      <w:r w:rsidR="000A550B" w:rsidRPr="00DB18B3">
        <w:rPr>
          <w:rFonts w:ascii="SimSun" w:eastAsia="SimSun" w:hAnsi="SimSun" w:cs="SimSun" w:hint="eastAsia"/>
          <w:lang w:val="zh-CN"/>
        </w:rPr>
        <w:t>，</w:t>
      </w:r>
      <w:r w:rsidR="000A550B">
        <w:rPr>
          <w:rFonts w:ascii="SimSun" w:eastAsia="SimSun" w:hAnsi="SimSun" w:cs="SimSun" w:hint="eastAsia"/>
          <w:lang w:val="zh-CN"/>
        </w:rPr>
        <w:t>侮辱、</w:t>
      </w:r>
      <w:r w:rsidR="000A550B" w:rsidRPr="00DB18B3">
        <w:rPr>
          <w:rFonts w:ascii="SimSun" w:eastAsia="SimSun" w:hAnsi="SimSun" w:cs="SimSun" w:hint="eastAsia"/>
          <w:lang w:val="zh-CN"/>
        </w:rPr>
        <w:t>诽谤他人，</w:t>
      </w:r>
      <w:r w:rsidR="000A550B">
        <w:rPr>
          <w:rFonts w:ascii="SimSun" w:eastAsia="SimSun" w:hAnsi="SimSun" w:cs="SimSun" w:hint="eastAsia"/>
          <w:lang w:val="zh-CN"/>
        </w:rPr>
        <w:t>为宗教</w:t>
      </w:r>
      <w:r w:rsidR="000A550B" w:rsidRPr="00DB18B3">
        <w:rPr>
          <w:rFonts w:ascii="SimSun" w:eastAsia="SimSun" w:hAnsi="SimSun" w:cs="SimSun" w:hint="eastAsia"/>
          <w:lang w:val="zh-CN"/>
        </w:rPr>
        <w:t>极端</w:t>
      </w:r>
      <w:r w:rsidR="000A550B">
        <w:rPr>
          <w:rFonts w:ascii="SimSun" w:eastAsia="SimSun" w:hAnsi="SimSun" w:cs="SimSun" w:hint="eastAsia"/>
          <w:lang w:val="zh-CN"/>
        </w:rPr>
        <w:t>活动提供资金</w:t>
      </w:r>
      <w:r w:rsidR="000A550B" w:rsidRPr="00DB18B3">
        <w:rPr>
          <w:rFonts w:ascii="SimSun" w:eastAsia="SimSun" w:hAnsi="SimSun" w:cs="SimSun" w:hint="eastAsia"/>
          <w:lang w:val="zh-CN"/>
        </w:rPr>
        <w:t>，向</w:t>
      </w:r>
      <w:r w:rsidR="000A550B">
        <w:rPr>
          <w:rFonts w:ascii="SimSun" w:eastAsia="SimSun" w:hAnsi="SimSun" w:cs="SimSun" w:hint="eastAsia"/>
          <w:lang w:val="zh-CN"/>
        </w:rPr>
        <w:t>境内</w:t>
      </w:r>
      <w:r w:rsidR="000A550B" w:rsidRPr="00DB18B3">
        <w:rPr>
          <w:rFonts w:ascii="SimSun" w:eastAsia="SimSun" w:hAnsi="SimSun" w:cs="SimSun" w:hint="eastAsia"/>
          <w:lang w:val="zh-CN"/>
        </w:rPr>
        <w:t>外</w:t>
      </w:r>
      <w:r w:rsidR="000A550B">
        <w:rPr>
          <w:rFonts w:ascii="SimSun" w:eastAsia="SimSun" w:hAnsi="SimSun" w:cs="SimSun" w:hint="eastAsia"/>
          <w:lang w:val="zh-CN"/>
        </w:rPr>
        <w:t>组织、机构、个人非法</w:t>
      </w:r>
      <w:r w:rsidR="000A550B" w:rsidRPr="00DB18B3">
        <w:rPr>
          <w:rFonts w:ascii="SimSun" w:eastAsia="SimSun" w:hAnsi="SimSun" w:cs="SimSun" w:hint="eastAsia"/>
          <w:lang w:val="zh-CN"/>
        </w:rPr>
        <w:t>提供</w:t>
      </w:r>
      <w:r w:rsidR="000A550B">
        <w:rPr>
          <w:rFonts w:ascii="SimSun" w:eastAsia="SimSun" w:hAnsi="SimSun" w:cs="SimSun" w:hint="eastAsia"/>
          <w:lang w:val="zh-CN"/>
        </w:rPr>
        <w:t>国家</w:t>
      </w:r>
      <w:r w:rsidR="000A550B" w:rsidRPr="00DB18B3">
        <w:rPr>
          <w:rFonts w:ascii="SimSun" w:eastAsia="SimSun" w:hAnsi="SimSun" w:cs="SimSun" w:hint="eastAsia"/>
          <w:lang w:val="zh-CN"/>
        </w:rPr>
        <w:t>未</w:t>
      </w:r>
      <w:r w:rsidR="000A550B">
        <w:rPr>
          <w:rFonts w:ascii="SimSun" w:eastAsia="SimSun" w:hAnsi="SimSun" w:cs="SimSun" w:hint="eastAsia"/>
          <w:lang w:val="zh-CN"/>
        </w:rPr>
        <w:t>公开的</w:t>
      </w:r>
      <w:r w:rsidR="000A550B" w:rsidRPr="00DB18B3">
        <w:rPr>
          <w:rFonts w:ascii="SimSun" w:eastAsia="SimSun" w:hAnsi="SimSun" w:cs="SimSun" w:hint="eastAsia"/>
          <w:lang w:val="zh-CN"/>
        </w:rPr>
        <w:t>信息，或</w:t>
      </w:r>
      <w:r w:rsidR="000A550B">
        <w:rPr>
          <w:rFonts w:ascii="SimSun" w:eastAsia="SimSun" w:hAnsi="SimSun" w:cs="SimSun" w:hint="eastAsia"/>
          <w:lang w:val="zh-CN"/>
        </w:rPr>
        <w:t>下载、存储、发布、传播</w:t>
      </w:r>
      <w:r w:rsidR="000A550B" w:rsidRPr="00DB18B3">
        <w:rPr>
          <w:rFonts w:ascii="SimSun" w:eastAsia="SimSun" w:hAnsi="SimSun" w:cs="SimSun" w:hint="eastAsia"/>
          <w:lang w:val="zh-CN"/>
        </w:rPr>
        <w:t>非法信息</w:t>
      </w:r>
      <w:r w:rsidR="000A550B" w:rsidRPr="00DB18B3">
        <w:rPr>
          <w:lang w:val="zh-CN"/>
        </w:rPr>
        <w:t>”</w:t>
      </w:r>
      <w:r w:rsidR="000A550B" w:rsidRPr="00DB18B3">
        <w:rPr>
          <w:rFonts w:ascii="SimSun" w:eastAsia="SimSun" w:hAnsi="SimSun" w:cs="SimSun" w:hint="eastAsia"/>
          <w:lang w:val="zh-CN"/>
        </w:rPr>
        <w:t>。</w:t>
      </w:r>
      <w:r w:rsidRPr="00C44E30">
        <w:rPr>
          <w:rFonts w:eastAsiaTheme="minorEastAsia"/>
        </w:rPr>
        <w:t>西藏自治区政府办公室还宣布</w:t>
      </w:r>
      <w:r w:rsidR="00C44E30" w:rsidRPr="00C44E30">
        <w:rPr>
          <w:rFonts w:eastAsiaTheme="minorEastAsia"/>
        </w:rPr>
        <w:t>，</w:t>
      </w:r>
      <w:r w:rsidRPr="00C44E30">
        <w:rPr>
          <w:rFonts w:eastAsiaTheme="minorEastAsia"/>
        </w:rPr>
        <w:t>那些滥用社交媒体的人可能会被判处长达</w:t>
      </w:r>
      <w:r w:rsidRPr="00C44E30">
        <w:rPr>
          <w:rFonts w:eastAsiaTheme="minorEastAsia"/>
        </w:rPr>
        <w:t>8</w:t>
      </w:r>
      <w:r w:rsidRPr="00C44E30">
        <w:rPr>
          <w:rFonts w:eastAsiaTheme="minorEastAsia"/>
        </w:rPr>
        <w:t>年的徒刑。</w:t>
      </w:r>
    </w:p>
    <w:p w14:paraId="19EE2543" w14:textId="5C872DD0" w:rsidR="005D7ED8" w:rsidRPr="00C44E30" w:rsidRDefault="005D7ED8" w:rsidP="00DE1455">
      <w:pPr>
        <w:spacing w:line="276" w:lineRule="auto"/>
        <w:rPr>
          <w:rFonts w:eastAsiaTheme="minorEastAsia"/>
        </w:rPr>
      </w:pPr>
    </w:p>
    <w:p w14:paraId="36208642" w14:textId="362A379A" w:rsidR="009E1C77" w:rsidRPr="00C44E30" w:rsidRDefault="005D7ED8" w:rsidP="00DE1455">
      <w:pPr>
        <w:spacing w:line="276" w:lineRule="auto"/>
        <w:rPr>
          <w:rFonts w:eastAsiaTheme="minorEastAsia"/>
        </w:rPr>
      </w:pPr>
      <w:r w:rsidRPr="00C44E30">
        <w:rPr>
          <w:rFonts w:eastAsiaTheme="minorEastAsia"/>
        </w:rPr>
        <w:t>当局加大了对微信和其他社交媒体的监控力度并加强了使用的限制。西藏人权与民主中心报道</w:t>
      </w:r>
      <w:r w:rsidR="00C44E30" w:rsidRPr="00C44E30">
        <w:rPr>
          <w:rFonts w:eastAsiaTheme="minorEastAsia"/>
        </w:rPr>
        <w:t>，</w:t>
      </w:r>
      <w:r w:rsidRPr="00C44E30">
        <w:rPr>
          <w:rFonts w:eastAsiaTheme="minorEastAsia"/>
        </w:rPr>
        <w:t>8</w:t>
      </w:r>
      <w:r w:rsidRPr="00C44E30">
        <w:rPr>
          <w:rFonts w:eastAsiaTheme="minorEastAsia"/>
        </w:rPr>
        <w:t>月</w:t>
      </w:r>
      <w:r w:rsidRPr="00C44E30">
        <w:rPr>
          <w:rFonts w:eastAsiaTheme="minorEastAsia"/>
        </w:rPr>
        <w:t>4</w:t>
      </w:r>
      <w:r w:rsidRPr="00C44E30">
        <w:rPr>
          <w:rFonts w:eastAsiaTheme="minorEastAsia"/>
        </w:rPr>
        <w:t>日</w:t>
      </w:r>
      <w:r w:rsidR="00C44E30" w:rsidRPr="00C44E30">
        <w:rPr>
          <w:rFonts w:eastAsiaTheme="minorEastAsia"/>
        </w:rPr>
        <w:t>，</w:t>
      </w:r>
      <w:r w:rsidRPr="00C44E30">
        <w:rPr>
          <w:rFonts w:eastAsiaTheme="minorEastAsia"/>
        </w:rPr>
        <w:t>中共中央宣传部与另外九个党和政府部门和机构联合召开发起打击网上</w:t>
      </w:r>
      <w:r w:rsidRPr="00C44E30">
        <w:rPr>
          <w:rFonts w:eastAsiaTheme="minorEastAsia"/>
        </w:rPr>
        <w:t>“</w:t>
      </w:r>
      <w:r w:rsidRPr="00C44E30">
        <w:rPr>
          <w:rFonts w:eastAsiaTheme="minorEastAsia"/>
        </w:rPr>
        <w:t>非法</w:t>
      </w:r>
      <w:r w:rsidRPr="00C44E30">
        <w:rPr>
          <w:rFonts w:eastAsiaTheme="minorEastAsia"/>
        </w:rPr>
        <w:t>”</w:t>
      </w:r>
      <w:r w:rsidRPr="00C44E30">
        <w:rPr>
          <w:rFonts w:eastAsiaTheme="minorEastAsia"/>
        </w:rPr>
        <w:t>活动运动视频会议。与会的其他机构包括中央网信办、最高人民法院、最高人民检察院、工业和信息技术部、公安部、国家税务总局、国家市场监督管理总局、国家广播电影电视总局和中华全国记者协会。在宣布这场运动的一周之内</w:t>
      </w:r>
      <w:r w:rsidR="00C44E30" w:rsidRPr="00C44E30">
        <w:rPr>
          <w:rFonts w:eastAsiaTheme="minorEastAsia"/>
        </w:rPr>
        <w:t>，</w:t>
      </w:r>
      <w:r w:rsidRPr="00C44E30">
        <w:rPr>
          <w:rFonts w:eastAsiaTheme="minorEastAsia"/>
        </w:rPr>
        <w:t>西藏侨民消息来源报告说</w:t>
      </w:r>
      <w:r w:rsidR="00C44E30" w:rsidRPr="00C44E30">
        <w:rPr>
          <w:rFonts w:eastAsiaTheme="minorEastAsia"/>
        </w:rPr>
        <w:t>，</w:t>
      </w:r>
      <w:r w:rsidRPr="00C44E30">
        <w:rPr>
          <w:rFonts w:eastAsiaTheme="minorEastAsia"/>
        </w:rPr>
        <w:t>在随机抽查私人电话和在微信上发布的内容之后</w:t>
      </w:r>
      <w:r w:rsidR="00C44E30" w:rsidRPr="00C44E30">
        <w:rPr>
          <w:rFonts w:eastAsiaTheme="minorEastAsia"/>
        </w:rPr>
        <w:t>，</w:t>
      </w:r>
      <w:r w:rsidRPr="00C44E30">
        <w:rPr>
          <w:rFonts w:eastAsiaTheme="minorEastAsia"/>
        </w:rPr>
        <w:t>一些藏人被捕。</w:t>
      </w:r>
    </w:p>
    <w:p w14:paraId="1B8C50CE" w14:textId="39A01E52" w:rsidR="005D7ED8" w:rsidRPr="00C44E30" w:rsidRDefault="005D7ED8" w:rsidP="00DE1455">
      <w:pPr>
        <w:spacing w:line="276" w:lineRule="auto"/>
        <w:rPr>
          <w:rFonts w:eastAsiaTheme="minorEastAsia"/>
        </w:rPr>
      </w:pPr>
    </w:p>
    <w:p w14:paraId="07F2E09E" w14:textId="3A465860" w:rsidR="009D3180" w:rsidRPr="00C44E30" w:rsidRDefault="009D3180" w:rsidP="00DE1455">
      <w:pPr>
        <w:spacing w:line="276" w:lineRule="auto"/>
        <w:rPr>
          <w:rFonts w:eastAsiaTheme="minorEastAsia"/>
        </w:rPr>
      </w:pPr>
      <w:r w:rsidRPr="00C44E30">
        <w:rPr>
          <w:rFonts w:eastAsiaTheme="minorEastAsia"/>
        </w:rPr>
        <w:t>自由亚洲电台报道</w:t>
      </w:r>
      <w:r w:rsidR="00C44E30" w:rsidRPr="00C44E30">
        <w:rPr>
          <w:rFonts w:eastAsiaTheme="minorEastAsia"/>
        </w:rPr>
        <w:t>，</w:t>
      </w:r>
      <w:r w:rsidRPr="00C44E30">
        <w:rPr>
          <w:rFonts w:eastAsiaTheme="minorEastAsia"/>
        </w:rPr>
        <w:t>7</w:t>
      </w:r>
      <w:r w:rsidRPr="00C44E30">
        <w:rPr>
          <w:rFonts w:eastAsiaTheme="minorEastAsia"/>
        </w:rPr>
        <w:t>月</w:t>
      </w:r>
      <w:r w:rsidRPr="00C44E30">
        <w:rPr>
          <w:rFonts w:eastAsiaTheme="minorEastAsia"/>
        </w:rPr>
        <w:t>20</w:t>
      </w:r>
      <w:r w:rsidRPr="00C44E30">
        <w:rPr>
          <w:rFonts w:eastAsiaTheme="minorEastAsia"/>
        </w:rPr>
        <w:t>日</w:t>
      </w:r>
      <w:r w:rsidR="00C44E30" w:rsidRPr="00C44E30">
        <w:rPr>
          <w:rFonts w:eastAsiaTheme="minorEastAsia"/>
        </w:rPr>
        <w:t>，</w:t>
      </w:r>
      <w:r w:rsidRPr="00C44E30">
        <w:rPr>
          <w:rFonts w:eastAsiaTheme="minorEastAsia"/>
        </w:rPr>
        <w:t>警察在四川省阿坝县逮捕了阿坝河支寺纪律检查委员会主任康美</w:t>
      </w:r>
      <w:r w:rsidR="00C44E30" w:rsidRPr="00C44E30">
        <w:rPr>
          <w:rFonts w:eastAsiaTheme="minorEastAsia"/>
        </w:rPr>
        <w:t>，</w:t>
      </w:r>
      <w:r w:rsidRPr="00C44E30">
        <w:rPr>
          <w:rFonts w:eastAsiaTheme="minorEastAsia"/>
        </w:rPr>
        <w:t>因为怀疑他在微信上开展政治敏感的讨论。据当地消息来源说</w:t>
      </w:r>
      <w:r w:rsidR="00C44E30" w:rsidRPr="00C44E30">
        <w:rPr>
          <w:rFonts w:eastAsiaTheme="minorEastAsia"/>
        </w:rPr>
        <w:t>，</w:t>
      </w:r>
      <w:r w:rsidRPr="00C44E30">
        <w:rPr>
          <w:rFonts w:eastAsiaTheme="minorEastAsia"/>
        </w:rPr>
        <w:t>康美仅仅是因为他在微信上背诵祈祷文被逮捕。该消息来源说：</w:t>
      </w:r>
      <w:r w:rsidRPr="00C44E30">
        <w:rPr>
          <w:rFonts w:eastAsiaTheme="minorEastAsia"/>
        </w:rPr>
        <w:t>“</w:t>
      </w:r>
      <w:r w:rsidRPr="00C44E30">
        <w:rPr>
          <w:rFonts w:eastAsiaTheme="minorEastAsia"/>
        </w:rPr>
        <w:t>他没有说任何关于政治问题的内容。</w:t>
      </w:r>
      <w:r w:rsidRPr="00C44E30">
        <w:rPr>
          <w:rFonts w:eastAsiaTheme="minorEastAsia"/>
        </w:rPr>
        <w:t>”</w:t>
      </w:r>
    </w:p>
    <w:p w14:paraId="5DC1BB78" w14:textId="7B458D4A" w:rsidR="005D7ED8" w:rsidRPr="00C44E30" w:rsidRDefault="005D7ED8" w:rsidP="00DE1455">
      <w:pPr>
        <w:spacing w:line="276" w:lineRule="auto"/>
        <w:rPr>
          <w:rFonts w:eastAsiaTheme="minorEastAsia"/>
        </w:rPr>
      </w:pPr>
    </w:p>
    <w:p w14:paraId="263F6D3C" w14:textId="78A1F882" w:rsidR="168FE5DC" w:rsidRPr="00C44E30" w:rsidRDefault="00704811" w:rsidP="00DE1455">
      <w:pPr>
        <w:spacing w:line="276" w:lineRule="auto"/>
        <w:rPr>
          <w:rFonts w:eastAsiaTheme="minorEastAsia"/>
        </w:rPr>
      </w:pPr>
      <w:r w:rsidRPr="00C44E30">
        <w:rPr>
          <w:rFonts w:eastAsiaTheme="minorEastAsia"/>
        </w:rPr>
        <w:t>自由西藏</w:t>
      </w:r>
      <w:r w:rsidRPr="00C44E30">
        <w:rPr>
          <w:rFonts w:eastAsiaTheme="minorEastAsia"/>
        </w:rPr>
        <w:t>1</w:t>
      </w:r>
      <w:r w:rsidRPr="00C44E30">
        <w:rPr>
          <w:rFonts w:eastAsiaTheme="minorEastAsia"/>
        </w:rPr>
        <w:t>月报道</w:t>
      </w:r>
      <w:r w:rsidR="00C44E30" w:rsidRPr="00C44E30">
        <w:rPr>
          <w:rFonts w:eastAsiaTheme="minorEastAsia"/>
        </w:rPr>
        <w:t>，</w:t>
      </w:r>
      <w:r w:rsidRPr="00C44E30">
        <w:rPr>
          <w:rFonts w:eastAsiaTheme="minorEastAsia"/>
        </w:rPr>
        <w:t>中国当局在西藏那曲市将一条藏语经文更换。这条用藏语写的</w:t>
      </w:r>
      <w:r w:rsidRPr="00C44E30">
        <w:rPr>
          <w:rFonts w:eastAsiaTheme="minorEastAsia"/>
        </w:rPr>
        <w:t>“</w:t>
      </w:r>
      <w:r w:rsidRPr="00C44E30">
        <w:rPr>
          <w:rFonts w:eastAsiaTheme="minorEastAsia"/>
        </w:rPr>
        <w:t>莲花是宝</w:t>
      </w:r>
      <w:r w:rsidRPr="00C44E30">
        <w:rPr>
          <w:rFonts w:eastAsiaTheme="minorEastAsia"/>
        </w:rPr>
        <w:t>”</w:t>
      </w:r>
      <w:r w:rsidRPr="00C44E30">
        <w:rPr>
          <w:rFonts w:eastAsiaTheme="minorEastAsia"/>
        </w:rPr>
        <w:t>的经文被写在山的一侧</w:t>
      </w:r>
      <w:r w:rsidR="00C44E30" w:rsidRPr="00C44E30">
        <w:rPr>
          <w:rFonts w:eastAsiaTheme="minorEastAsia"/>
        </w:rPr>
        <w:t>，</w:t>
      </w:r>
      <w:r w:rsidRPr="00C44E30">
        <w:rPr>
          <w:rFonts w:eastAsiaTheme="minorEastAsia"/>
        </w:rPr>
        <w:t>字体大到从那曲达仁机场降落的飞机上可以看到。当局将其改换成中国国旗和用中文写的</w:t>
      </w:r>
      <w:r w:rsidRPr="00C44E30">
        <w:rPr>
          <w:rFonts w:eastAsiaTheme="minorEastAsia"/>
        </w:rPr>
        <w:t>“</w:t>
      </w:r>
      <w:r w:rsidRPr="00C44E30">
        <w:rPr>
          <w:rFonts w:eastAsiaTheme="minorEastAsia"/>
        </w:rPr>
        <w:t>祖国万岁</w:t>
      </w:r>
      <w:r w:rsidRPr="00C44E30">
        <w:rPr>
          <w:rFonts w:eastAsiaTheme="minorEastAsia"/>
        </w:rPr>
        <w:t>”</w:t>
      </w:r>
      <w:r w:rsidRPr="00C44E30">
        <w:rPr>
          <w:rFonts w:eastAsiaTheme="minorEastAsia"/>
        </w:rPr>
        <w:t>的标语。伴随这篇文章的是更改前后的从空中照的照片</w:t>
      </w:r>
      <w:r w:rsidR="00C44E30" w:rsidRPr="00C44E30">
        <w:rPr>
          <w:rFonts w:eastAsiaTheme="minorEastAsia"/>
        </w:rPr>
        <w:t>，</w:t>
      </w:r>
      <w:r w:rsidRPr="00C44E30">
        <w:rPr>
          <w:rFonts w:eastAsiaTheme="minorEastAsia"/>
        </w:rPr>
        <w:t>展示原来经文所在的地点和更改后的内容。自由西藏说</w:t>
      </w:r>
      <w:r w:rsidR="00C44E30" w:rsidRPr="00C44E30">
        <w:rPr>
          <w:rFonts w:eastAsiaTheme="minorEastAsia"/>
        </w:rPr>
        <w:t>，</w:t>
      </w:r>
      <w:r w:rsidRPr="00C44E30">
        <w:rPr>
          <w:rFonts w:eastAsiaTheme="minorEastAsia"/>
        </w:rPr>
        <w:t>西藏各地曾经到处可见藏语经文</w:t>
      </w:r>
      <w:r w:rsidR="00C44E30" w:rsidRPr="00C44E30">
        <w:rPr>
          <w:rFonts w:eastAsiaTheme="minorEastAsia"/>
        </w:rPr>
        <w:t>，</w:t>
      </w:r>
      <w:r w:rsidRPr="00C44E30">
        <w:rPr>
          <w:rFonts w:eastAsiaTheme="minorEastAsia"/>
        </w:rPr>
        <w:t>但是当局正系统地在整个地区更换这些经文。</w:t>
      </w:r>
    </w:p>
    <w:p w14:paraId="045484ED" w14:textId="6E582FC5" w:rsidR="00654AC1" w:rsidRPr="00C44E30" w:rsidRDefault="00654AC1" w:rsidP="00DE1455">
      <w:pPr>
        <w:spacing w:line="276" w:lineRule="auto"/>
        <w:rPr>
          <w:rFonts w:eastAsiaTheme="minorEastAsia"/>
        </w:rPr>
      </w:pPr>
    </w:p>
    <w:p w14:paraId="482D801E" w14:textId="7E41ECEB" w:rsidR="00654AC1" w:rsidRPr="00C44E30" w:rsidRDefault="00654AC1" w:rsidP="00DE1455">
      <w:pPr>
        <w:spacing w:line="276" w:lineRule="auto"/>
        <w:rPr>
          <w:rFonts w:eastAsiaTheme="minorEastAsia"/>
        </w:rPr>
      </w:pPr>
      <w:r w:rsidRPr="00C44E30">
        <w:rPr>
          <w:rFonts w:eastAsiaTheme="minorEastAsia"/>
        </w:rPr>
        <w:t>自由西藏报告</w:t>
      </w:r>
      <w:r w:rsidR="00C44E30" w:rsidRPr="00C44E30">
        <w:rPr>
          <w:rFonts w:eastAsiaTheme="minorEastAsia"/>
        </w:rPr>
        <w:t>，</w:t>
      </w:r>
      <w:r w:rsidRPr="00C44E30">
        <w:rPr>
          <w:rFonts w:eastAsiaTheme="minorEastAsia"/>
        </w:rPr>
        <w:t>10</w:t>
      </w:r>
      <w:r w:rsidRPr="00C44E30">
        <w:rPr>
          <w:rFonts w:eastAsiaTheme="minorEastAsia"/>
        </w:rPr>
        <w:t>月底</w:t>
      </w:r>
      <w:r w:rsidR="00C44E30" w:rsidRPr="00C44E30">
        <w:rPr>
          <w:rFonts w:eastAsiaTheme="minorEastAsia"/>
        </w:rPr>
        <w:t>，</w:t>
      </w:r>
      <w:r w:rsidRPr="00C44E30">
        <w:rPr>
          <w:rFonts w:eastAsiaTheme="minorEastAsia"/>
        </w:rPr>
        <w:t>四川省甘孜藏族自治州炉霍县当局命令炉霍寺官员拆除该寺院的甘丹热丹朗杰林学校</w:t>
      </w:r>
      <w:r w:rsidR="00C44E30" w:rsidRPr="00C44E30">
        <w:rPr>
          <w:rFonts w:eastAsiaTheme="minorEastAsia"/>
        </w:rPr>
        <w:t>，</w:t>
      </w:r>
      <w:r w:rsidRPr="00C44E30">
        <w:rPr>
          <w:rFonts w:eastAsiaTheme="minorEastAsia"/>
        </w:rPr>
        <w:t>声称这个建筑违反当地土地使用法规。</w:t>
      </w:r>
      <w:r w:rsidRPr="00C44E30">
        <w:rPr>
          <w:rFonts w:eastAsiaTheme="minorEastAsia"/>
        </w:rPr>
        <w:lastRenderedPageBreak/>
        <w:t>这个学校教授青年僧侣藏语、语法、普通话、英文、中观和其他佛教教义。当局命令</w:t>
      </w:r>
      <w:r w:rsidRPr="00C44E30">
        <w:rPr>
          <w:rFonts w:eastAsiaTheme="minorEastAsia"/>
        </w:rPr>
        <w:t>130</w:t>
      </w:r>
      <w:r w:rsidRPr="00C44E30">
        <w:rPr>
          <w:rFonts w:eastAsiaTheme="minorEastAsia"/>
        </w:rPr>
        <w:t>名在这个学校上学的学生回家。</w:t>
      </w:r>
    </w:p>
    <w:p w14:paraId="68AA621A" w14:textId="514510A5" w:rsidR="00E24373" w:rsidRPr="00C44E30" w:rsidDel="005D7ED8" w:rsidRDefault="00E24373" w:rsidP="00DE1455">
      <w:pPr>
        <w:spacing w:line="276" w:lineRule="auto"/>
        <w:rPr>
          <w:rFonts w:eastAsiaTheme="minorEastAsia"/>
        </w:rPr>
      </w:pPr>
    </w:p>
    <w:p w14:paraId="46EF09DD" w14:textId="62085DAA" w:rsidR="00060EBB" w:rsidRPr="00C44E30" w:rsidRDefault="007D42A6" w:rsidP="00DE1455">
      <w:pPr>
        <w:spacing w:line="276" w:lineRule="auto"/>
        <w:rPr>
          <w:rFonts w:eastAsiaTheme="minorEastAsia"/>
        </w:rPr>
      </w:pPr>
      <w:r w:rsidRPr="00C44E30">
        <w:rPr>
          <w:rFonts w:eastAsiaTheme="minorEastAsia"/>
        </w:rPr>
        <w:t>自由亚洲电台报道</w:t>
      </w:r>
      <w:r w:rsidR="00C44E30" w:rsidRPr="00C44E30">
        <w:rPr>
          <w:rFonts w:eastAsiaTheme="minorEastAsia"/>
        </w:rPr>
        <w:t>，</w:t>
      </w:r>
      <w:r w:rsidRPr="00C44E30">
        <w:rPr>
          <w:rFonts w:eastAsiaTheme="minorEastAsia"/>
        </w:rPr>
        <w:t>12</w:t>
      </w:r>
      <w:r w:rsidRPr="00C44E30">
        <w:rPr>
          <w:rFonts w:eastAsiaTheme="minorEastAsia"/>
        </w:rPr>
        <w:t>月</w:t>
      </w:r>
      <w:r w:rsidRPr="00C44E30">
        <w:rPr>
          <w:rFonts w:eastAsiaTheme="minorEastAsia"/>
        </w:rPr>
        <w:t>12</w:t>
      </w:r>
      <w:r w:rsidRPr="00C44E30">
        <w:rPr>
          <w:rFonts w:eastAsiaTheme="minorEastAsia"/>
        </w:rPr>
        <w:t>日</w:t>
      </w:r>
      <w:r w:rsidR="00C44E30" w:rsidRPr="00C44E30">
        <w:rPr>
          <w:rFonts w:eastAsiaTheme="minorEastAsia"/>
        </w:rPr>
        <w:t>，</w:t>
      </w:r>
      <w:r w:rsidRPr="00C44E30">
        <w:rPr>
          <w:rFonts w:eastAsiaTheme="minorEastAsia"/>
        </w:rPr>
        <w:t>四川省甘孜藏族自治州炉霍县当局摧毁了一尊</w:t>
      </w:r>
      <w:r w:rsidRPr="00C44E30">
        <w:rPr>
          <w:rFonts w:eastAsiaTheme="minorEastAsia"/>
        </w:rPr>
        <w:t>30</w:t>
      </w:r>
      <w:r w:rsidRPr="00C44E30">
        <w:rPr>
          <w:rFonts w:eastAsiaTheme="minorEastAsia"/>
        </w:rPr>
        <w:t>米</w:t>
      </w:r>
      <w:r w:rsidR="00DE1455">
        <w:rPr>
          <w:rFonts w:eastAsiaTheme="minorEastAsia"/>
        </w:rPr>
        <w:t>（</w:t>
      </w:r>
      <w:r w:rsidRPr="00C44E30">
        <w:rPr>
          <w:rFonts w:eastAsiaTheme="minorEastAsia"/>
        </w:rPr>
        <w:t>99</w:t>
      </w:r>
      <w:r w:rsidRPr="00C44E30">
        <w:rPr>
          <w:rFonts w:eastAsiaTheme="minorEastAsia"/>
        </w:rPr>
        <w:t>英尺</w:t>
      </w:r>
      <w:r w:rsidR="00DE1455">
        <w:rPr>
          <w:rFonts w:eastAsiaTheme="minorEastAsia"/>
        </w:rPr>
        <w:t>）</w:t>
      </w:r>
      <w:r w:rsidRPr="00C44E30">
        <w:rPr>
          <w:rFonts w:eastAsiaTheme="minorEastAsia"/>
        </w:rPr>
        <w:t>高的佛像。当局称这座在</w:t>
      </w:r>
      <w:r w:rsidRPr="00C44E30">
        <w:rPr>
          <w:rFonts w:eastAsiaTheme="minorEastAsia"/>
        </w:rPr>
        <w:t>2015</w:t>
      </w:r>
      <w:r w:rsidRPr="00C44E30">
        <w:rPr>
          <w:rFonts w:eastAsiaTheme="minorEastAsia"/>
        </w:rPr>
        <w:t>年修建的佛像未获得县政府批准。他们还烧了佛像周围的经幡</w:t>
      </w:r>
      <w:r w:rsidR="00C44E30" w:rsidRPr="00C44E30">
        <w:rPr>
          <w:rFonts w:eastAsiaTheme="minorEastAsia"/>
        </w:rPr>
        <w:t>，</w:t>
      </w:r>
      <w:r w:rsidRPr="00C44E30">
        <w:rPr>
          <w:rFonts w:eastAsiaTheme="minorEastAsia"/>
        </w:rPr>
        <w:t>毁坏了转经筒。自由亚洲电台后来报道</w:t>
      </w:r>
      <w:r w:rsidR="00C44E30" w:rsidRPr="00C44E30">
        <w:rPr>
          <w:rFonts w:eastAsiaTheme="minorEastAsia"/>
        </w:rPr>
        <w:t>，</w:t>
      </w:r>
      <w:r w:rsidRPr="00C44E30">
        <w:rPr>
          <w:rFonts w:eastAsiaTheme="minorEastAsia"/>
        </w:rPr>
        <w:t>当局在拆毁佛像之前从炉霍县的甘丹寺逮捕了</w:t>
      </w:r>
      <w:r w:rsidRPr="00C44E30">
        <w:rPr>
          <w:rFonts w:eastAsiaTheme="minorEastAsia"/>
        </w:rPr>
        <w:t>4</w:t>
      </w:r>
      <w:r w:rsidRPr="00C44E30">
        <w:rPr>
          <w:rFonts w:eastAsiaTheme="minorEastAsia"/>
        </w:rPr>
        <w:t>个人</w:t>
      </w:r>
      <w:r w:rsidR="00C44E30" w:rsidRPr="00C44E30">
        <w:rPr>
          <w:rFonts w:eastAsiaTheme="minorEastAsia"/>
        </w:rPr>
        <w:t>，</w:t>
      </w:r>
      <w:r w:rsidRPr="00C44E30">
        <w:rPr>
          <w:rFonts w:eastAsiaTheme="minorEastAsia"/>
        </w:rPr>
        <w:t>包括方丈、他的助理和两名僧人。</w:t>
      </w:r>
    </w:p>
    <w:p w14:paraId="619C5ED5" w14:textId="77777777" w:rsidR="00060EBB" w:rsidRPr="00C44E30" w:rsidDel="005D7ED8" w:rsidRDefault="00060EBB" w:rsidP="00DE1455">
      <w:pPr>
        <w:spacing w:line="276" w:lineRule="auto"/>
        <w:rPr>
          <w:rFonts w:eastAsiaTheme="minorEastAsia"/>
        </w:rPr>
      </w:pPr>
    </w:p>
    <w:p w14:paraId="42A63806" w14:textId="03B01ECD" w:rsidR="007D631C" w:rsidRPr="00C44E30" w:rsidRDefault="0040F197" w:rsidP="00DE1455">
      <w:pPr>
        <w:spacing w:line="276" w:lineRule="auto"/>
        <w:rPr>
          <w:rFonts w:eastAsiaTheme="minorEastAsia"/>
        </w:rPr>
      </w:pPr>
      <w:r w:rsidRPr="00C44E30">
        <w:rPr>
          <w:rFonts w:eastAsiaTheme="minorEastAsia"/>
        </w:rPr>
        <w:t>多个消息来源报告</w:t>
      </w:r>
      <w:r w:rsidR="00C44E30" w:rsidRPr="00C44E30">
        <w:rPr>
          <w:rFonts w:eastAsiaTheme="minorEastAsia"/>
        </w:rPr>
        <w:t>，</w:t>
      </w:r>
      <w:r w:rsidRPr="00C44E30">
        <w:rPr>
          <w:rFonts w:eastAsiaTheme="minorEastAsia"/>
        </w:rPr>
        <w:t>政府继续干预普通信众和儿童的宗教教育。西藏当局要求僧侣取消所有孩子的课程</w:t>
      </w:r>
      <w:r w:rsidR="00C44E30" w:rsidRPr="00C44E30">
        <w:rPr>
          <w:rFonts w:eastAsiaTheme="minorEastAsia"/>
        </w:rPr>
        <w:t>，</w:t>
      </w:r>
      <w:r w:rsidRPr="00C44E30">
        <w:rPr>
          <w:rFonts w:eastAsiaTheme="minorEastAsia"/>
        </w:rPr>
        <w:t>并警告说</w:t>
      </w:r>
      <w:r w:rsidR="00C44E30" w:rsidRPr="00C44E30">
        <w:rPr>
          <w:rFonts w:eastAsiaTheme="minorEastAsia"/>
        </w:rPr>
        <w:t>，</w:t>
      </w:r>
      <w:r w:rsidRPr="00C44E30">
        <w:rPr>
          <w:rFonts w:eastAsiaTheme="minorEastAsia"/>
        </w:rPr>
        <w:t>如果继续上课</w:t>
      </w:r>
      <w:r w:rsidR="00C44E30" w:rsidRPr="00C44E30">
        <w:rPr>
          <w:rFonts w:eastAsiaTheme="minorEastAsia"/>
        </w:rPr>
        <w:t>，</w:t>
      </w:r>
      <w:r w:rsidRPr="00C44E30">
        <w:rPr>
          <w:rFonts w:eastAsiaTheme="minorEastAsia"/>
        </w:rPr>
        <w:t>僧侣和父母的社会保障福利可能会受到限制</w:t>
      </w:r>
      <w:r w:rsidR="00C44E30" w:rsidRPr="00C44E30">
        <w:rPr>
          <w:rFonts w:eastAsiaTheme="minorEastAsia"/>
        </w:rPr>
        <w:t>，</w:t>
      </w:r>
      <w:r w:rsidRPr="00C44E30">
        <w:rPr>
          <w:rFonts w:eastAsiaTheme="minorEastAsia"/>
        </w:rPr>
        <w:t>或者他们可能被拘留。西藏以外的一些地方也实行了宗教教育禁令。</w:t>
      </w:r>
    </w:p>
    <w:p w14:paraId="3D0BDAD6" w14:textId="4BFFDB55" w:rsidR="009D67AA" w:rsidRPr="00C44E30" w:rsidRDefault="009D67AA" w:rsidP="00DE1455">
      <w:pPr>
        <w:spacing w:line="276" w:lineRule="auto"/>
        <w:rPr>
          <w:rFonts w:eastAsiaTheme="minorEastAsia"/>
        </w:rPr>
      </w:pPr>
    </w:p>
    <w:p w14:paraId="62CFC831" w14:textId="2D133605" w:rsidR="00183B26" w:rsidRPr="00C44E30" w:rsidRDefault="009F6F74" w:rsidP="00DE1455">
      <w:pPr>
        <w:spacing w:line="276" w:lineRule="auto"/>
        <w:rPr>
          <w:rFonts w:eastAsiaTheme="minorEastAsia"/>
        </w:rPr>
      </w:pPr>
      <w:r w:rsidRPr="00C44E30">
        <w:rPr>
          <w:rFonts w:eastAsiaTheme="minorEastAsia"/>
        </w:rPr>
        <w:t>西藏行动中心</w:t>
      </w:r>
      <w:r w:rsidR="00DE1455">
        <w:rPr>
          <w:rFonts w:eastAsiaTheme="minorEastAsia"/>
        </w:rPr>
        <w:t>（</w:t>
      </w:r>
      <w:r w:rsidRPr="00C44E30">
        <w:rPr>
          <w:rFonts w:eastAsiaTheme="minorEastAsia"/>
        </w:rPr>
        <w:t>TAI</w:t>
      </w:r>
      <w:r w:rsidR="00DE1455">
        <w:rPr>
          <w:rFonts w:eastAsiaTheme="minorEastAsia"/>
        </w:rPr>
        <w:t>）</w:t>
      </w:r>
      <w:r w:rsidRPr="00C44E30">
        <w:rPr>
          <w:rFonts w:eastAsiaTheme="minorEastAsia"/>
        </w:rPr>
        <w:t>12</w:t>
      </w:r>
      <w:r w:rsidRPr="00C44E30">
        <w:rPr>
          <w:rFonts w:eastAsiaTheme="minorEastAsia"/>
        </w:rPr>
        <w:t>月发布报告说</w:t>
      </w:r>
      <w:r w:rsidR="00C44E30" w:rsidRPr="00C44E30">
        <w:rPr>
          <w:rFonts w:eastAsiaTheme="minorEastAsia"/>
        </w:rPr>
        <w:t>，</w:t>
      </w:r>
      <w:r w:rsidRPr="00C44E30">
        <w:rPr>
          <w:rFonts w:eastAsiaTheme="minorEastAsia"/>
        </w:rPr>
        <w:t>近</w:t>
      </w:r>
      <w:r w:rsidRPr="00C44E30">
        <w:rPr>
          <w:rFonts w:eastAsiaTheme="minorEastAsia"/>
        </w:rPr>
        <w:t>80%</w:t>
      </w:r>
      <w:r w:rsidRPr="00C44E30">
        <w:rPr>
          <w:rFonts w:eastAsiaTheme="minorEastAsia"/>
        </w:rPr>
        <w:t>的西藏学龄儿童</w:t>
      </w:r>
      <w:r w:rsidR="00DE1455">
        <w:rPr>
          <w:rFonts w:eastAsiaTheme="minorEastAsia"/>
        </w:rPr>
        <w:t>（</w:t>
      </w:r>
      <w:r w:rsidRPr="00C44E30">
        <w:rPr>
          <w:rFonts w:eastAsiaTheme="minorEastAsia"/>
        </w:rPr>
        <w:t>大约</w:t>
      </w:r>
      <w:r w:rsidRPr="00C44E30">
        <w:rPr>
          <w:rFonts w:eastAsiaTheme="minorEastAsia"/>
        </w:rPr>
        <w:t>80</w:t>
      </w:r>
      <w:r w:rsidRPr="00C44E30">
        <w:rPr>
          <w:rFonts w:eastAsiaTheme="minorEastAsia"/>
        </w:rPr>
        <w:t>万学生</w:t>
      </w:r>
      <w:r w:rsidR="00DE1455">
        <w:rPr>
          <w:rFonts w:eastAsiaTheme="minorEastAsia"/>
        </w:rPr>
        <w:t>）</w:t>
      </w:r>
      <w:r w:rsidRPr="00C44E30">
        <w:rPr>
          <w:rFonts w:eastAsiaTheme="minorEastAsia"/>
        </w:rPr>
        <w:t>被强迫到国家开办的寄宿学校上学。该报告称</w:t>
      </w:r>
      <w:r w:rsidR="00C44E30" w:rsidRPr="00C44E30">
        <w:rPr>
          <w:rFonts w:eastAsiaTheme="minorEastAsia"/>
        </w:rPr>
        <w:t>，</w:t>
      </w:r>
      <w:r w:rsidRPr="00C44E30">
        <w:rPr>
          <w:rFonts w:eastAsiaTheme="minorEastAsia"/>
        </w:rPr>
        <w:t>政府在西藏拥有</w:t>
      </w:r>
      <w:r w:rsidRPr="00C44E30">
        <w:rPr>
          <w:rFonts w:eastAsiaTheme="minorEastAsia"/>
        </w:rPr>
        <w:t>“</w:t>
      </w:r>
      <w:r w:rsidRPr="00C44E30">
        <w:rPr>
          <w:rFonts w:eastAsiaTheme="minorEastAsia"/>
        </w:rPr>
        <w:t>一个庞大的殖民寄宿学校网络。学生在那里与他们的家庭分离并接受高度政治化的教育</w:t>
      </w:r>
      <w:r w:rsidR="00C44E30" w:rsidRPr="00C44E30">
        <w:rPr>
          <w:rFonts w:eastAsiaTheme="minorEastAsia"/>
        </w:rPr>
        <w:t>，</w:t>
      </w:r>
      <w:r w:rsidRPr="00C44E30">
        <w:rPr>
          <w:rFonts w:eastAsiaTheme="minorEastAsia"/>
        </w:rPr>
        <w:t>主要使用中文</w:t>
      </w:r>
      <w:r w:rsidRPr="00C44E30">
        <w:rPr>
          <w:rFonts w:eastAsiaTheme="minorEastAsia"/>
        </w:rPr>
        <w:t>”</w:t>
      </w:r>
      <w:r w:rsidRPr="00C44E30">
        <w:rPr>
          <w:rFonts w:eastAsiaTheme="minorEastAsia"/>
        </w:rPr>
        <w:t>。报告作出结论说</w:t>
      </w:r>
      <w:r w:rsidR="00C44E30" w:rsidRPr="00C44E30">
        <w:rPr>
          <w:rFonts w:eastAsiaTheme="minorEastAsia"/>
        </w:rPr>
        <w:t>，</w:t>
      </w:r>
      <w:r w:rsidRPr="00C44E30">
        <w:rPr>
          <w:rFonts w:eastAsiaTheme="minorEastAsia"/>
        </w:rPr>
        <w:t>这些学校是</w:t>
      </w:r>
      <w:r w:rsidRPr="00C44E30">
        <w:rPr>
          <w:rFonts w:eastAsiaTheme="minorEastAsia"/>
        </w:rPr>
        <w:t>“</w:t>
      </w:r>
      <w:r w:rsidRPr="00C44E30">
        <w:rPr>
          <w:rFonts w:eastAsiaTheme="minorEastAsia"/>
        </w:rPr>
        <w:t>一个同化计划的基石</w:t>
      </w:r>
      <w:r w:rsidR="00C44E30" w:rsidRPr="00C44E30">
        <w:rPr>
          <w:rFonts w:eastAsiaTheme="minorEastAsia"/>
        </w:rPr>
        <w:t>，</w:t>
      </w:r>
      <w:r w:rsidRPr="00C44E30">
        <w:rPr>
          <w:rFonts w:eastAsiaTheme="minorEastAsia"/>
        </w:rPr>
        <w:t>由中国国家主席习近平亲自推动</w:t>
      </w:r>
      <w:r w:rsidR="00C44E30" w:rsidRPr="00C44E30">
        <w:rPr>
          <w:rFonts w:eastAsiaTheme="minorEastAsia"/>
        </w:rPr>
        <w:t>，</w:t>
      </w:r>
      <w:r w:rsidRPr="00C44E30">
        <w:rPr>
          <w:rFonts w:eastAsiaTheme="minorEastAsia"/>
        </w:rPr>
        <w:t>旨在通过消除民族差异先发制人地消除对中国共产党控制的威胁</w:t>
      </w:r>
      <w:r w:rsidRPr="00C44E30">
        <w:rPr>
          <w:rFonts w:eastAsiaTheme="minorEastAsia"/>
        </w:rPr>
        <w:t>”</w:t>
      </w:r>
      <w:r w:rsidRPr="00C44E30">
        <w:rPr>
          <w:rFonts w:eastAsiaTheme="minorEastAsia"/>
        </w:rPr>
        <w:t>。西藏行动中心的报告列出了政府企图通过一个消除</w:t>
      </w:r>
      <w:r w:rsidRPr="00C44E30">
        <w:rPr>
          <w:rFonts w:eastAsiaTheme="minorEastAsia"/>
        </w:rPr>
        <w:t>“</w:t>
      </w:r>
      <w:r w:rsidRPr="00C44E30">
        <w:rPr>
          <w:rFonts w:eastAsiaTheme="minorEastAsia"/>
        </w:rPr>
        <w:t>所有</w:t>
      </w:r>
      <w:r w:rsidRPr="00C44E30">
        <w:rPr>
          <w:rFonts w:eastAsiaTheme="minorEastAsia"/>
        </w:rPr>
        <w:t>‘</w:t>
      </w:r>
      <w:r w:rsidRPr="00C44E30">
        <w:rPr>
          <w:rFonts w:eastAsiaTheme="minorEastAsia"/>
        </w:rPr>
        <w:t>藏人特征</w:t>
      </w:r>
      <w:r w:rsidRPr="00C44E30">
        <w:rPr>
          <w:rFonts w:eastAsiaTheme="minorEastAsia"/>
        </w:rPr>
        <w:t>’</w:t>
      </w:r>
      <w:r w:rsidR="00C44E30" w:rsidRPr="00C44E30">
        <w:rPr>
          <w:rFonts w:eastAsiaTheme="minorEastAsia"/>
        </w:rPr>
        <w:t>，</w:t>
      </w:r>
      <w:r w:rsidRPr="00C44E30">
        <w:rPr>
          <w:rFonts w:eastAsiaTheme="minorEastAsia"/>
        </w:rPr>
        <w:t>仅保留象征性元素</w:t>
      </w:r>
      <w:r w:rsidRPr="00C44E30">
        <w:rPr>
          <w:rFonts w:eastAsiaTheme="minorEastAsia"/>
        </w:rPr>
        <w:t>”</w:t>
      </w:r>
      <w:r w:rsidRPr="00C44E30">
        <w:rPr>
          <w:rFonts w:eastAsiaTheme="minorEastAsia"/>
        </w:rPr>
        <w:t>的教育系统</w:t>
      </w:r>
      <w:r w:rsidRPr="00C44E30">
        <w:rPr>
          <w:rFonts w:eastAsiaTheme="minorEastAsia"/>
        </w:rPr>
        <w:t>“</w:t>
      </w:r>
      <w:r w:rsidRPr="00C44E30">
        <w:rPr>
          <w:rFonts w:eastAsiaTheme="minorEastAsia"/>
        </w:rPr>
        <w:t>重塑</w:t>
      </w:r>
      <w:r w:rsidRPr="00C44E30">
        <w:rPr>
          <w:rFonts w:eastAsiaTheme="minorEastAsia"/>
        </w:rPr>
        <w:t>”</w:t>
      </w:r>
      <w:r w:rsidRPr="00C44E30">
        <w:rPr>
          <w:rFonts w:eastAsiaTheme="minorEastAsia"/>
        </w:rPr>
        <w:t>西藏青年的大纲。该报告称</w:t>
      </w:r>
      <w:r w:rsidR="00C44E30" w:rsidRPr="00C44E30">
        <w:rPr>
          <w:rFonts w:eastAsiaTheme="minorEastAsia"/>
        </w:rPr>
        <w:t>，</w:t>
      </w:r>
      <w:r w:rsidRPr="00C44E30">
        <w:rPr>
          <w:rFonts w:eastAsiaTheme="minorEastAsia"/>
        </w:rPr>
        <w:t>寄宿学校制度是中共企图将藏人归入中国文化和身份认同的核心。</w:t>
      </w:r>
    </w:p>
    <w:p w14:paraId="2370CE58" w14:textId="39A8D2C5" w:rsidR="007F14A0" w:rsidRPr="00C44E30" w:rsidRDefault="007F14A0" w:rsidP="00DE1455">
      <w:pPr>
        <w:spacing w:line="276" w:lineRule="auto"/>
        <w:rPr>
          <w:rFonts w:eastAsiaTheme="minorEastAsia"/>
        </w:rPr>
      </w:pPr>
    </w:p>
    <w:p w14:paraId="1CAAB060" w14:textId="0752F070" w:rsidR="007F14A0" w:rsidRPr="00C44E30" w:rsidRDefault="00A908AF" w:rsidP="00DE1455">
      <w:pPr>
        <w:spacing w:line="276" w:lineRule="auto"/>
        <w:rPr>
          <w:rFonts w:eastAsiaTheme="minorEastAsia"/>
        </w:rPr>
      </w:pPr>
      <w:r w:rsidRPr="00C44E30">
        <w:rPr>
          <w:rFonts w:eastAsiaTheme="minorEastAsia"/>
        </w:rPr>
        <w:t>西藏行动中心报告称</w:t>
      </w:r>
      <w:r w:rsidR="00C44E30" w:rsidRPr="00C44E30">
        <w:rPr>
          <w:rFonts w:eastAsiaTheme="minorEastAsia"/>
        </w:rPr>
        <w:t>，</w:t>
      </w:r>
      <w:r w:rsidRPr="00C44E30">
        <w:rPr>
          <w:rFonts w:eastAsiaTheme="minorEastAsia"/>
        </w:rPr>
        <w:t>由于政府在过去十年努力消除寺院作为藏人接受教育的一个选择</w:t>
      </w:r>
      <w:r w:rsidR="00C44E30" w:rsidRPr="00C44E30">
        <w:rPr>
          <w:rFonts w:eastAsiaTheme="minorEastAsia"/>
        </w:rPr>
        <w:t>，</w:t>
      </w:r>
      <w:r w:rsidRPr="00C44E30">
        <w:rPr>
          <w:rFonts w:eastAsiaTheme="minorEastAsia"/>
        </w:rPr>
        <w:t>藏人父母</w:t>
      </w:r>
      <w:r w:rsidRPr="00C44E30">
        <w:rPr>
          <w:rFonts w:eastAsiaTheme="minorEastAsia"/>
        </w:rPr>
        <w:t>“</w:t>
      </w:r>
      <w:r w:rsidRPr="00C44E30">
        <w:rPr>
          <w:rFonts w:eastAsiaTheme="minorEastAsia"/>
        </w:rPr>
        <w:t>因缺乏其他可行选择而不得不送他们的孩子去寄宿学校</w:t>
      </w:r>
      <w:r w:rsidRPr="00C44E30">
        <w:rPr>
          <w:rFonts w:eastAsiaTheme="minorEastAsia"/>
        </w:rPr>
        <w:t>”</w:t>
      </w:r>
      <w:r w:rsidRPr="00C44E30">
        <w:rPr>
          <w:rFonts w:eastAsiaTheme="minorEastAsia"/>
        </w:rPr>
        <w:t>。西藏行动中心报告还出具了证据</w:t>
      </w:r>
      <w:r w:rsidR="00C44E30" w:rsidRPr="00C44E30">
        <w:rPr>
          <w:rFonts w:eastAsiaTheme="minorEastAsia"/>
        </w:rPr>
        <w:t>，</w:t>
      </w:r>
      <w:r w:rsidRPr="00C44E30">
        <w:rPr>
          <w:rFonts w:eastAsiaTheme="minorEastAsia"/>
        </w:rPr>
        <w:t>证明政府使用罚款和威胁强迫父母将孩子送到国家办的寄宿学校。西藏行动中心报告指出</w:t>
      </w:r>
      <w:r w:rsidR="00C44E30" w:rsidRPr="00C44E30">
        <w:rPr>
          <w:rFonts w:eastAsiaTheme="minorEastAsia"/>
        </w:rPr>
        <w:t>，</w:t>
      </w:r>
      <w:r w:rsidRPr="00C44E30">
        <w:rPr>
          <w:rFonts w:eastAsiaTheme="minorEastAsia"/>
        </w:rPr>
        <w:t>藏人父母做出结论认为</w:t>
      </w:r>
      <w:r w:rsidR="00C44E30" w:rsidRPr="00C44E30">
        <w:rPr>
          <w:rFonts w:eastAsiaTheme="minorEastAsia"/>
        </w:rPr>
        <w:t>，</w:t>
      </w:r>
      <w:r w:rsidRPr="00C44E30">
        <w:rPr>
          <w:rFonts w:eastAsiaTheme="minorEastAsia"/>
        </w:rPr>
        <w:t>送孩子去这些学校是他们的孩子能够</w:t>
      </w:r>
      <w:r w:rsidRPr="00C44E30">
        <w:rPr>
          <w:rFonts w:eastAsiaTheme="minorEastAsia"/>
        </w:rPr>
        <w:t>“</w:t>
      </w:r>
      <w:r w:rsidRPr="00C44E30">
        <w:rPr>
          <w:rFonts w:eastAsiaTheme="minorEastAsia"/>
        </w:rPr>
        <w:t>在深刻变化的世界中活下来</w:t>
      </w:r>
      <w:r w:rsidRPr="00C44E30">
        <w:rPr>
          <w:rFonts w:eastAsiaTheme="minorEastAsia"/>
        </w:rPr>
        <w:t>”</w:t>
      </w:r>
      <w:r w:rsidRPr="00C44E30">
        <w:rPr>
          <w:rFonts w:eastAsiaTheme="minorEastAsia"/>
        </w:rPr>
        <w:t>的唯一办法。</w:t>
      </w:r>
    </w:p>
    <w:p w14:paraId="5461C46E" w14:textId="45B99244" w:rsidR="005055F8" w:rsidRPr="00C44E30" w:rsidRDefault="005055F8" w:rsidP="00DE1455">
      <w:pPr>
        <w:spacing w:line="276" w:lineRule="auto"/>
        <w:rPr>
          <w:rFonts w:eastAsiaTheme="minorEastAsia"/>
        </w:rPr>
      </w:pPr>
    </w:p>
    <w:p w14:paraId="5033BBBD" w14:textId="0D35CFC7" w:rsidR="00901BCF" w:rsidRPr="00C44E30" w:rsidRDefault="001B5748" w:rsidP="00DE1455">
      <w:pPr>
        <w:spacing w:line="276" w:lineRule="auto"/>
        <w:rPr>
          <w:rFonts w:eastAsiaTheme="minorEastAsia"/>
        </w:rPr>
      </w:pPr>
      <w:r w:rsidRPr="00C44E30">
        <w:rPr>
          <w:rFonts w:eastAsiaTheme="minorEastAsia"/>
        </w:rPr>
        <w:lastRenderedPageBreak/>
        <w:t>国际声援西藏运动</w:t>
      </w:r>
      <w:r w:rsidRPr="00C44E30">
        <w:rPr>
          <w:rFonts w:eastAsiaTheme="minorEastAsia"/>
        </w:rPr>
        <w:t>3</w:t>
      </w:r>
      <w:r w:rsidRPr="00C44E30">
        <w:rPr>
          <w:rFonts w:eastAsiaTheme="minorEastAsia"/>
        </w:rPr>
        <w:t>月报道</w:t>
      </w:r>
      <w:r w:rsidR="00C44E30" w:rsidRPr="00C44E30">
        <w:rPr>
          <w:rFonts w:eastAsiaTheme="minorEastAsia"/>
        </w:rPr>
        <w:t>，</w:t>
      </w:r>
      <w:r w:rsidRPr="00C44E30">
        <w:rPr>
          <w:rFonts w:eastAsiaTheme="minorEastAsia"/>
        </w:rPr>
        <w:t>西藏法规要求学校按照国家要求学校课程需通过</w:t>
      </w:r>
      <w:r w:rsidRPr="00C44E30">
        <w:rPr>
          <w:rFonts w:eastAsiaTheme="minorEastAsia"/>
        </w:rPr>
        <w:t>“</w:t>
      </w:r>
      <w:r w:rsidRPr="00C44E30">
        <w:rPr>
          <w:rFonts w:eastAsiaTheme="minorEastAsia"/>
        </w:rPr>
        <w:t>加强党的领导</w:t>
      </w:r>
      <w:r w:rsidR="00C44E30" w:rsidRPr="00C44E30">
        <w:rPr>
          <w:rFonts w:eastAsiaTheme="minorEastAsia"/>
        </w:rPr>
        <w:t>，</w:t>
      </w:r>
      <w:r w:rsidRPr="00C44E30">
        <w:rPr>
          <w:rFonts w:eastAsiaTheme="minorEastAsia"/>
        </w:rPr>
        <w:t>加强政治意识</w:t>
      </w:r>
      <w:r w:rsidR="00C44E30" w:rsidRPr="00C44E30">
        <w:rPr>
          <w:rFonts w:eastAsiaTheme="minorEastAsia"/>
        </w:rPr>
        <w:t>，</w:t>
      </w:r>
      <w:r w:rsidRPr="00C44E30">
        <w:rPr>
          <w:rFonts w:eastAsiaTheme="minorEastAsia"/>
        </w:rPr>
        <w:t>践行社会主义核心价值</w:t>
      </w:r>
      <w:r w:rsidRPr="00C44E30">
        <w:rPr>
          <w:rFonts w:eastAsiaTheme="minorEastAsia"/>
        </w:rPr>
        <w:t>”</w:t>
      </w:r>
      <w:r w:rsidRPr="00C44E30">
        <w:rPr>
          <w:rFonts w:eastAsiaTheme="minorEastAsia"/>
        </w:rPr>
        <w:t>确保学生</w:t>
      </w:r>
      <w:r w:rsidRPr="00C44E30">
        <w:rPr>
          <w:rFonts w:eastAsiaTheme="minorEastAsia"/>
        </w:rPr>
        <w:t>“</w:t>
      </w:r>
      <w:r w:rsidRPr="00C44E30">
        <w:rPr>
          <w:rFonts w:eastAsiaTheme="minorEastAsia"/>
        </w:rPr>
        <w:t>坚持正确道路</w:t>
      </w:r>
      <w:r w:rsidRPr="00C44E30">
        <w:rPr>
          <w:rFonts w:eastAsiaTheme="minorEastAsia"/>
        </w:rPr>
        <w:t>”</w:t>
      </w:r>
      <w:r w:rsidRPr="00C44E30">
        <w:rPr>
          <w:rFonts w:eastAsiaTheme="minorEastAsia"/>
        </w:rPr>
        <w:t>的法规</w:t>
      </w:r>
      <w:r w:rsidR="00C44E30" w:rsidRPr="00C44E30">
        <w:rPr>
          <w:rFonts w:eastAsiaTheme="minorEastAsia"/>
        </w:rPr>
        <w:t>，</w:t>
      </w:r>
      <w:r w:rsidRPr="00C44E30">
        <w:rPr>
          <w:rFonts w:eastAsiaTheme="minorEastAsia"/>
        </w:rPr>
        <w:t>将国家安全教育、反间谍等</w:t>
      </w:r>
      <w:r w:rsidRPr="00C44E30">
        <w:rPr>
          <w:rFonts w:eastAsiaTheme="minorEastAsia"/>
        </w:rPr>
        <w:t>“</w:t>
      </w:r>
      <w:r w:rsidRPr="00C44E30">
        <w:rPr>
          <w:rFonts w:eastAsiaTheme="minorEastAsia"/>
        </w:rPr>
        <w:t>安全知识</w:t>
      </w:r>
      <w:r w:rsidRPr="00C44E30">
        <w:rPr>
          <w:rFonts w:eastAsiaTheme="minorEastAsia"/>
        </w:rPr>
        <w:t>”</w:t>
      </w:r>
      <w:r w:rsidRPr="00C44E30">
        <w:rPr>
          <w:rFonts w:eastAsiaTheme="minorEastAsia"/>
        </w:rPr>
        <w:t>融入在校学生的课程。</w:t>
      </w:r>
    </w:p>
    <w:p w14:paraId="42392335" w14:textId="77777777" w:rsidR="00713AA1" w:rsidRPr="00C44E30" w:rsidRDefault="00713AA1" w:rsidP="00DE1455">
      <w:pPr>
        <w:spacing w:line="276" w:lineRule="auto"/>
        <w:rPr>
          <w:rFonts w:eastAsiaTheme="minorEastAsia"/>
        </w:rPr>
      </w:pPr>
    </w:p>
    <w:p w14:paraId="7E1EF3AB" w14:textId="4EBE5862" w:rsidR="00D66187" w:rsidRPr="00C44E30" w:rsidRDefault="453703B4" w:rsidP="00DE1455">
      <w:pPr>
        <w:spacing w:line="276" w:lineRule="auto"/>
        <w:rPr>
          <w:rFonts w:eastAsiaTheme="minorEastAsia"/>
        </w:rPr>
      </w:pPr>
      <w:r w:rsidRPr="00C44E30">
        <w:rPr>
          <w:rFonts w:eastAsiaTheme="minorEastAsia"/>
        </w:rPr>
        <w:t>当地消息来源报告</w:t>
      </w:r>
      <w:r w:rsidR="00C44E30" w:rsidRPr="00C44E30">
        <w:rPr>
          <w:rFonts w:eastAsiaTheme="minorEastAsia"/>
        </w:rPr>
        <w:t>，</w:t>
      </w:r>
      <w:r w:rsidRPr="00C44E30">
        <w:rPr>
          <w:rFonts w:eastAsiaTheme="minorEastAsia"/>
        </w:rPr>
        <w:t>在这一年中</w:t>
      </w:r>
      <w:r w:rsidR="00C44E30" w:rsidRPr="00C44E30">
        <w:rPr>
          <w:rFonts w:eastAsiaTheme="minorEastAsia"/>
        </w:rPr>
        <w:t>，</w:t>
      </w:r>
      <w:r w:rsidRPr="00C44E30">
        <w:rPr>
          <w:rFonts w:eastAsiaTheme="minorEastAsia"/>
        </w:rPr>
        <w:t>西藏和其他藏区的省级官员再次禁止所有未成年学生在学校放假期间参加宗教活动。学校官员再次要求学生签署保证书</w:t>
      </w:r>
      <w:r w:rsidR="00C44E30" w:rsidRPr="00C44E30">
        <w:rPr>
          <w:rFonts w:eastAsiaTheme="minorEastAsia"/>
        </w:rPr>
        <w:t>，</w:t>
      </w:r>
      <w:r w:rsidRPr="00C44E30">
        <w:rPr>
          <w:rFonts w:eastAsiaTheme="minorEastAsia"/>
        </w:rPr>
        <w:t>表示他们在暑假不参加任何形式的宗教活动。</w:t>
      </w:r>
    </w:p>
    <w:p w14:paraId="70113E6E" w14:textId="6E503E81" w:rsidR="004C5AE9" w:rsidRPr="00C44E30" w:rsidDel="00A9389D" w:rsidRDefault="004C5AE9" w:rsidP="00DE1455">
      <w:pPr>
        <w:spacing w:line="276" w:lineRule="auto"/>
        <w:rPr>
          <w:rFonts w:eastAsiaTheme="minorEastAsia"/>
        </w:rPr>
      </w:pPr>
    </w:p>
    <w:p w14:paraId="7035376B" w14:textId="495AAE29" w:rsidR="00645D40" w:rsidRPr="00C44E30" w:rsidRDefault="596CDFCE" w:rsidP="00DE1455">
      <w:pPr>
        <w:spacing w:line="276" w:lineRule="auto"/>
        <w:rPr>
          <w:rFonts w:eastAsiaTheme="minorEastAsia"/>
        </w:rPr>
      </w:pPr>
      <w:r w:rsidRPr="00C44E30">
        <w:rPr>
          <w:rFonts w:eastAsiaTheme="minorEastAsia"/>
        </w:rPr>
        <w:t>自由亚洲电台报道</w:t>
      </w:r>
      <w:r w:rsidR="00C44E30" w:rsidRPr="00C44E30">
        <w:rPr>
          <w:rFonts w:eastAsiaTheme="minorEastAsia"/>
        </w:rPr>
        <w:t>，</w:t>
      </w:r>
      <w:r w:rsidRPr="00C44E30">
        <w:rPr>
          <w:rFonts w:eastAsiaTheme="minorEastAsia"/>
        </w:rPr>
        <w:t>4</w:t>
      </w:r>
      <w:r w:rsidRPr="00C44E30">
        <w:rPr>
          <w:rFonts w:eastAsiaTheme="minorEastAsia"/>
        </w:rPr>
        <w:t>月开始</w:t>
      </w:r>
      <w:r w:rsidR="00C44E30" w:rsidRPr="00C44E30">
        <w:rPr>
          <w:rFonts w:eastAsiaTheme="minorEastAsia"/>
        </w:rPr>
        <w:t>，</w:t>
      </w:r>
      <w:r w:rsidRPr="00C44E30">
        <w:rPr>
          <w:rFonts w:eastAsiaTheme="minorEastAsia"/>
        </w:rPr>
        <w:t>在西藏那曲自治州的学校实行了禁止学生家长在校内携带念珠、转经筒或其他宗教物品的规定。一名消息人士告诉自由亚洲电台</w:t>
      </w:r>
      <w:r w:rsidR="00C44E30" w:rsidRPr="00C44E30">
        <w:rPr>
          <w:rFonts w:eastAsiaTheme="minorEastAsia"/>
        </w:rPr>
        <w:t>，</w:t>
      </w:r>
      <w:r w:rsidRPr="00C44E30">
        <w:rPr>
          <w:rFonts w:eastAsiaTheme="minorEastAsia"/>
        </w:rPr>
        <w:t>新规定说</w:t>
      </w:r>
      <w:r w:rsidRPr="00C44E30">
        <w:rPr>
          <w:rFonts w:eastAsiaTheme="minorEastAsia"/>
        </w:rPr>
        <w:t>“</w:t>
      </w:r>
      <w:r w:rsidRPr="00C44E30">
        <w:rPr>
          <w:rFonts w:eastAsiaTheme="minorEastAsia"/>
        </w:rPr>
        <w:t>学校是培养和生产社会主义学者的地方</w:t>
      </w:r>
      <w:r w:rsidR="00C44E30" w:rsidRPr="00C44E30">
        <w:rPr>
          <w:rFonts w:eastAsiaTheme="minorEastAsia"/>
        </w:rPr>
        <w:t>，</w:t>
      </w:r>
      <w:r w:rsidRPr="00C44E30">
        <w:rPr>
          <w:rFonts w:eastAsiaTheme="minorEastAsia"/>
        </w:rPr>
        <w:t>不应被用来当作遵循礼仪和传统的地方</w:t>
      </w:r>
      <w:r w:rsidRPr="00C44E30">
        <w:rPr>
          <w:rFonts w:eastAsiaTheme="minorEastAsia"/>
        </w:rPr>
        <w:t>”</w:t>
      </w:r>
      <w:r w:rsidRPr="00C44E30">
        <w:rPr>
          <w:rFonts w:eastAsiaTheme="minorEastAsia"/>
        </w:rPr>
        <w:t>。该消息来源说</w:t>
      </w:r>
      <w:r w:rsidR="00C44E30" w:rsidRPr="00C44E30">
        <w:rPr>
          <w:rFonts w:eastAsiaTheme="minorEastAsia"/>
        </w:rPr>
        <w:t>，</w:t>
      </w:r>
      <w:r w:rsidRPr="00C44E30">
        <w:rPr>
          <w:rFonts w:eastAsiaTheme="minorEastAsia"/>
        </w:rPr>
        <w:t>在建党</w:t>
      </w:r>
      <w:r w:rsidRPr="00C44E30">
        <w:rPr>
          <w:rFonts w:eastAsiaTheme="minorEastAsia"/>
        </w:rPr>
        <w:t>100</w:t>
      </w:r>
      <w:r w:rsidRPr="00C44E30">
        <w:rPr>
          <w:rFonts w:eastAsiaTheme="minorEastAsia"/>
        </w:rPr>
        <w:t>周年纪念日到来之前</w:t>
      </w:r>
      <w:r w:rsidR="00C44E30" w:rsidRPr="00C44E30">
        <w:rPr>
          <w:rFonts w:eastAsiaTheme="minorEastAsia"/>
        </w:rPr>
        <w:t>，</w:t>
      </w:r>
      <w:r w:rsidRPr="00C44E30">
        <w:rPr>
          <w:rFonts w:eastAsiaTheme="minorEastAsia"/>
        </w:rPr>
        <w:t>当局</w:t>
      </w:r>
      <w:r w:rsidRPr="00C44E30">
        <w:rPr>
          <w:rFonts w:eastAsiaTheme="minorEastAsia"/>
        </w:rPr>
        <w:t>“</w:t>
      </w:r>
      <w:r w:rsidRPr="00C44E30">
        <w:rPr>
          <w:rFonts w:eastAsiaTheme="minorEastAsia"/>
        </w:rPr>
        <w:t>加强了在西藏区县、乡镇、寺院和学校传播党的意识形态的努力</w:t>
      </w:r>
      <w:r w:rsidRPr="00C44E30">
        <w:rPr>
          <w:rFonts w:eastAsiaTheme="minorEastAsia"/>
        </w:rPr>
        <w:t>”</w:t>
      </w:r>
      <w:r w:rsidRPr="00C44E30">
        <w:rPr>
          <w:rFonts w:eastAsiaTheme="minorEastAsia"/>
        </w:rPr>
        <w:t>。</w:t>
      </w:r>
    </w:p>
    <w:p w14:paraId="7386637F" w14:textId="280DD3A1" w:rsidR="00B43006" w:rsidRPr="00C44E30" w:rsidRDefault="00B43006" w:rsidP="00DE1455">
      <w:pPr>
        <w:spacing w:line="276" w:lineRule="auto"/>
        <w:rPr>
          <w:rFonts w:eastAsiaTheme="minorEastAsia"/>
        </w:rPr>
      </w:pPr>
    </w:p>
    <w:p w14:paraId="7EA188B2" w14:textId="77EA6ADE" w:rsidR="00B43006" w:rsidRPr="00C44E30" w:rsidRDefault="00B43006" w:rsidP="00DE1455">
      <w:pPr>
        <w:spacing w:line="276" w:lineRule="auto"/>
        <w:rPr>
          <w:rFonts w:eastAsiaTheme="minorEastAsia"/>
        </w:rPr>
      </w:pPr>
      <w:r w:rsidRPr="00C44E30">
        <w:rPr>
          <w:rFonts w:eastAsiaTheme="minorEastAsia"/>
        </w:rPr>
        <w:t>据自由亚洲电台报道</w:t>
      </w:r>
      <w:r w:rsidR="00C44E30" w:rsidRPr="00C44E30">
        <w:rPr>
          <w:rFonts w:eastAsiaTheme="minorEastAsia"/>
        </w:rPr>
        <w:t>，</w:t>
      </w:r>
      <w:r w:rsidRPr="00C44E30">
        <w:rPr>
          <w:rFonts w:eastAsiaTheme="minorEastAsia"/>
        </w:rPr>
        <w:t>当地消息来源担忧在藏人学校里对使用藏语的限制导致藏人儿童丢失流利使用藏语的能力。在这些学校里倾向于使用普通话教学。当局还压制在寺院和乡镇非正式组织的语言课</w:t>
      </w:r>
      <w:r w:rsidR="00C44E30" w:rsidRPr="00C44E30">
        <w:rPr>
          <w:rFonts w:eastAsiaTheme="minorEastAsia"/>
        </w:rPr>
        <w:t>，</w:t>
      </w:r>
      <w:r w:rsidRPr="00C44E30">
        <w:rPr>
          <w:rFonts w:eastAsiaTheme="minorEastAsia"/>
        </w:rPr>
        <w:t>他们称这些课为非法结社</w:t>
      </w:r>
      <w:r w:rsidR="00C44E30" w:rsidRPr="00C44E30">
        <w:rPr>
          <w:rFonts w:eastAsiaTheme="minorEastAsia"/>
        </w:rPr>
        <w:t>，</w:t>
      </w:r>
      <w:r w:rsidRPr="00C44E30">
        <w:rPr>
          <w:rFonts w:eastAsiaTheme="minorEastAsia"/>
        </w:rPr>
        <w:t>并因此拘留和逮捕教师。</w:t>
      </w:r>
    </w:p>
    <w:p w14:paraId="620223B1" w14:textId="4FB1F44B" w:rsidR="00283700" w:rsidRPr="00C44E30" w:rsidDel="00720575" w:rsidRDefault="00283700" w:rsidP="00DE1455">
      <w:pPr>
        <w:spacing w:line="276" w:lineRule="auto"/>
        <w:rPr>
          <w:rFonts w:eastAsiaTheme="minorEastAsia"/>
        </w:rPr>
      </w:pPr>
    </w:p>
    <w:p w14:paraId="298F46DF" w14:textId="0D100660" w:rsidR="00C54CEF" w:rsidRPr="00C44E30" w:rsidRDefault="00C54CEF" w:rsidP="00DE1455">
      <w:pPr>
        <w:spacing w:line="276" w:lineRule="auto"/>
        <w:rPr>
          <w:rFonts w:eastAsiaTheme="minorEastAsia"/>
        </w:rPr>
      </w:pPr>
      <w:r w:rsidRPr="00C44E30">
        <w:rPr>
          <w:rFonts w:eastAsiaTheme="minorEastAsia"/>
        </w:rPr>
        <w:t>政府继续坚称</w:t>
      </w:r>
      <w:r w:rsidR="00C44E30" w:rsidRPr="00C44E30">
        <w:rPr>
          <w:rFonts w:eastAsiaTheme="minorEastAsia"/>
        </w:rPr>
        <w:t>，</w:t>
      </w:r>
      <w:r w:rsidRPr="00C44E30">
        <w:rPr>
          <w:rFonts w:eastAsiaTheme="minorEastAsia"/>
        </w:rPr>
        <w:t>1995</w:t>
      </w:r>
      <w:r w:rsidRPr="00C44E30">
        <w:rPr>
          <w:rFonts w:eastAsiaTheme="minorEastAsia"/>
        </w:rPr>
        <w:t>年政府钦定的坚赞诺布是班禅喇嘛的真正转世</w:t>
      </w:r>
      <w:r w:rsidR="00C44E30" w:rsidRPr="00C44E30">
        <w:rPr>
          <w:rFonts w:eastAsiaTheme="minorEastAsia"/>
        </w:rPr>
        <w:t>，</w:t>
      </w:r>
      <w:r w:rsidRPr="00C44E30">
        <w:rPr>
          <w:rFonts w:eastAsiaTheme="minorEastAsia"/>
        </w:rPr>
        <w:t>而不是当年被当局失踪的更登确吉尼玛。诺布仍是隶属政府的中国佛教协会的副主席和这个组织中级别最高的藏人。据众多藏传佛教僧侣和学者报告</w:t>
      </w:r>
      <w:r w:rsidR="00C44E30" w:rsidRPr="00C44E30">
        <w:rPr>
          <w:rFonts w:eastAsiaTheme="minorEastAsia"/>
        </w:rPr>
        <w:t>，</w:t>
      </w:r>
      <w:r w:rsidRPr="00C44E30">
        <w:rPr>
          <w:rFonts w:eastAsiaTheme="minorEastAsia"/>
        </w:rPr>
        <w:t>国家宗教局和省宗教事务局官员经常向包括政府官员在内的僧侣和普通信众施加压力</w:t>
      </w:r>
      <w:r w:rsidR="00C44E30" w:rsidRPr="00C44E30">
        <w:rPr>
          <w:rFonts w:eastAsiaTheme="minorEastAsia"/>
        </w:rPr>
        <w:t>，</w:t>
      </w:r>
      <w:r w:rsidRPr="00C44E30">
        <w:rPr>
          <w:rFonts w:eastAsiaTheme="minorEastAsia"/>
        </w:rPr>
        <w:t>要求他们参加由诺布主持的宗教研讨会议。</w:t>
      </w:r>
    </w:p>
    <w:p w14:paraId="3A1143B2" w14:textId="75117E23" w:rsidR="00C54CEF" w:rsidRPr="00C44E30" w:rsidRDefault="00C54CEF" w:rsidP="00DE1455">
      <w:pPr>
        <w:spacing w:line="276" w:lineRule="auto"/>
        <w:rPr>
          <w:rFonts w:eastAsiaTheme="minorEastAsia"/>
        </w:rPr>
      </w:pPr>
    </w:p>
    <w:p w14:paraId="0B4ACEDC" w14:textId="6F35E211" w:rsidR="00DF61A0" w:rsidRPr="00C44E30" w:rsidRDefault="00DF61A0" w:rsidP="00DE1455">
      <w:pPr>
        <w:spacing w:line="276" w:lineRule="auto"/>
        <w:rPr>
          <w:rFonts w:eastAsiaTheme="minorEastAsia"/>
        </w:rPr>
      </w:pPr>
      <w:r w:rsidRPr="00C44E30">
        <w:rPr>
          <w:rFonts w:eastAsiaTheme="minorEastAsia"/>
        </w:rPr>
        <w:t>根据寺院管理的官方指南</w:t>
      </w:r>
      <w:r w:rsidR="00C44E30" w:rsidRPr="00C44E30">
        <w:rPr>
          <w:rFonts w:eastAsiaTheme="minorEastAsia"/>
        </w:rPr>
        <w:t>，</w:t>
      </w:r>
      <w:r w:rsidRPr="00C44E30">
        <w:rPr>
          <w:rFonts w:eastAsiaTheme="minorEastAsia"/>
        </w:rPr>
        <w:t>管理委员会和工作组的领导和成员资格仍然仅限于该指南所说的</w:t>
      </w:r>
      <w:r w:rsidRPr="00C44E30">
        <w:rPr>
          <w:rFonts w:eastAsiaTheme="minorEastAsia"/>
        </w:rPr>
        <w:t>“</w:t>
      </w:r>
      <w:r w:rsidRPr="00C44E30">
        <w:rPr>
          <w:rFonts w:eastAsiaTheme="minorEastAsia"/>
        </w:rPr>
        <w:t>政治上可靠、爱国、有奉献精神的僧尼以及党政官员</w:t>
      </w:r>
      <w:r w:rsidRPr="00C44E30">
        <w:rPr>
          <w:rFonts w:eastAsiaTheme="minorEastAsia"/>
        </w:rPr>
        <w:t>”</w:t>
      </w:r>
      <w:r w:rsidRPr="00C44E30">
        <w:rPr>
          <w:rFonts w:eastAsiaTheme="minorEastAsia"/>
        </w:rPr>
        <w:t>。传统上由僧侣管理的西藏寺院的一般行政事务继续由寺院管理委员会和寺院政府工作组监管</w:t>
      </w:r>
      <w:r w:rsidR="00C44E30" w:rsidRPr="00C44E30">
        <w:rPr>
          <w:rFonts w:eastAsiaTheme="minorEastAsia"/>
        </w:rPr>
        <w:t>，</w:t>
      </w:r>
      <w:r w:rsidRPr="00C44E30">
        <w:rPr>
          <w:rFonts w:eastAsiaTheme="minorEastAsia"/>
        </w:rPr>
        <w:t>寺院管理委员会和寺院政府工作组主要由政府官员和中共党</w:t>
      </w:r>
      <w:r w:rsidRPr="00C44E30">
        <w:rPr>
          <w:rFonts w:eastAsiaTheme="minorEastAsia"/>
        </w:rPr>
        <w:lastRenderedPageBreak/>
        <w:t>员组成</w:t>
      </w:r>
      <w:r w:rsidR="00C44E30" w:rsidRPr="00C44E30">
        <w:rPr>
          <w:rFonts w:eastAsiaTheme="minorEastAsia"/>
        </w:rPr>
        <w:t>，</w:t>
      </w:r>
      <w:r w:rsidRPr="00C44E30">
        <w:rPr>
          <w:rFonts w:eastAsiaTheme="minorEastAsia"/>
        </w:rPr>
        <w:t>再加上几个政府批准的僧侣。自</w:t>
      </w:r>
      <w:r w:rsidRPr="00C44E30">
        <w:rPr>
          <w:rFonts w:eastAsiaTheme="minorEastAsia"/>
        </w:rPr>
        <w:t>2011</w:t>
      </w:r>
      <w:r w:rsidRPr="00C44E30">
        <w:rPr>
          <w:rFonts w:eastAsiaTheme="minorEastAsia"/>
        </w:rPr>
        <w:t>年以来</w:t>
      </w:r>
      <w:r w:rsidR="00C44E30" w:rsidRPr="00C44E30">
        <w:rPr>
          <w:rFonts w:eastAsiaTheme="minorEastAsia"/>
        </w:rPr>
        <w:t>，</w:t>
      </w:r>
      <w:r w:rsidRPr="00C44E30">
        <w:rPr>
          <w:rFonts w:eastAsiaTheme="minorEastAsia"/>
        </w:rPr>
        <w:t>政府已在西藏所有寺院和其他藏区的许多主要寺院中建立了这样的机构。</w:t>
      </w:r>
    </w:p>
    <w:p w14:paraId="7BE1B701" w14:textId="1D3697C1" w:rsidR="006F1DD9" w:rsidRPr="00C44E30" w:rsidRDefault="006F1DD9" w:rsidP="00DE1455">
      <w:pPr>
        <w:spacing w:line="276" w:lineRule="auto"/>
        <w:rPr>
          <w:rFonts w:eastAsiaTheme="minorEastAsia"/>
        </w:rPr>
      </w:pPr>
    </w:p>
    <w:p w14:paraId="52687A4A" w14:textId="0A74E782" w:rsidR="006F1DD9" w:rsidRPr="00C44E30" w:rsidRDefault="006F1DD9" w:rsidP="00DE1455">
      <w:pPr>
        <w:spacing w:line="276" w:lineRule="auto"/>
        <w:rPr>
          <w:rFonts w:eastAsiaTheme="minorEastAsia"/>
        </w:rPr>
      </w:pPr>
      <w:r w:rsidRPr="00C44E30">
        <w:rPr>
          <w:rFonts w:eastAsiaTheme="minorEastAsia"/>
        </w:rPr>
        <w:t>在报告《高于佛教的党》当中</w:t>
      </w:r>
      <w:r w:rsidR="00C44E30" w:rsidRPr="00C44E30">
        <w:rPr>
          <w:rFonts w:eastAsiaTheme="minorEastAsia"/>
        </w:rPr>
        <w:t>，</w:t>
      </w:r>
      <w:r w:rsidRPr="00C44E30">
        <w:rPr>
          <w:rFonts w:eastAsiaTheme="minorEastAsia"/>
        </w:rPr>
        <w:t>国际声援西藏运动报告说</w:t>
      </w:r>
      <w:r w:rsidR="00C44E30" w:rsidRPr="00C44E30">
        <w:rPr>
          <w:rFonts w:eastAsiaTheme="minorEastAsia"/>
        </w:rPr>
        <w:t>，</w:t>
      </w:r>
      <w:r w:rsidRPr="00C44E30">
        <w:rPr>
          <w:rFonts w:eastAsiaTheme="minorEastAsia"/>
        </w:rPr>
        <w:t>多个中共党政机构参与寺院的</w:t>
      </w:r>
      <w:r w:rsidRPr="00C44E30">
        <w:rPr>
          <w:rFonts w:eastAsiaTheme="minorEastAsia"/>
        </w:rPr>
        <w:t>“</w:t>
      </w:r>
      <w:r w:rsidRPr="00C44E30">
        <w:rPr>
          <w:rFonts w:eastAsiaTheme="minorEastAsia"/>
        </w:rPr>
        <w:t>社会管理</w:t>
      </w:r>
      <w:r w:rsidRPr="00C44E30">
        <w:rPr>
          <w:rFonts w:eastAsiaTheme="minorEastAsia"/>
        </w:rPr>
        <w:t>”</w:t>
      </w:r>
      <w:r w:rsidRPr="00C44E30">
        <w:rPr>
          <w:rFonts w:eastAsiaTheme="minorEastAsia"/>
        </w:rPr>
        <w:t>。据国际声援西藏运动报告</w:t>
      </w:r>
      <w:r w:rsidR="00C44E30" w:rsidRPr="00C44E30">
        <w:rPr>
          <w:rFonts w:eastAsiaTheme="minorEastAsia"/>
        </w:rPr>
        <w:t>，</w:t>
      </w:r>
      <w:r w:rsidRPr="00C44E30">
        <w:rPr>
          <w:rFonts w:eastAsiaTheme="minorEastAsia"/>
        </w:rPr>
        <w:t>“</w:t>
      </w:r>
      <w:r w:rsidRPr="00C44E30">
        <w:rPr>
          <w:rFonts w:eastAsiaTheme="minorEastAsia"/>
        </w:rPr>
        <w:t>依照</w:t>
      </w:r>
      <w:r w:rsidRPr="00C44E30">
        <w:rPr>
          <w:rFonts w:eastAsiaTheme="minorEastAsia"/>
        </w:rPr>
        <w:t>2009</w:t>
      </w:r>
      <w:r w:rsidRPr="00C44E30">
        <w:rPr>
          <w:rFonts w:eastAsiaTheme="minorEastAsia"/>
        </w:rPr>
        <w:t>年发布的《阿坝州人民政府关于印发阿坝藏族羌族自治州藏传佛教事务管理暂行办法的通知》第四条</w:t>
      </w:r>
      <w:r w:rsidR="00C44E30" w:rsidRPr="00C44E30">
        <w:rPr>
          <w:rFonts w:eastAsiaTheme="minorEastAsia"/>
        </w:rPr>
        <w:t>，</w:t>
      </w:r>
      <w:r w:rsidRPr="00C44E30">
        <w:rPr>
          <w:rFonts w:eastAsiaTheme="minorEastAsia"/>
        </w:rPr>
        <w:t>24</w:t>
      </w:r>
      <w:r w:rsidRPr="00C44E30">
        <w:rPr>
          <w:rFonts w:eastAsiaTheme="minorEastAsia"/>
        </w:rPr>
        <w:t>个党政机关负责维</w:t>
      </w:r>
      <w:r w:rsidR="008D3A25">
        <w:rPr>
          <w:rFonts w:eastAsiaTheme="minorEastAsia" w:hint="eastAsia"/>
        </w:rPr>
        <w:t>持</w:t>
      </w:r>
      <w:r w:rsidRPr="00C44E30">
        <w:rPr>
          <w:rFonts w:eastAsiaTheme="minorEastAsia"/>
        </w:rPr>
        <w:t>对阿坝自治州寺院的控制。</w:t>
      </w:r>
      <w:r w:rsidRPr="00C44E30">
        <w:rPr>
          <w:rFonts w:eastAsiaTheme="minorEastAsia"/>
        </w:rPr>
        <w:t>”</w:t>
      </w:r>
    </w:p>
    <w:p w14:paraId="4B5AD45C" w14:textId="77777777" w:rsidR="00F80040" w:rsidRPr="00C44E30" w:rsidRDefault="00F80040" w:rsidP="00DE1455">
      <w:pPr>
        <w:spacing w:line="276" w:lineRule="auto"/>
        <w:rPr>
          <w:rFonts w:eastAsiaTheme="minorEastAsia"/>
        </w:rPr>
      </w:pPr>
    </w:p>
    <w:p w14:paraId="0E28BDBC" w14:textId="6094E73F" w:rsidR="00DF61A0" w:rsidRPr="00C44E30" w:rsidRDefault="00DF61A0" w:rsidP="00DE1455">
      <w:pPr>
        <w:spacing w:line="276" w:lineRule="auto"/>
        <w:rPr>
          <w:rFonts w:eastAsiaTheme="minorEastAsia"/>
        </w:rPr>
      </w:pPr>
      <w:r w:rsidRPr="00C44E30">
        <w:rPr>
          <w:rFonts w:eastAsiaTheme="minorEastAsia"/>
        </w:rPr>
        <w:t>据报道</w:t>
      </w:r>
      <w:r w:rsidR="00C44E30" w:rsidRPr="00C44E30">
        <w:rPr>
          <w:rFonts w:eastAsiaTheme="minorEastAsia"/>
        </w:rPr>
        <w:t>，</w:t>
      </w:r>
      <w:r w:rsidRPr="00C44E30">
        <w:rPr>
          <w:rFonts w:eastAsiaTheme="minorEastAsia"/>
        </w:rPr>
        <w:t>传统的寺院制度继续衰落</w:t>
      </w:r>
      <w:r w:rsidR="00C44E30" w:rsidRPr="00C44E30">
        <w:rPr>
          <w:rFonts w:eastAsiaTheme="minorEastAsia"/>
        </w:rPr>
        <w:t>，</w:t>
      </w:r>
      <w:r w:rsidRPr="00C44E30">
        <w:rPr>
          <w:rFonts w:eastAsiaTheme="minorEastAsia"/>
        </w:rPr>
        <w:t>因为许多来自西藏的高级佛教经师在印度或者其他地方流亡</w:t>
      </w:r>
      <w:r w:rsidR="00C44E30" w:rsidRPr="00C44E30">
        <w:rPr>
          <w:rFonts w:eastAsiaTheme="minorEastAsia"/>
        </w:rPr>
        <w:t>，</w:t>
      </w:r>
      <w:r w:rsidRPr="00C44E30">
        <w:rPr>
          <w:rFonts w:eastAsiaTheme="minorEastAsia"/>
        </w:rPr>
        <w:t>或者客死印度或者其他地方。藏传佛教主要教派的领袖都继续在境外流亡</w:t>
      </w:r>
      <w:r w:rsidR="00C44E30" w:rsidRPr="00C44E30">
        <w:rPr>
          <w:rFonts w:eastAsiaTheme="minorEastAsia"/>
        </w:rPr>
        <w:t>，</w:t>
      </w:r>
      <w:r w:rsidRPr="00C44E30">
        <w:rPr>
          <w:rFonts w:eastAsiaTheme="minorEastAsia"/>
        </w:rPr>
        <w:t>包括达赖喇嘛、噶玛巴、萨迦赤津法王、噶陀格泽仁波切和苯教领导人曼日赤增隆多达瓦达吉仁波切。政府还禁止在印度训练过的西藏僧侣在中国的藏区寺院讲经</w:t>
      </w:r>
      <w:r w:rsidR="00C44E30" w:rsidRPr="00C44E30">
        <w:rPr>
          <w:rFonts w:eastAsiaTheme="minorEastAsia"/>
        </w:rPr>
        <w:t>，</w:t>
      </w:r>
      <w:r w:rsidRPr="00C44E30">
        <w:rPr>
          <w:rFonts w:eastAsiaTheme="minorEastAsia"/>
        </w:rPr>
        <w:t>这些僧侣大多接受过达赖喇嘛或与之有关的喇嘛的教育；不过有报道</w:t>
      </w:r>
      <w:r w:rsidR="00C44E30" w:rsidRPr="00C44E30">
        <w:rPr>
          <w:rFonts w:eastAsiaTheme="minorEastAsia"/>
        </w:rPr>
        <w:t>，</w:t>
      </w:r>
      <w:r w:rsidRPr="00C44E30">
        <w:rPr>
          <w:rFonts w:eastAsiaTheme="minorEastAsia"/>
        </w:rPr>
        <w:t>对于亲政府的僧侣有个别例外。</w:t>
      </w:r>
    </w:p>
    <w:p w14:paraId="4C0397FC" w14:textId="77777777" w:rsidR="00DF61A0" w:rsidRPr="00C44E30" w:rsidRDefault="00DF61A0" w:rsidP="00DE1455">
      <w:pPr>
        <w:spacing w:line="276" w:lineRule="auto"/>
        <w:rPr>
          <w:rFonts w:eastAsiaTheme="minorEastAsia"/>
        </w:rPr>
      </w:pPr>
    </w:p>
    <w:p w14:paraId="40EA6B59" w14:textId="02FA323E" w:rsidR="00DF61A0" w:rsidRPr="00C44E30" w:rsidRDefault="00DF61A0" w:rsidP="00DE1455">
      <w:pPr>
        <w:spacing w:line="276" w:lineRule="auto"/>
        <w:rPr>
          <w:rFonts w:eastAsiaTheme="minorEastAsia"/>
        </w:rPr>
      </w:pPr>
      <w:r w:rsidRPr="00C44E30">
        <w:rPr>
          <w:rFonts w:eastAsiaTheme="minorEastAsia"/>
        </w:rPr>
        <w:t>与往年一样</w:t>
      </w:r>
      <w:r w:rsidR="00C44E30" w:rsidRPr="00C44E30">
        <w:rPr>
          <w:rFonts w:eastAsiaTheme="minorEastAsia"/>
        </w:rPr>
        <w:t>，</w:t>
      </w:r>
      <w:r w:rsidRPr="00C44E30">
        <w:rPr>
          <w:rFonts w:eastAsiaTheme="minorEastAsia"/>
        </w:rPr>
        <w:t>一些寺院的高僧继续报告说</w:t>
      </w:r>
      <w:r w:rsidR="00C44E30" w:rsidRPr="00C44E30">
        <w:rPr>
          <w:rFonts w:eastAsiaTheme="minorEastAsia"/>
        </w:rPr>
        <w:t>，</w:t>
      </w:r>
      <w:r w:rsidRPr="00C44E30">
        <w:rPr>
          <w:rFonts w:eastAsiaTheme="minorEastAsia"/>
        </w:rPr>
        <w:t>他们与当地官员达成了非正式协议</w:t>
      </w:r>
      <w:r w:rsidR="00C44E30" w:rsidRPr="00C44E30">
        <w:rPr>
          <w:rFonts w:eastAsiaTheme="minorEastAsia"/>
        </w:rPr>
        <w:t>，</w:t>
      </w:r>
      <w:r w:rsidRPr="00C44E30">
        <w:rPr>
          <w:rFonts w:eastAsiaTheme="minorEastAsia"/>
        </w:rPr>
        <w:t>只要政府对寺院的管理采取不干涉的态度</w:t>
      </w:r>
      <w:r w:rsidR="00C44E30" w:rsidRPr="00C44E30">
        <w:rPr>
          <w:rFonts w:eastAsiaTheme="minorEastAsia"/>
        </w:rPr>
        <w:t>，</w:t>
      </w:r>
      <w:r w:rsidRPr="00C44E30">
        <w:rPr>
          <w:rFonts w:eastAsiaTheme="minorEastAsia"/>
        </w:rPr>
        <w:t>当地僧侣就不会举行抗议活动或自焚。消息人士称</w:t>
      </w:r>
      <w:r w:rsidR="00C44E30" w:rsidRPr="00C44E30">
        <w:rPr>
          <w:rFonts w:eastAsiaTheme="minorEastAsia"/>
        </w:rPr>
        <w:t>，</w:t>
      </w:r>
      <w:r w:rsidRPr="00C44E30">
        <w:rPr>
          <w:rFonts w:eastAsiaTheme="minorEastAsia"/>
        </w:rPr>
        <w:t>当局监控涉及西藏境内寺院和境外实体的所有金融往来。</w:t>
      </w:r>
    </w:p>
    <w:p w14:paraId="7C251623" w14:textId="77777777" w:rsidR="00DF61A0" w:rsidRPr="00C44E30" w:rsidRDefault="00DF61A0" w:rsidP="00DE1455">
      <w:pPr>
        <w:spacing w:line="276" w:lineRule="auto"/>
        <w:rPr>
          <w:rFonts w:eastAsiaTheme="minorEastAsia"/>
        </w:rPr>
      </w:pPr>
    </w:p>
    <w:p w14:paraId="256E0F0E" w14:textId="106AD55A" w:rsidR="00685ED3" w:rsidRPr="00C44E30" w:rsidRDefault="2E0BF505" w:rsidP="00DE1455">
      <w:pPr>
        <w:spacing w:line="276" w:lineRule="auto"/>
        <w:rPr>
          <w:rFonts w:eastAsiaTheme="minorEastAsia"/>
        </w:rPr>
      </w:pPr>
      <w:r w:rsidRPr="00C44E30">
        <w:rPr>
          <w:rFonts w:eastAsiaTheme="minorEastAsia"/>
        </w:rPr>
        <w:t>根据媒体和非政府组织的报告</w:t>
      </w:r>
      <w:r w:rsidR="00C44E30" w:rsidRPr="00C44E30">
        <w:rPr>
          <w:rFonts w:eastAsiaTheme="minorEastAsia"/>
        </w:rPr>
        <w:t>，</w:t>
      </w:r>
      <w:r w:rsidRPr="00C44E30">
        <w:rPr>
          <w:rFonts w:eastAsiaTheme="minorEastAsia"/>
        </w:rPr>
        <w:t>中共有一份国家批准的</w:t>
      </w:r>
      <w:r w:rsidRPr="00C44E30">
        <w:rPr>
          <w:rFonts w:eastAsiaTheme="minorEastAsia"/>
        </w:rPr>
        <w:t>“</w:t>
      </w:r>
      <w:r w:rsidRPr="00C44E30">
        <w:rPr>
          <w:rFonts w:eastAsiaTheme="minorEastAsia"/>
        </w:rPr>
        <w:t>活佛</w:t>
      </w:r>
      <w:r w:rsidRPr="00C44E30">
        <w:rPr>
          <w:rFonts w:eastAsiaTheme="minorEastAsia"/>
        </w:rPr>
        <w:t>”</w:t>
      </w:r>
      <w:r w:rsidRPr="00C44E30">
        <w:rPr>
          <w:rFonts w:eastAsiaTheme="minorEastAsia"/>
        </w:rPr>
        <w:t>名单。据报道</w:t>
      </w:r>
      <w:r w:rsidR="00C44E30" w:rsidRPr="00C44E30">
        <w:rPr>
          <w:rFonts w:eastAsiaTheme="minorEastAsia"/>
        </w:rPr>
        <w:t>，</w:t>
      </w:r>
      <w:r w:rsidRPr="00C44E30">
        <w:rPr>
          <w:rFonts w:eastAsiaTheme="minorEastAsia"/>
        </w:rPr>
        <w:t>这些人继续接受爱国主义和中共社会主义政治制度的培训。</w:t>
      </w:r>
      <w:r w:rsidRPr="00C44E30">
        <w:rPr>
          <w:rFonts w:eastAsiaTheme="minorEastAsia"/>
        </w:rPr>
        <w:t>2018</w:t>
      </w:r>
      <w:r w:rsidRPr="00C44E30">
        <w:rPr>
          <w:rFonts w:eastAsiaTheme="minorEastAsia"/>
        </w:rPr>
        <w:t>年</w:t>
      </w:r>
      <w:r w:rsidR="00C44E30" w:rsidRPr="00C44E30">
        <w:rPr>
          <w:rFonts w:eastAsiaTheme="minorEastAsia"/>
        </w:rPr>
        <w:t>，</w:t>
      </w:r>
      <w:r w:rsidRPr="00C44E30">
        <w:rPr>
          <w:rFonts w:eastAsiaTheme="minorEastAsia"/>
        </w:rPr>
        <w:t>中国佛教协会宣布它的数据库包含</w:t>
      </w:r>
      <w:r w:rsidRPr="00C44E30">
        <w:rPr>
          <w:rFonts w:eastAsiaTheme="minorEastAsia"/>
        </w:rPr>
        <w:t>1311</w:t>
      </w:r>
      <w:r w:rsidRPr="00C44E30">
        <w:rPr>
          <w:rFonts w:eastAsiaTheme="minorEastAsia"/>
        </w:rPr>
        <w:t>个被视为</w:t>
      </w:r>
      <w:r w:rsidRPr="00C44E30">
        <w:rPr>
          <w:rFonts w:eastAsiaTheme="minorEastAsia"/>
        </w:rPr>
        <w:t>“</w:t>
      </w:r>
      <w:r w:rsidRPr="00C44E30">
        <w:rPr>
          <w:rFonts w:eastAsiaTheme="minorEastAsia"/>
        </w:rPr>
        <w:t>正统</w:t>
      </w:r>
      <w:r w:rsidRPr="00C44E30">
        <w:rPr>
          <w:rFonts w:eastAsiaTheme="minorEastAsia"/>
        </w:rPr>
        <w:t>”</w:t>
      </w:r>
      <w:r w:rsidRPr="00C44E30">
        <w:rPr>
          <w:rFonts w:eastAsiaTheme="minorEastAsia"/>
        </w:rPr>
        <w:t>的</w:t>
      </w:r>
      <w:r w:rsidRPr="00C44E30">
        <w:rPr>
          <w:rFonts w:eastAsiaTheme="minorEastAsia"/>
        </w:rPr>
        <w:t>“</w:t>
      </w:r>
      <w:r w:rsidRPr="00C44E30">
        <w:rPr>
          <w:rFonts w:eastAsiaTheme="minorEastAsia"/>
        </w:rPr>
        <w:t>活佛</w:t>
      </w:r>
      <w:r w:rsidRPr="00C44E30">
        <w:rPr>
          <w:rFonts w:eastAsiaTheme="minorEastAsia"/>
        </w:rPr>
        <w:t>”</w:t>
      </w:r>
      <w:r w:rsidRPr="00C44E30">
        <w:rPr>
          <w:rFonts w:eastAsiaTheme="minorEastAsia"/>
        </w:rPr>
        <w:t>。据报道</w:t>
      </w:r>
      <w:r w:rsidR="00C44E30" w:rsidRPr="00C44E30">
        <w:rPr>
          <w:rFonts w:eastAsiaTheme="minorEastAsia"/>
        </w:rPr>
        <w:t>，</w:t>
      </w:r>
      <w:r w:rsidRPr="00C44E30">
        <w:rPr>
          <w:rFonts w:eastAsiaTheme="minorEastAsia"/>
        </w:rPr>
        <w:t>达赖喇嘛不在名单上。据报道</w:t>
      </w:r>
      <w:r w:rsidR="00C44E30" w:rsidRPr="00C44E30">
        <w:rPr>
          <w:rFonts w:eastAsiaTheme="minorEastAsia"/>
        </w:rPr>
        <w:t>，</w:t>
      </w:r>
      <w:r w:rsidRPr="00C44E30">
        <w:rPr>
          <w:rFonts w:eastAsiaTheme="minorEastAsia"/>
        </w:rPr>
        <w:t>这个数据库与《宗教教职人员管理办法》要求新建立的数据库有重叠。新建的数据库还包括不是</w:t>
      </w:r>
      <w:r w:rsidRPr="00C44E30">
        <w:rPr>
          <w:rFonts w:eastAsiaTheme="minorEastAsia"/>
        </w:rPr>
        <w:t>“</w:t>
      </w:r>
      <w:r w:rsidRPr="00C44E30">
        <w:rPr>
          <w:rFonts w:eastAsiaTheme="minorEastAsia"/>
        </w:rPr>
        <w:t>活佛</w:t>
      </w:r>
      <w:r w:rsidRPr="00C44E30">
        <w:rPr>
          <w:rFonts w:eastAsiaTheme="minorEastAsia"/>
        </w:rPr>
        <w:t>”</w:t>
      </w:r>
      <w:r w:rsidRPr="00C44E30">
        <w:rPr>
          <w:rFonts w:eastAsiaTheme="minorEastAsia"/>
        </w:rPr>
        <w:t>的僧侣。</w:t>
      </w:r>
    </w:p>
    <w:p w14:paraId="1066FABB" w14:textId="77777777" w:rsidR="00685ED3" w:rsidRPr="00C44E30" w:rsidRDefault="00685ED3" w:rsidP="00DE1455">
      <w:pPr>
        <w:spacing w:line="276" w:lineRule="auto"/>
        <w:rPr>
          <w:rFonts w:eastAsiaTheme="minorEastAsia"/>
        </w:rPr>
      </w:pPr>
    </w:p>
    <w:p w14:paraId="179D8109" w14:textId="7323D087" w:rsidR="00F5377B" w:rsidRPr="00C44E30" w:rsidRDefault="00685ED3" w:rsidP="00DE1455">
      <w:pPr>
        <w:spacing w:line="276" w:lineRule="auto"/>
        <w:rPr>
          <w:rFonts w:eastAsiaTheme="minorEastAsia"/>
        </w:rPr>
      </w:pPr>
      <w:r w:rsidRPr="00C44E30">
        <w:rPr>
          <w:rFonts w:eastAsiaTheme="minorEastAsia"/>
        </w:rPr>
        <w:t>据消息来源称</w:t>
      </w:r>
      <w:r w:rsidR="00C44E30" w:rsidRPr="00C44E30">
        <w:rPr>
          <w:rFonts w:eastAsiaTheme="minorEastAsia"/>
        </w:rPr>
        <w:t>，</w:t>
      </w:r>
      <w:r w:rsidRPr="00C44E30">
        <w:rPr>
          <w:rFonts w:eastAsiaTheme="minorEastAsia"/>
        </w:rPr>
        <w:t>每个在官方转世数据库中的人都接受了完全与宗教培训无关的关于国家意识形态的政治培训。该培训强调这些人在宗教界的事业和角色取决于鼓励宗教信众</w:t>
      </w:r>
      <w:r w:rsidRPr="00C44E30">
        <w:rPr>
          <w:rFonts w:eastAsiaTheme="minorEastAsia"/>
        </w:rPr>
        <w:t>“</w:t>
      </w:r>
      <w:r w:rsidRPr="00C44E30">
        <w:rPr>
          <w:rFonts w:eastAsiaTheme="minorEastAsia"/>
        </w:rPr>
        <w:t>爱党、爱国、维护社会稳定工作</w:t>
      </w:r>
      <w:r w:rsidR="00C44E30" w:rsidRPr="00C44E30">
        <w:rPr>
          <w:rFonts w:eastAsiaTheme="minorEastAsia"/>
        </w:rPr>
        <w:t>，</w:t>
      </w:r>
      <w:r w:rsidRPr="00C44E30">
        <w:rPr>
          <w:rFonts w:eastAsiaTheme="minorEastAsia"/>
        </w:rPr>
        <w:t>以及与</w:t>
      </w:r>
      <w:r w:rsidRPr="00C44E30">
        <w:rPr>
          <w:rFonts w:eastAsiaTheme="minorEastAsia"/>
        </w:rPr>
        <w:t>‘</w:t>
      </w:r>
      <w:r w:rsidRPr="00C44E30">
        <w:rPr>
          <w:rFonts w:eastAsiaTheme="minorEastAsia"/>
        </w:rPr>
        <w:t>分裂主义</w:t>
      </w:r>
      <w:r w:rsidRPr="00C44E30">
        <w:rPr>
          <w:rFonts w:eastAsiaTheme="minorEastAsia"/>
        </w:rPr>
        <w:t>’</w:t>
      </w:r>
      <w:r w:rsidRPr="00C44E30">
        <w:rPr>
          <w:rFonts w:eastAsiaTheme="minorEastAsia"/>
        </w:rPr>
        <w:t>和达赖喇嘛做斗争</w:t>
      </w:r>
      <w:r w:rsidRPr="00C44E30">
        <w:rPr>
          <w:rFonts w:eastAsiaTheme="minorEastAsia"/>
        </w:rPr>
        <w:t>”</w:t>
      </w:r>
      <w:r w:rsidRPr="00C44E30">
        <w:rPr>
          <w:rFonts w:eastAsiaTheme="minorEastAsia"/>
        </w:rPr>
        <w:t>。一位消息人士说：</w:t>
      </w:r>
      <w:r w:rsidRPr="00C44E30">
        <w:rPr>
          <w:rFonts w:eastAsiaTheme="minorEastAsia"/>
        </w:rPr>
        <w:t>“</w:t>
      </w:r>
      <w:r w:rsidRPr="00C44E30">
        <w:rPr>
          <w:rFonts w:eastAsiaTheme="minorEastAsia"/>
        </w:rPr>
        <w:t>这意味着现在西藏的转世活佛正变成共产党培训的人才而不是宗教领袖。</w:t>
      </w:r>
      <w:r w:rsidRPr="00C44E30">
        <w:rPr>
          <w:rFonts w:eastAsiaTheme="minorEastAsia"/>
        </w:rPr>
        <w:t>”</w:t>
      </w:r>
      <w:r w:rsidRPr="00C44E30">
        <w:rPr>
          <w:rFonts w:eastAsiaTheme="minorEastAsia"/>
        </w:rPr>
        <w:t>宗教领袖继续报告说</w:t>
      </w:r>
      <w:r w:rsidR="00C44E30" w:rsidRPr="00C44E30">
        <w:rPr>
          <w:rFonts w:eastAsiaTheme="minorEastAsia"/>
        </w:rPr>
        <w:t>，</w:t>
      </w:r>
      <w:r w:rsidRPr="00C44E30">
        <w:rPr>
          <w:rFonts w:eastAsiaTheme="minorEastAsia"/>
        </w:rPr>
        <w:t>当局强调世俗</w:t>
      </w:r>
      <w:r w:rsidRPr="00C44E30">
        <w:rPr>
          <w:rFonts w:eastAsiaTheme="minorEastAsia"/>
        </w:rPr>
        <w:lastRenderedPageBreak/>
        <w:t>生活的特色</w:t>
      </w:r>
      <w:r w:rsidR="00C44E30" w:rsidRPr="00C44E30">
        <w:rPr>
          <w:rFonts w:eastAsiaTheme="minorEastAsia"/>
        </w:rPr>
        <w:t>，</w:t>
      </w:r>
      <w:r w:rsidRPr="00C44E30">
        <w:rPr>
          <w:rFonts w:eastAsiaTheme="minorEastAsia"/>
        </w:rPr>
        <w:t>与约束更加严格和更为简朴的宗教生活相比</w:t>
      </w:r>
      <w:r w:rsidR="00C44E30" w:rsidRPr="00C44E30">
        <w:rPr>
          <w:rFonts w:eastAsiaTheme="minorEastAsia"/>
        </w:rPr>
        <w:t>，</w:t>
      </w:r>
      <w:r w:rsidRPr="00C44E30">
        <w:rPr>
          <w:rFonts w:eastAsiaTheme="minorEastAsia"/>
        </w:rPr>
        <w:t>鼓励喇嘛和僧侣自愿离开寺院生活。寺院领导人指出</w:t>
      </w:r>
      <w:r w:rsidR="00C44E30" w:rsidRPr="00C44E30">
        <w:rPr>
          <w:rFonts w:eastAsiaTheme="minorEastAsia"/>
        </w:rPr>
        <w:t>，</w:t>
      </w:r>
      <w:r w:rsidRPr="00C44E30">
        <w:rPr>
          <w:rFonts w:eastAsiaTheme="minorEastAsia"/>
        </w:rPr>
        <w:t>不断修订教育政策、宗教法规和政府对寺院管理的控制是年轻僧侣人数下降的原因。宗教领袖和学者继续表示</w:t>
      </w:r>
      <w:r w:rsidR="00C44E30" w:rsidRPr="00C44E30">
        <w:rPr>
          <w:rFonts w:eastAsiaTheme="minorEastAsia"/>
        </w:rPr>
        <w:t>，</w:t>
      </w:r>
      <w:r w:rsidRPr="00C44E30">
        <w:rPr>
          <w:rFonts w:eastAsiaTheme="minorEastAsia"/>
        </w:rPr>
        <w:t>这些和其他干预手段继续使他们担心宗教传统是否有能力世代延续。</w:t>
      </w:r>
    </w:p>
    <w:p w14:paraId="23C5F923" w14:textId="04E75688" w:rsidR="4FEA2AD9" w:rsidRPr="00C44E30" w:rsidRDefault="4FEA2AD9" w:rsidP="00DE1455">
      <w:pPr>
        <w:spacing w:line="276" w:lineRule="auto"/>
        <w:rPr>
          <w:rFonts w:eastAsiaTheme="minorEastAsia"/>
        </w:rPr>
      </w:pPr>
    </w:p>
    <w:p w14:paraId="53BA734E" w14:textId="3E4D5A0E" w:rsidR="38764BCB" w:rsidRPr="00C44E30" w:rsidRDefault="38764BCB" w:rsidP="00DE1455">
      <w:pPr>
        <w:spacing w:line="276" w:lineRule="auto"/>
        <w:rPr>
          <w:rFonts w:eastAsiaTheme="minorEastAsia"/>
        </w:rPr>
      </w:pPr>
      <w:r w:rsidRPr="00C44E30">
        <w:rPr>
          <w:rFonts w:eastAsiaTheme="minorEastAsia"/>
        </w:rPr>
        <w:t>12</w:t>
      </w:r>
      <w:r w:rsidRPr="00C44E30">
        <w:rPr>
          <w:rFonts w:eastAsiaTheme="minorEastAsia"/>
        </w:rPr>
        <w:t>月</w:t>
      </w:r>
      <w:r w:rsidR="00C44E30" w:rsidRPr="00C44E30">
        <w:rPr>
          <w:rFonts w:eastAsiaTheme="minorEastAsia"/>
        </w:rPr>
        <w:t>，</w:t>
      </w:r>
      <w:r w:rsidRPr="00C44E30">
        <w:rPr>
          <w:rFonts w:eastAsiaTheme="minorEastAsia"/>
        </w:rPr>
        <w:t>人权观察报告说</w:t>
      </w:r>
      <w:r w:rsidR="00C44E30" w:rsidRPr="00C44E30">
        <w:rPr>
          <w:rFonts w:eastAsiaTheme="minorEastAsia"/>
        </w:rPr>
        <w:t>，</w:t>
      </w:r>
      <w:r w:rsidRPr="00C44E30">
        <w:rPr>
          <w:rFonts w:eastAsiaTheme="minorEastAsia"/>
        </w:rPr>
        <w:t>一位不具名高级中共官员在</w:t>
      </w:r>
      <w:r w:rsidRPr="00C44E30">
        <w:rPr>
          <w:rFonts w:eastAsiaTheme="minorEastAsia"/>
        </w:rPr>
        <w:t>11</w:t>
      </w:r>
      <w:r w:rsidRPr="00C44E30">
        <w:rPr>
          <w:rFonts w:eastAsiaTheme="minorEastAsia"/>
        </w:rPr>
        <w:t>月访问了西藏索县的三个乡镇</w:t>
      </w:r>
      <w:r w:rsidR="00C44E30" w:rsidRPr="00C44E30">
        <w:rPr>
          <w:rFonts w:eastAsiaTheme="minorEastAsia"/>
        </w:rPr>
        <w:t>，</w:t>
      </w:r>
      <w:r w:rsidRPr="00C44E30">
        <w:rPr>
          <w:rFonts w:eastAsiaTheme="minorEastAsia"/>
        </w:rPr>
        <w:t>“</w:t>
      </w:r>
      <w:r w:rsidRPr="00C44E30">
        <w:rPr>
          <w:rFonts w:eastAsiaTheme="minorEastAsia"/>
        </w:rPr>
        <w:t>以确保当地藏人官员支持政府有关承认藏传佛教转世的政策</w:t>
      </w:r>
      <w:r w:rsidRPr="00C44E30">
        <w:rPr>
          <w:rFonts w:eastAsiaTheme="minorEastAsia"/>
        </w:rPr>
        <w:t>”</w:t>
      </w:r>
      <w:r w:rsidRPr="00C44E30">
        <w:rPr>
          <w:rFonts w:eastAsiaTheme="minorEastAsia"/>
        </w:rPr>
        <w:t>。据官方媒体报道</w:t>
      </w:r>
      <w:r w:rsidR="00C44E30" w:rsidRPr="00C44E30">
        <w:rPr>
          <w:rFonts w:eastAsiaTheme="minorEastAsia"/>
        </w:rPr>
        <w:t>，</w:t>
      </w:r>
      <w:r w:rsidRPr="00C44E30">
        <w:rPr>
          <w:rFonts w:eastAsiaTheme="minorEastAsia"/>
        </w:rPr>
        <w:t>120</w:t>
      </w:r>
      <w:r w:rsidRPr="00C44E30">
        <w:rPr>
          <w:rFonts w:eastAsiaTheme="minorEastAsia"/>
        </w:rPr>
        <w:t>多名乡镇官员、寺院管理委员会成员、驻村干部、村级官员、当地警察和学校教师参加了和这些官员举行的会议</w:t>
      </w:r>
      <w:r w:rsidR="00C44E30" w:rsidRPr="00C44E30">
        <w:rPr>
          <w:rFonts w:eastAsiaTheme="minorEastAsia"/>
        </w:rPr>
        <w:t>，</w:t>
      </w:r>
      <w:r w:rsidRPr="00C44E30">
        <w:rPr>
          <w:rFonts w:eastAsiaTheme="minorEastAsia"/>
        </w:rPr>
        <w:t>并在会上</w:t>
      </w:r>
      <w:r w:rsidRPr="00C44E30">
        <w:rPr>
          <w:rFonts w:eastAsiaTheme="minorEastAsia"/>
        </w:rPr>
        <w:t>“</w:t>
      </w:r>
      <w:r w:rsidRPr="00C44E30">
        <w:rPr>
          <w:rFonts w:eastAsiaTheme="minorEastAsia"/>
        </w:rPr>
        <w:t>一致表示他们愿意遵守有关藏传佛教转世事务的法律法规</w:t>
      </w:r>
      <w:r w:rsidRPr="00C44E30">
        <w:rPr>
          <w:rFonts w:eastAsiaTheme="minorEastAsia"/>
        </w:rPr>
        <w:t>”</w:t>
      </w:r>
      <w:r w:rsidRPr="00C44E30">
        <w:rPr>
          <w:rFonts w:eastAsiaTheme="minorEastAsia"/>
        </w:rPr>
        <w:t>。</w:t>
      </w:r>
    </w:p>
    <w:p w14:paraId="15BCA407" w14:textId="77777777" w:rsidR="00F5377B" w:rsidRPr="00C44E30" w:rsidRDefault="00F5377B" w:rsidP="00DE1455">
      <w:pPr>
        <w:spacing w:line="276" w:lineRule="auto"/>
        <w:rPr>
          <w:rFonts w:eastAsiaTheme="minorEastAsia"/>
        </w:rPr>
      </w:pPr>
    </w:p>
    <w:p w14:paraId="7B42D60D" w14:textId="76C0F287" w:rsidR="00797C59" w:rsidRPr="00C44E30" w:rsidRDefault="00861173" w:rsidP="00DE1455">
      <w:pPr>
        <w:spacing w:line="276" w:lineRule="auto"/>
        <w:rPr>
          <w:rFonts w:eastAsiaTheme="minorEastAsia"/>
        </w:rPr>
      </w:pPr>
      <w:r w:rsidRPr="00C44E30">
        <w:rPr>
          <w:rFonts w:eastAsiaTheme="minorEastAsia"/>
        </w:rPr>
        <w:t>僧尼除了在宗教研究方面展示能力外</w:t>
      </w:r>
      <w:r w:rsidR="00C44E30" w:rsidRPr="00C44E30">
        <w:rPr>
          <w:rFonts w:eastAsiaTheme="minorEastAsia"/>
        </w:rPr>
        <w:t>，</w:t>
      </w:r>
      <w:r w:rsidRPr="00C44E30">
        <w:rPr>
          <w:rFonts w:eastAsiaTheme="minorEastAsia"/>
        </w:rPr>
        <w:t>官方还要求他们表现出</w:t>
      </w:r>
      <w:r w:rsidRPr="00C44E30">
        <w:rPr>
          <w:rFonts w:eastAsiaTheme="minorEastAsia"/>
        </w:rPr>
        <w:t>“</w:t>
      </w:r>
      <w:r w:rsidRPr="00C44E30">
        <w:rPr>
          <w:rFonts w:eastAsiaTheme="minorEastAsia"/>
        </w:rPr>
        <w:t>政治上靠得住</w:t>
      </w:r>
      <w:r w:rsidRPr="00C44E30">
        <w:rPr>
          <w:rFonts w:eastAsiaTheme="minorEastAsia"/>
        </w:rPr>
        <w:t>”</w:t>
      </w:r>
      <w:r w:rsidR="00C44E30" w:rsidRPr="00C44E30">
        <w:rPr>
          <w:rFonts w:eastAsiaTheme="minorEastAsia"/>
        </w:rPr>
        <w:t>，</w:t>
      </w:r>
      <w:r w:rsidRPr="00C44E30">
        <w:rPr>
          <w:rFonts w:eastAsiaTheme="minorEastAsia"/>
        </w:rPr>
        <w:t>“</w:t>
      </w:r>
      <w:r w:rsidRPr="00C44E30">
        <w:rPr>
          <w:rFonts w:eastAsiaTheme="minorEastAsia"/>
        </w:rPr>
        <w:t>品德上能服众</w:t>
      </w:r>
      <w:r w:rsidRPr="00C44E30">
        <w:rPr>
          <w:rFonts w:eastAsiaTheme="minorEastAsia"/>
        </w:rPr>
        <w:t>”</w:t>
      </w:r>
      <w:r w:rsidR="00C44E30" w:rsidRPr="00C44E30">
        <w:rPr>
          <w:rFonts w:eastAsiaTheme="minorEastAsia"/>
        </w:rPr>
        <w:t>，</w:t>
      </w:r>
      <w:r w:rsidRPr="00C44E30">
        <w:rPr>
          <w:rFonts w:eastAsiaTheme="minorEastAsia"/>
        </w:rPr>
        <w:t>而且愿意在</w:t>
      </w:r>
      <w:r w:rsidRPr="00C44E30">
        <w:rPr>
          <w:rFonts w:eastAsiaTheme="minorEastAsia"/>
        </w:rPr>
        <w:t>“</w:t>
      </w:r>
      <w:r w:rsidRPr="00C44E30">
        <w:rPr>
          <w:rFonts w:eastAsiaTheme="minorEastAsia"/>
        </w:rPr>
        <w:t>关键时起积极作用</w:t>
      </w:r>
      <w:r w:rsidRPr="00C44E30">
        <w:rPr>
          <w:rFonts w:eastAsiaTheme="minorEastAsia"/>
        </w:rPr>
        <w:t>”</w:t>
      </w:r>
      <w:r w:rsidRPr="00C44E30">
        <w:rPr>
          <w:rFonts w:eastAsiaTheme="minorEastAsia"/>
        </w:rPr>
        <w:t>。自该政策</w:t>
      </w:r>
      <w:r w:rsidRPr="00C44E30">
        <w:rPr>
          <w:rFonts w:eastAsiaTheme="minorEastAsia"/>
        </w:rPr>
        <w:t>2018</w:t>
      </w:r>
      <w:r w:rsidRPr="00C44E30">
        <w:rPr>
          <w:rFonts w:eastAsiaTheme="minorEastAsia"/>
        </w:rPr>
        <w:t>年实施以来</w:t>
      </w:r>
      <w:r w:rsidR="00C44E30" w:rsidRPr="00C44E30">
        <w:rPr>
          <w:rFonts w:eastAsiaTheme="minorEastAsia"/>
        </w:rPr>
        <w:t>，</w:t>
      </w:r>
      <w:r w:rsidRPr="00C44E30">
        <w:rPr>
          <w:rFonts w:eastAsiaTheme="minorEastAsia"/>
        </w:rPr>
        <w:t>许多主要寺院和宗教机构都已实施了政治培训计划。国际声援西藏运动的报告《高于佛教的党》包含很多僧尼阅读中共宣传材料和学习包括遵守</w:t>
      </w:r>
      <w:r w:rsidRPr="00C44E30">
        <w:rPr>
          <w:rFonts w:eastAsiaTheme="minorEastAsia"/>
        </w:rPr>
        <w:t>“</w:t>
      </w:r>
      <w:r w:rsidRPr="00C44E30">
        <w:rPr>
          <w:rFonts w:eastAsiaTheme="minorEastAsia"/>
        </w:rPr>
        <w:t>政治可靠标准</w:t>
      </w:r>
      <w:r w:rsidRPr="00C44E30">
        <w:rPr>
          <w:rFonts w:eastAsiaTheme="minorEastAsia"/>
        </w:rPr>
        <w:t>“</w:t>
      </w:r>
      <w:r w:rsidRPr="00C44E30">
        <w:rPr>
          <w:rFonts w:eastAsiaTheme="minorEastAsia"/>
        </w:rPr>
        <w:t>的</w:t>
      </w:r>
      <w:r w:rsidRPr="00C44E30">
        <w:rPr>
          <w:rFonts w:eastAsiaTheme="minorEastAsia"/>
        </w:rPr>
        <w:t>“</w:t>
      </w:r>
      <w:r w:rsidRPr="00C44E30">
        <w:rPr>
          <w:rFonts w:eastAsiaTheme="minorEastAsia"/>
        </w:rPr>
        <w:t>僧尼四条标准</w:t>
      </w:r>
      <w:r w:rsidRPr="00C44E30">
        <w:rPr>
          <w:rFonts w:eastAsiaTheme="minorEastAsia"/>
        </w:rPr>
        <w:t>”</w:t>
      </w:r>
      <w:r w:rsidRPr="00C44E30">
        <w:rPr>
          <w:rFonts w:eastAsiaTheme="minorEastAsia"/>
        </w:rPr>
        <w:t>的例子。据国际声援西藏运动报道</w:t>
      </w:r>
      <w:r w:rsidR="00C44E30" w:rsidRPr="00C44E30">
        <w:rPr>
          <w:rFonts w:eastAsiaTheme="minorEastAsia"/>
        </w:rPr>
        <w:t>，</w:t>
      </w:r>
      <w:r w:rsidRPr="00C44E30">
        <w:rPr>
          <w:rFonts w:eastAsiaTheme="minorEastAsia"/>
        </w:rPr>
        <w:t>四条标准政策</w:t>
      </w:r>
      <w:r w:rsidRPr="00C44E30">
        <w:rPr>
          <w:rFonts w:eastAsiaTheme="minorEastAsia"/>
        </w:rPr>
        <w:t>“</w:t>
      </w:r>
      <w:r w:rsidRPr="00C44E30">
        <w:rPr>
          <w:rFonts w:eastAsiaTheme="minorEastAsia"/>
        </w:rPr>
        <w:t>实质上要求寺院社区忠于中国共产党并拥护有中国特色的社会主义</w:t>
      </w:r>
      <w:r w:rsidRPr="00C44E30">
        <w:rPr>
          <w:rFonts w:eastAsiaTheme="minorEastAsia"/>
        </w:rPr>
        <w:t>”</w:t>
      </w:r>
      <w:r w:rsidRPr="00C44E30">
        <w:rPr>
          <w:rFonts w:eastAsiaTheme="minorEastAsia"/>
        </w:rPr>
        <w:t>。</w:t>
      </w:r>
    </w:p>
    <w:p w14:paraId="4E1ABCB0" w14:textId="77777777" w:rsidR="00797C59" w:rsidRPr="00C44E30" w:rsidRDefault="00797C59" w:rsidP="00DE1455">
      <w:pPr>
        <w:spacing w:line="276" w:lineRule="auto"/>
        <w:rPr>
          <w:rFonts w:eastAsiaTheme="minorEastAsia"/>
        </w:rPr>
      </w:pPr>
    </w:p>
    <w:p w14:paraId="58BC9510" w14:textId="1E5E2A63" w:rsidR="00EE220D" w:rsidRPr="00C44E30" w:rsidRDefault="6668C33D" w:rsidP="00DE1455">
      <w:pPr>
        <w:spacing w:line="276" w:lineRule="auto"/>
        <w:rPr>
          <w:rFonts w:eastAsiaTheme="minorEastAsia"/>
        </w:rPr>
      </w:pPr>
      <w:r w:rsidRPr="00C44E30">
        <w:rPr>
          <w:rFonts w:eastAsiaTheme="minorEastAsia"/>
        </w:rPr>
        <w:t>据媒体报道</w:t>
      </w:r>
      <w:r w:rsidR="00C44E30" w:rsidRPr="00C44E30">
        <w:rPr>
          <w:rFonts w:eastAsiaTheme="minorEastAsia"/>
        </w:rPr>
        <w:t>，</w:t>
      </w:r>
      <w:r w:rsidRPr="00C44E30">
        <w:rPr>
          <w:rFonts w:eastAsiaTheme="minorEastAsia"/>
        </w:rPr>
        <w:t>当局在整个藏区的许多寺院和尼姑庵中继续开展</w:t>
      </w:r>
      <w:r w:rsidRPr="00C44E30">
        <w:rPr>
          <w:rFonts w:eastAsiaTheme="minorEastAsia"/>
        </w:rPr>
        <w:t>“</w:t>
      </w:r>
      <w:r w:rsidRPr="00C44E30">
        <w:rPr>
          <w:rFonts w:eastAsiaTheme="minorEastAsia"/>
        </w:rPr>
        <w:t>爱国主义再教育</w:t>
      </w:r>
      <w:r w:rsidRPr="00C44E30">
        <w:rPr>
          <w:rFonts w:eastAsiaTheme="minorEastAsia"/>
        </w:rPr>
        <w:t>”</w:t>
      </w:r>
      <w:r w:rsidRPr="00C44E30">
        <w:rPr>
          <w:rFonts w:eastAsiaTheme="minorEastAsia"/>
        </w:rPr>
        <w:t>运动。每年</w:t>
      </w:r>
      <w:r w:rsidR="00C44E30" w:rsidRPr="00C44E30">
        <w:rPr>
          <w:rFonts w:eastAsiaTheme="minorEastAsia"/>
        </w:rPr>
        <w:t>，</w:t>
      </w:r>
      <w:r w:rsidRPr="00C44E30">
        <w:rPr>
          <w:rFonts w:eastAsiaTheme="minorEastAsia"/>
        </w:rPr>
        <w:t>所有僧尼都要参加几次</w:t>
      </w:r>
      <w:r w:rsidRPr="00C44E30">
        <w:rPr>
          <w:rFonts w:eastAsiaTheme="minorEastAsia"/>
        </w:rPr>
        <w:t>“</w:t>
      </w:r>
      <w:r w:rsidRPr="00C44E30">
        <w:rPr>
          <w:rFonts w:eastAsiaTheme="minorEastAsia"/>
        </w:rPr>
        <w:t>法律教育</w:t>
      </w:r>
      <w:r w:rsidRPr="00C44E30">
        <w:rPr>
          <w:rFonts w:eastAsiaTheme="minorEastAsia"/>
        </w:rPr>
        <w:t>”</w:t>
      </w:r>
      <w:r w:rsidRPr="00C44E30">
        <w:rPr>
          <w:rFonts w:eastAsiaTheme="minorEastAsia"/>
        </w:rPr>
        <w:t>课程</w:t>
      </w:r>
      <w:r w:rsidR="00C44E30" w:rsidRPr="00C44E30">
        <w:rPr>
          <w:rFonts w:eastAsiaTheme="minorEastAsia"/>
        </w:rPr>
        <w:t>，</w:t>
      </w:r>
      <w:r w:rsidRPr="00C44E30">
        <w:rPr>
          <w:rFonts w:eastAsiaTheme="minorEastAsia"/>
        </w:rPr>
        <w:t>在此期间</w:t>
      </w:r>
      <w:r w:rsidR="00C44E30" w:rsidRPr="00C44E30">
        <w:rPr>
          <w:rFonts w:eastAsiaTheme="minorEastAsia"/>
        </w:rPr>
        <w:t>，</w:t>
      </w:r>
      <w:r w:rsidRPr="00C44E30">
        <w:rPr>
          <w:rFonts w:eastAsiaTheme="minorEastAsia"/>
        </w:rPr>
        <w:t>他们必须谴责达赖喇嘛</w:t>
      </w:r>
      <w:r w:rsidR="00C44E30" w:rsidRPr="00C44E30">
        <w:rPr>
          <w:rFonts w:eastAsiaTheme="minorEastAsia"/>
        </w:rPr>
        <w:t>，</w:t>
      </w:r>
      <w:r w:rsidRPr="00C44E30">
        <w:rPr>
          <w:rFonts w:eastAsiaTheme="minorEastAsia"/>
        </w:rPr>
        <w:t>表示忠于政府认可的班禅喇嘛</w:t>
      </w:r>
      <w:r w:rsidR="00C44E30" w:rsidRPr="00C44E30">
        <w:rPr>
          <w:rFonts w:eastAsiaTheme="minorEastAsia"/>
        </w:rPr>
        <w:t>，</w:t>
      </w:r>
      <w:r w:rsidRPr="00C44E30">
        <w:rPr>
          <w:rFonts w:eastAsiaTheme="minorEastAsia"/>
        </w:rPr>
        <w:t>学习习主席的讲话</w:t>
      </w:r>
      <w:r w:rsidR="00C44E30" w:rsidRPr="00C44E30">
        <w:rPr>
          <w:rFonts w:eastAsiaTheme="minorEastAsia"/>
        </w:rPr>
        <w:t>，</w:t>
      </w:r>
      <w:r w:rsidRPr="00C44E30">
        <w:rPr>
          <w:rFonts w:eastAsiaTheme="minorEastAsia"/>
        </w:rPr>
        <w:t>学习普通话</w:t>
      </w:r>
      <w:r w:rsidR="00C44E30" w:rsidRPr="00C44E30">
        <w:rPr>
          <w:rFonts w:eastAsiaTheme="minorEastAsia"/>
        </w:rPr>
        <w:t>，</w:t>
      </w:r>
      <w:r w:rsidRPr="00C44E30">
        <w:rPr>
          <w:rFonts w:eastAsiaTheme="minorEastAsia"/>
        </w:rPr>
        <w:t>听赞扬中国共产党的领导和社会主义制度的讲座。</w:t>
      </w:r>
    </w:p>
    <w:p w14:paraId="3A740BE3" w14:textId="3FB4A662" w:rsidR="007D631C" w:rsidRPr="00C44E30" w:rsidRDefault="007D631C" w:rsidP="00DE1455">
      <w:pPr>
        <w:spacing w:line="276" w:lineRule="auto"/>
        <w:rPr>
          <w:rFonts w:eastAsiaTheme="minorEastAsia"/>
        </w:rPr>
      </w:pPr>
    </w:p>
    <w:p w14:paraId="622EC904" w14:textId="12A0F294" w:rsidR="00B04468" w:rsidRPr="00C44E30" w:rsidRDefault="01035BC1" w:rsidP="00DE1455">
      <w:pPr>
        <w:spacing w:line="276" w:lineRule="auto"/>
        <w:rPr>
          <w:rFonts w:eastAsiaTheme="minorEastAsia"/>
        </w:rPr>
      </w:pPr>
      <w:r w:rsidRPr="00C44E30">
        <w:rPr>
          <w:rFonts w:eastAsiaTheme="minorEastAsia"/>
        </w:rPr>
        <w:t>据多家政府媒体的消息</w:t>
      </w:r>
      <w:r w:rsidR="00C44E30" w:rsidRPr="00C44E30">
        <w:rPr>
          <w:rFonts w:eastAsiaTheme="minorEastAsia"/>
        </w:rPr>
        <w:t>，</w:t>
      </w:r>
      <w:r w:rsidRPr="00C44E30">
        <w:rPr>
          <w:rFonts w:eastAsiaTheme="minorEastAsia"/>
        </w:rPr>
        <w:t>本年度中中国对藏传佛教教职人员进行了一系列培训。</w:t>
      </w:r>
      <w:r w:rsidRPr="00C44E30">
        <w:rPr>
          <w:rFonts w:eastAsiaTheme="minorEastAsia"/>
        </w:rPr>
        <w:t>9</w:t>
      </w:r>
      <w:r w:rsidRPr="00C44E30">
        <w:rPr>
          <w:rFonts w:eastAsiaTheme="minorEastAsia"/>
        </w:rPr>
        <w:t>月</w:t>
      </w:r>
      <w:r w:rsidR="00C44E30" w:rsidRPr="00C44E30">
        <w:rPr>
          <w:rFonts w:eastAsiaTheme="minorEastAsia"/>
        </w:rPr>
        <w:t>，</w:t>
      </w:r>
      <w:r w:rsidRPr="00C44E30">
        <w:rPr>
          <w:rFonts w:eastAsiaTheme="minorEastAsia"/>
        </w:rPr>
        <w:t>统战部为全西藏宗教教职人员组织了七天的培训</w:t>
      </w:r>
      <w:r w:rsidR="00C44E30" w:rsidRPr="00C44E30">
        <w:rPr>
          <w:rFonts w:eastAsiaTheme="minorEastAsia"/>
        </w:rPr>
        <w:t>，</w:t>
      </w:r>
      <w:r w:rsidRPr="00C44E30">
        <w:rPr>
          <w:rFonts w:eastAsiaTheme="minorEastAsia"/>
        </w:rPr>
        <w:t>包括</w:t>
      </w:r>
      <w:r w:rsidRPr="00C44E30">
        <w:rPr>
          <w:rFonts w:eastAsiaTheme="minorEastAsia"/>
        </w:rPr>
        <w:t>“</w:t>
      </w:r>
      <w:r w:rsidRPr="00C44E30">
        <w:rPr>
          <w:rFonts w:eastAsiaTheme="minorEastAsia"/>
        </w:rPr>
        <w:t>爱国主义电影</w:t>
      </w:r>
      <w:r w:rsidRPr="00C44E30">
        <w:rPr>
          <w:rFonts w:eastAsiaTheme="minorEastAsia"/>
        </w:rPr>
        <w:t>”</w:t>
      </w:r>
      <w:r w:rsidRPr="00C44E30">
        <w:rPr>
          <w:rFonts w:eastAsiaTheme="minorEastAsia"/>
        </w:rPr>
        <w:t>和</w:t>
      </w:r>
      <w:r w:rsidRPr="00C44E30">
        <w:rPr>
          <w:rFonts w:eastAsiaTheme="minorEastAsia"/>
        </w:rPr>
        <w:t>“</w:t>
      </w:r>
      <w:r w:rsidRPr="00C44E30">
        <w:rPr>
          <w:rFonts w:eastAsiaTheme="minorEastAsia"/>
        </w:rPr>
        <w:t>政治理论教育</w:t>
      </w:r>
      <w:r w:rsidRPr="00C44E30">
        <w:rPr>
          <w:rFonts w:eastAsiaTheme="minorEastAsia"/>
        </w:rPr>
        <w:t>”</w:t>
      </w:r>
      <w:r w:rsidR="00C44E30" w:rsidRPr="00C44E30">
        <w:rPr>
          <w:rFonts w:eastAsiaTheme="minorEastAsia"/>
        </w:rPr>
        <w:t>，</w:t>
      </w:r>
      <w:r w:rsidRPr="00C44E30">
        <w:rPr>
          <w:rFonts w:eastAsiaTheme="minorEastAsia"/>
        </w:rPr>
        <w:t>并聚焦于宗教教职人员在坚持中共原则上的角色。课程包括学习《国家安全法》和习主席的讲话。</w:t>
      </w:r>
    </w:p>
    <w:p w14:paraId="0766F8D3" w14:textId="77777777" w:rsidR="00B04468" w:rsidRPr="00C44E30" w:rsidRDefault="00B04468" w:rsidP="00DE1455">
      <w:pPr>
        <w:spacing w:line="276" w:lineRule="auto"/>
        <w:rPr>
          <w:rFonts w:eastAsiaTheme="minorEastAsia"/>
        </w:rPr>
      </w:pPr>
    </w:p>
    <w:p w14:paraId="63DEA65B" w14:textId="015DB6F6" w:rsidR="00D15195" w:rsidRPr="00C44E30" w:rsidRDefault="003E327B" w:rsidP="00DE1455">
      <w:pPr>
        <w:spacing w:line="276" w:lineRule="auto"/>
        <w:rPr>
          <w:rFonts w:eastAsiaTheme="minorEastAsia"/>
        </w:rPr>
      </w:pPr>
      <w:r w:rsidRPr="00C44E30">
        <w:rPr>
          <w:rFonts w:eastAsiaTheme="minorEastAsia"/>
        </w:rPr>
        <w:t>媒体报道</w:t>
      </w:r>
      <w:r w:rsidR="00C44E30" w:rsidRPr="00C44E30">
        <w:rPr>
          <w:rFonts w:eastAsiaTheme="minorEastAsia"/>
        </w:rPr>
        <w:t>，</w:t>
      </w:r>
      <w:r w:rsidRPr="00C44E30">
        <w:rPr>
          <w:rFonts w:eastAsiaTheme="minorEastAsia"/>
        </w:rPr>
        <w:t>统战部在</w:t>
      </w:r>
      <w:r w:rsidRPr="00C44E30">
        <w:rPr>
          <w:rFonts w:eastAsiaTheme="minorEastAsia"/>
        </w:rPr>
        <w:t>4</w:t>
      </w:r>
      <w:r w:rsidRPr="00C44E30">
        <w:rPr>
          <w:rFonts w:eastAsiaTheme="minorEastAsia"/>
        </w:rPr>
        <w:t>月为</w:t>
      </w:r>
      <w:r w:rsidRPr="00C44E30">
        <w:rPr>
          <w:rFonts w:eastAsiaTheme="minorEastAsia"/>
        </w:rPr>
        <w:t>40</w:t>
      </w:r>
      <w:r w:rsidRPr="00C44E30">
        <w:rPr>
          <w:rFonts w:eastAsiaTheme="minorEastAsia"/>
        </w:rPr>
        <w:t>名西藏尼姑进行了五天的培训</w:t>
      </w:r>
      <w:r w:rsidR="00C44E30" w:rsidRPr="00C44E30">
        <w:rPr>
          <w:rFonts w:eastAsiaTheme="minorEastAsia"/>
        </w:rPr>
        <w:t>，</w:t>
      </w:r>
      <w:r w:rsidRPr="00C44E30">
        <w:rPr>
          <w:rFonts w:eastAsiaTheme="minorEastAsia"/>
        </w:rPr>
        <w:t>重点是倡导</w:t>
      </w:r>
      <w:r w:rsidRPr="00C44E30">
        <w:rPr>
          <w:rFonts w:eastAsiaTheme="minorEastAsia"/>
        </w:rPr>
        <w:t>“</w:t>
      </w:r>
      <w:r w:rsidRPr="00C44E30">
        <w:rPr>
          <w:rFonts w:eastAsiaTheme="minorEastAsia"/>
        </w:rPr>
        <w:t>爱国</w:t>
      </w:r>
      <w:r w:rsidRPr="00C44E30">
        <w:rPr>
          <w:rFonts w:eastAsiaTheme="minorEastAsia"/>
        </w:rPr>
        <w:t>”</w:t>
      </w:r>
      <w:r w:rsidR="00C44E30" w:rsidRPr="00C44E30">
        <w:rPr>
          <w:rFonts w:eastAsiaTheme="minorEastAsia"/>
        </w:rPr>
        <w:t>，</w:t>
      </w:r>
      <w:r w:rsidRPr="00C44E30">
        <w:rPr>
          <w:rFonts w:eastAsiaTheme="minorEastAsia"/>
        </w:rPr>
        <w:t>“</w:t>
      </w:r>
      <w:r w:rsidRPr="00C44E30">
        <w:rPr>
          <w:rFonts w:eastAsiaTheme="minorEastAsia"/>
        </w:rPr>
        <w:t>维护国家统一</w:t>
      </w:r>
      <w:r w:rsidRPr="00C44E30">
        <w:rPr>
          <w:rFonts w:eastAsiaTheme="minorEastAsia"/>
        </w:rPr>
        <w:t>”</w:t>
      </w:r>
      <w:r w:rsidRPr="00C44E30">
        <w:rPr>
          <w:rFonts w:eastAsiaTheme="minorEastAsia"/>
        </w:rPr>
        <w:t>和跟党走。</w:t>
      </w:r>
    </w:p>
    <w:p w14:paraId="48AC4EB5" w14:textId="77777777" w:rsidR="00EE220D" w:rsidRPr="00C44E30" w:rsidRDefault="00EE220D" w:rsidP="00DE1455">
      <w:pPr>
        <w:spacing w:line="276" w:lineRule="auto"/>
        <w:rPr>
          <w:rFonts w:eastAsiaTheme="minorEastAsia"/>
        </w:rPr>
      </w:pPr>
    </w:p>
    <w:p w14:paraId="439B3090" w14:textId="5798445E" w:rsidR="00CD5E8F" w:rsidRPr="00C44E30" w:rsidRDefault="501AB11E" w:rsidP="00DE1455">
      <w:pPr>
        <w:spacing w:line="276" w:lineRule="auto"/>
        <w:rPr>
          <w:rFonts w:eastAsiaTheme="minorEastAsia"/>
        </w:rPr>
      </w:pPr>
      <w:r w:rsidRPr="00C44E30">
        <w:rPr>
          <w:rFonts w:eastAsiaTheme="minorEastAsia"/>
        </w:rPr>
        <w:t>当局继续禁止</w:t>
      </w:r>
      <w:r w:rsidRPr="00C44E30">
        <w:rPr>
          <w:rFonts w:eastAsiaTheme="minorEastAsia"/>
        </w:rPr>
        <w:t>18</w:t>
      </w:r>
      <w:r w:rsidRPr="00C44E30">
        <w:rPr>
          <w:rFonts w:eastAsiaTheme="minorEastAsia"/>
        </w:rPr>
        <w:t>岁以下的未成年人参加任何寺院培训。多个消息来源报告</w:t>
      </w:r>
      <w:r w:rsidR="00C44E30" w:rsidRPr="00C44E30">
        <w:rPr>
          <w:rFonts w:eastAsiaTheme="minorEastAsia"/>
        </w:rPr>
        <w:t>，</w:t>
      </w:r>
      <w:r w:rsidRPr="00C44E30">
        <w:rPr>
          <w:rFonts w:eastAsiaTheme="minorEastAsia"/>
        </w:rPr>
        <w:t>当局强迫未成年僧尼离开他们的寺院和佛教学校</w:t>
      </w:r>
      <w:r w:rsidR="00C44E30" w:rsidRPr="00C44E30">
        <w:rPr>
          <w:rFonts w:eastAsiaTheme="minorEastAsia"/>
        </w:rPr>
        <w:t>，</w:t>
      </w:r>
      <w:r w:rsidRPr="00C44E30">
        <w:rPr>
          <w:rFonts w:eastAsiaTheme="minorEastAsia"/>
        </w:rPr>
        <w:t>接受</w:t>
      </w:r>
      <w:r w:rsidRPr="00C44E30">
        <w:rPr>
          <w:rFonts w:eastAsiaTheme="minorEastAsia"/>
        </w:rPr>
        <w:t>“</w:t>
      </w:r>
      <w:r w:rsidRPr="00C44E30">
        <w:rPr>
          <w:rFonts w:eastAsiaTheme="minorEastAsia"/>
        </w:rPr>
        <w:t>爱国主义教育</w:t>
      </w:r>
      <w:r w:rsidRPr="00C44E30">
        <w:rPr>
          <w:rFonts w:eastAsiaTheme="minorEastAsia"/>
        </w:rPr>
        <w:t>”</w:t>
      </w:r>
      <w:r w:rsidRPr="00C44E30">
        <w:rPr>
          <w:rFonts w:eastAsiaTheme="minorEastAsia"/>
        </w:rPr>
        <w:t>。记者报道</w:t>
      </w:r>
      <w:r w:rsidR="00C44E30" w:rsidRPr="00C44E30">
        <w:rPr>
          <w:rFonts w:eastAsiaTheme="minorEastAsia"/>
        </w:rPr>
        <w:t>，</w:t>
      </w:r>
      <w:r w:rsidRPr="00C44E30">
        <w:rPr>
          <w:rFonts w:eastAsiaTheme="minorEastAsia"/>
        </w:rPr>
        <w:t>警察拘捕并且在一些情况下殴打一些拒绝合作的未成年僧人。他们的父母和其他家庭成员还被威胁</w:t>
      </w:r>
      <w:r w:rsidR="00C44E30" w:rsidRPr="00C44E30">
        <w:rPr>
          <w:rFonts w:eastAsiaTheme="minorEastAsia"/>
        </w:rPr>
        <w:t>，</w:t>
      </w:r>
      <w:r w:rsidRPr="00C44E30">
        <w:rPr>
          <w:rFonts w:eastAsiaTheme="minorEastAsia"/>
        </w:rPr>
        <w:t>如果未成年僧人不服从</w:t>
      </w:r>
      <w:r w:rsidR="00C44E30" w:rsidRPr="00C44E30">
        <w:rPr>
          <w:rFonts w:eastAsiaTheme="minorEastAsia"/>
        </w:rPr>
        <w:t>，</w:t>
      </w:r>
      <w:r w:rsidRPr="00C44E30">
        <w:rPr>
          <w:rFonts w:eastAsiaTheme="minorEastAsia"/>
        </w:rPr>
        <w:t>其他亲人会失去社会福利。</w:t>
      </w:r>
    </w:p>
    <w:p w14:paraId="71C6B66F" w14:textId="0C4B9AF7" w:rsidR="008878E6" w:rsidRPr="00C44E30" w:rsidRDefault="008878E6" w:rsidP="00DE1455">
      <w:pPr>
        <w:spacing w:line="276" w:lineRule="auto"/>
        <w:rPr>
          <w:rFonts w:eastAsiaTheme="minorEastAsia"/>
        </w:rPr>
      </w:pPr>
    </w:p>
    <w:p w14:paraId="158D25BD" w14:textId="0B7FFE98" w:rsidR="00D657E4" w:rsidRPr="00C44E30" w:rsidRDefault="0220A745" w:rsidP="00DE1455">
      <w:pPr>
        <w:spacing w:line="276" w:lineRule="auto"/>
        <w:rPr>
          <w:rFonts w:eastAsiaTheme="minorEastAsia"/>
        </w:rPr>
      </w:pPr>
      <w:r w:rsidRPr="00C44E30">
        <w:rPr>
          <w:rFonts w:eastAsiaTheme="minorEastAsia"/>
        </w:rPr>
        <w:t>政府官员经常公开诋毁达赖喇嘛</w:t>
      </w:r>
      <w:r w:rsidR="00C44E30" w:rsidRPr="00C44E30">
        <w:rPr>
          <w:rFonts w:eastAsiaTheme="minorEastAsia"/>
        </w:rPr>
        <w:t>，</w:t>
      </w:r>
      <w:r w:rsidRPr="00C44E30">
        <w:rPr>
          <w:rFonts w:eastAsiaTheme="minorEastAsia"/>
        </w:rPr>
        <w:t>并指责</w:t>
      </w:r>
      <w:r w:rsidRPr="00C44E30">
        <w:rPr>
          <w:rFonts w:eastAsiaTheme="minorEastAsia"/>
        </w:rPr>
        <w:t>“</w:t>
      </w:r>
      <w:r w:rsidRPr="00C44E30">
        <w:rPr>
          <w:rFonts w:eastAsiaTheme="minorEastAsia"/>
        </w:rPr>
        <w:t>达赖集团</w:t>
      </w:r>
      <w:r w:rsidRPr="00C44E30">
        <w:rPr>
          <w:rFonts w:eastAsiaTheme="minorEastAsia"/>
        </w:rPr>
        <w:t>”</w:t>
      </w:r>
      <w:r w:rsidRPr="00C44E30">
        <w:rPr>
          <w:rFonts w:eastAsiaTheme="minorEastAsia"/>
        </w:rPr>
        <w:t>和其他</w:t>
      </w:r>
      <w:r w:rsidRPr="00C44E30">
        <w:rPr>
          <w:rFonts w:eastAsiaTheme="minorEastAsia"/>
        </w:rPr>
        <w:t>“</w:t>
      </w:r>
      <w:r w:rsidRPr="00C44E30">
        <w:rPr>
          <w:rFonts w:eastAsiaTheme="minorEastAsia"/>
        </w:rPr>
        <w:t>外部势力</w:t>
      </w:r>
      <w:r w:rsidRPr="00C44E30">
        <w:rPr>
          <w:rFonts w:eastAsiaTheme="minorEastAsia"/>
        </w:rPr>
        <w:t>”</w:t>
      </w:r>
      <w:r w:rsidRPr="00C44E30">
        <w:rPr>
          <w:rFonts w:eastAsiaTheme="minorEastAsia"/>
        </w:rPr>
        <w:t>煽动西藏抗议活动</w:t>
      </w:r>
      <w:r w:rsidR="00C44E30" w:rsidRPr="00C44E30">
        <w:rPr>
          <w:rFonts w:eastAsiaTheme="minorEastAsia"/>
        </w:rPr>
        <w:t>，</w:t>
      </w:r>
      <w:r w:rsidRPr="00C44E30">
        <w:rPr>
          <w:rFonts w:eastAsiaTheme="minorEastAsia"/>
        </w:rPr>
        <w:t>称此类行为是</w:t>
      </w:r>
      <w:r w:rsidRPr="00C44E30">
        <w:rPr>
          <w:rFonts w:eastAsiaTheme="minorEastAsia"/>
        </w:rPr>
        <w:t>“</w:t>
      </w:r>
      <w:r w:rsidRPr="00C44E30">
        <w:rPr>
          <w:rFonts w:eastAsiaTheme="minorEastAsia"/>
        </w:rPr>
        <w:t>分裂</w:t>
      </w:r>
      <w:r w:rsidRPr="00C44E30">
        <w:rPr>
          <w:rFonts w:eastAsiaTheme="minorEastAsia"/>
        </w:rPr>
        <w:t>”</w:t>
      </w:r>
      <w:r w:rsidRPr="00C44E30">
        <w:rPr>
          <w:rFonts w:eastAsiaTheme="minorEastAsia"/>
        </w:rPr>
        <w:t>中国的企图。整个一年中</w:t>
      </w:r>
      <w:r w:rsidR="00C44E30" w:rsidRPr="00C44E30">
        <w:rPr>
          <w:rFonts w:eastAsiaTheme="minorEastAsia"/>
        </w:rPr>
        <w:t>，</w:t>
      </w:r>
      <w:r w:rsidRPr="00C44E30">
        <w:rPr>
          <w:rFonts w:eastAsiaTheme="minorEastAsia"/>
        </w:rPr>
        <w:t>当时的西藏党委书记吴英杰公开批评达赖喇嘛</w:t>
      </w:r>
      <w:r w:rsidRPr="00C44E30">
        <w:rPr>
          <w:rFonts w:eastAsiaTheme="minorEastAsia"/>
        </w:rPr>
        <w:t>“</w:t>
      </w:r>
      <w:r w:rsidRPr="00C44E30">
        <w:rPr>
          <w:rFonts w:eastAsiaTheme="minorEastAsia"/>
        </w:rPr>
        <w:t>集团</w:t>
      </w:r>
      <w:r w:rsidRPr="00C44E30">
        <w:rPr>
          <w:rFonts w:eastAsiaTheme="minorEastAsia"/>
        </w:rPr>
        <w:t>”</w:t>
      </w:r>
      <w:r w:rsidR="00C44E30" w:rsidRPr="00C44E30">
        <w:rPr>
          <w:rFonts w:eastAsiaTheme="minorEastAsia"/>
        </w:rPr>
        <w:t>，</w:t>
      </w:r>
      <w:r w:rsidRPr="00C44E30">
        <w:rPr>
          <w:rFonts w:eastAsiaTheme="minorEastAsia"/>
        </w:rPr>
        <w:t>并号召党员干部消除达赖喇嘛在宗教方面的负面影响。《经济学人》杂志报道</w:t>
      </w:r>
      <w:r w:rsidR="00C44E30" w:rsidRPr="00C44E30">
        <w:rPr>
          <w:rFonts w:eastAsiaTheme="minorEastAsia"/>
        </w:rPr>
        <w:t>，</w:t>
      </w:r>
      <w:r w:rsidRPr="00C44E30">
        <w:rPr>
          <w:rFonts w:eastAsiaTheme="minorEastAsia"/>
        </w:rPr>
        <w:t>吴英杰</w:t>
      </w:r>
      <w:r w:rsidRPr="00C44E30">
        <w:rPr>
          <w:rFonts w:eastAsiaTheme="minorEastAsia"/>
        </w:rPr>
        <w:t>2</w:t>
      </w:r>
      <w:r w:rsidRPr="00C44E30">
        <w:rPr>
          <w:rFonts w:eastAsiaTheme="minorEastAsia"/>
        </w:rPr>
        <w:t>月份公开给据称是一位牧民的人写过一封回信</w:t>
      </w:r>
      <w:r w:rsidR="00C44E30" w:rsidRPr="00C44E30">
        <w:rPr>
          <w:rFonts w:eastAsiaTheme="minorEastAsia"/>
        </w:rPr>
        <w:t>，</w:t>
      </w:r>
      <w:r w:rsidRPr="00C44E30">
        <w:rPr>
          <w:rFonts w:eastAsiaTheme="minorEastAsia"/>
        </w:rPr>
        <w:t>呼吁他分享西藏人必须</w:t>
      </w:r>
      <w:r w:rsidRPr="00C44E30">
        <w:rPr>
          <w:rFonts w:eastAsiaTheme="minorEastAsia"/>
        </w:rPr>
        <w:t>“</w:t>
      </w:r>
      <w:r w:rsidRPr="00C44E30">
        <w:rPr>
          <w:rFonts w:eastAsiaTheme="minorEastAsia"/>
        </w:rPr>
        <w:t>减少宗教消费</w:t>
      </w:r>
      <w:r w:rsidRPr="00C44E30">
        <w:rPr>
          <w:rFonts w:eastAsiaTheme="minorEastAsia"/>
        </w:rPr>
        <w:t>”</w:t>
      </w:r>
      <w:r w:rsidRPr="00C44E30">
        <w:rPr>
          <w:rFonts w:eastAsiaTheme="minorEastAsia"/>
        </w:rPr>
        <w:t>并消除达赖喇嘛</w:t>
      </w:r>
      <w:r w:rsidRPr="00C44E30">
        <w:rPr>
          <w:rFonts w:eastAsiaTheme="minorEastAsia"/>
        </w:rPr>
        <w:t>“</w:t>
      </w:r>
      <w:r w:rsidRPr="00C44E30">
        <w:rPr>
          <w:rFonts w:eastAsiaTheme="minorEastAsia"/>
        </w:rPr>
        <w:t>消极影响</w:t>
      </w:r>
      <w:r w:rsidRPr="00C44E30">
        <w:rPr>
          <w:rFonts w:eastAsiaTheme="minorEastAsia"/>
        </w:rPr>
        <w:t>”</w:t>
      </w:r>
      <w:r w:rsidRPr="00C44E30">
        <w:rPr>
          <w:rFonts w:eastAsiaTheme="minorEastAsia"/>
        </w:rPr>
        <w:t>的消息。</w:t>
      </w:r>
    </w:p>
    <w:p w14:paraId="5B373CBB" w14:textId="77777777" w:rsidR="00045FE0" w:rsidRPr="00C44E30" w:rsidRDefault="00045FE0" w:rsidP="00DE1455">
      <w:pPr>
        <w:spacing w:line="276" w:lineRule="auto"/>
        <w:rPr>
          <w:rFonts w:eastAsiaTheme="minorEastAsia"/>
        </w:rPr>
      </w:pPr>
    </w:p>
    <w:p w14:paraId="5DC752E3" w14:textId="2C0A7CCF" w:rsidR="00DA42DE" w:rsidRPr="00C44E30" w:rsidRDefault="00DA42DE" w:rsidP="00DE1455">
      <w:pPr>
        <w:spacing w:line="276" w:lineRule="auto"/>
        <w:rPr>
          <w:rFonts w:eastAsiaTheme="minorEastAsia"/>
        </w:rPr>
      </w:pPr>
      <w:r w:rsidRPr="00C44E30">
        <w:rPr>
          <w:rFonts w:eastAsiaTheme="minorEastAsia"/>
        </w:rPr>
        <w:t>自由亚洲电台</w:t>
      </w:r>
      <w:r w:rsidRPr="00C44E30">
        <w:rPr>
          <w:rFonts w:eastAsiaTheme="minorEastAsia"/>
        </w:rPr>
        <w:t>3</w:t>
      </w:r>
      <w:r w:rsidRPr="00C44E30">
        <w:rPr>
          <w:rFonts w:eastAsiaTheme="minorEastAsia"/>
        </w:rPr>
        <w:t>月</w:t>
      </w:r>
      <w:r w:rsidRPr="00C44E30">
        <w:rPr>
          <w:rFonts w:eastAsiaTheme="minorEastAsia"/>
        </w:rPr>
        <w:t>11</w:t>
      </w:r>
      <w:r w:rsidRPr="00C44E30">
        <w:rPr>
          <w:rFonts w:eastAsiaTheme="minorEastAsia"/>
        </w:rPr>
        <w:t>日报道</w:t>
      </w:r>
      <w:r w:rsidR="00C44E30" w:rsidRPr="00C44E30">
        <w:rPr>
          <w:rFonts w:eastAsiaTheme="minorEastAsia"/>
        </w:rPr>
        <w:t>，</w:t>
      </w:r>
      <w:r w:rsidRPr="00C44E30">
        <w:rPr>
          <w:rFonts w:eastAsiaTheme="minorEastAsia"/>
        </w:rPr>
        <w:t>政府承认的班禅喇嘛坚赞诺布以中国人民政治协商会议委员的身份告诉政协说</w:t>
      </w:r>
      <w:r w:rsidR="00C44E30" w:rsidRPr="00C44E30">
        <w:rPr>
          <w:rFonts w:eastAsiaTheme="minorEastAsia"/>
        </w:rPr>
        <w:t>，</w:t>
      </w:r>
      <w:r w:rsidRPr="00C44E30">
        <w:rPr>
          <w:rFonts w:eastAsiaTheme="minorEastAsia"/>
        </w:rPr>
        <w:t>“</w:t>
      </w:r>
      <w:r w:rsidRPr="00C44E30">
        <w:rPr>
          <w:rFonts w:eastAsiaTheme="minorEastAsia"/>
        </w:rPr>
        <w:t>境外反华势力将中国的涉藏及宗教事务炒作成国际热点话题</w:t>
      </w:r>
      <w:r w:rsidR="00C44E30" w:rsidRPr="00C44E30">
        <w:rPr>
          <w:rFonts w:eastAsiaTheme="minorEastAsia"/>
        </w:rPr>
        <w:t>，</w:t>
      </w:r>
      <w:r w:rsidRPr="00C44E30">
        <w:rPr>
          <w:rFonts w:eastAsiaTheme="minorEastAsia"/>
        </w:rPr>
        <w:t>再转化为其所用的政治筹码。</w:t>
      </w:r>
      <w:r w:rsidRPr="00C44E30">
        <w:rPr>
          <w:rFonts w:eastAsiaTheme="minorEastAsia"/>
        </w:rPr>
        <w:t>”</w:t>
      </w:r>
    </w:p>
    <w:p w14:paraId="359D8F60" w14:textId="77777777" w:rsidR="00C5684F" w:rsidRPr="00C44E30" w:rsidRDefault="00C5684F" w:rsidP="00DE1455">
      <w:pPr>
        <w:spacing w:line="276" w:lineRule="auto"/>
        <w:rPr>
          <w:rFonts w:eastAsiaTheme="minorEastAsia"/>
        </w:rPr>
      </w:pPr>
    </w:p>
    <w:p w14:paraId="3C91000F" w14:textId="36A6415D" w:rsidR="003722F9" w:rsidRPr="00C44E30" w:rsidRDefault="0056199D" w:rsidP="00DE1455">
      <w:pPr>
        <w:spacing w:line="276" w:lineRule="auto"/>
        <w:rPr>
          <w:rFonts w:eastAsiaTheme="minorEastAsia"/>
        </w:rPr>
      </w:pPr>
      <w:r w:rsidRPr="00C44E30">
        <w:rPr>
          <w:rFonts w:eastAsiaTheme="minorEastAsia"/>
        </w:rPr>
        <w:t>国有媒体报道</w:t>
      </w:r>
      <w:r w:rsidR="00C44E30" w:rsidRPr="00C44E30">
        <w:rPr>
          <w:rFonts w:eastAsiaTheme="minorEastAsia"/>
        </w:rPr>
        <w:t>，</w:t>
      </w:r>
      <w:r w:rsidRPr="00C44E30">
        <w:rPr>
          <w:rFonts w:eastAsiaTheme="minorEastAsia"/>
        </w:rPr>
        <w:t>在习主席</w:t>
      </w:r>
      <w:r w:rsidRPr="00C44E30">
        <w:rPr>
          <w:rFonts w:eastAsiaTheme="minorEastAsia"/>
        </w:rPr>
        <w:t>7</w:t>
      </w:r>
      <w:r w:rsidRPr="00C44E30">
        <w:rPr>
          <w:rFonts w:eastAsiaTheme="minorEastAsia"/>
        </w:rPr>
        <w:t>月视察青海省期间</w:t>
      </w:r>
      <w:r w:rsidR="00C44E30" w:rsidRPr="00C44E30">
        <w:rPr>
          <w:rFonts w:eastAsiaTheme="minorEastAsia"/>
        </w:rPr>
        <w:t>，</w:t>
      </w:r>
      <w:r w:rsidRPr="00C44E30">
        <w:rPr>
          <w:rFonts w:eastAsiaTheme="minorEastAsia"/>
        </w:rPr>
        <w:t>他号召西藏人</w:t>
      </w:r>
      <w:r w:rsidRPr="00C44E30">
        <w:rPr>
          <w:rFonts w:eastAsiaTheme="minorEastAsia"/>
        </w:rPr>
        <w:t>“</w:t>
      </w:r>
      <w:r w:rsidRPr="00C44E30">
        <w:rPr>
          <w:rFonts w:eastAsiaTheme="minorEastAsia"/>
        </w:rPr>
        <w:t>坚决贯彻党中央决策部署</w:t>
      </w:r>
      <w:r w:rsidRPr="00C44E30">
        <w:rPr>
          <w:rFonts w:eastAsiaTheme="minorEastAsia"/>
        </w:rPr>
        <w:t>”</w:t>
      </w:r>
      <w:r w:rsidRPr="00C44E30">
        <w:rPr>
          <w:rFonts w:eastAsiaTheme="minorEastAsia"/>
        </w:rPr>
        <w:t>并且</w:t>
      </w:r>
      <w:r w:rsidRPr="00C44E30">
        <w:rPr>
          <w:rFonts w:eastAsiaTheme="minorEastAsia"/>
        </w:rPr>
        <w:t>“</w:t>
      </w:r>
      <w:r w:rsidRPr="00C44E30">
        <w:rPr>
          <w:rFonts w:eastAsiaTheme="minorEastAsia"/>
        </w:rPr>
        <w:t>奋力谱写全面建设社会主义现代化国家的青海篇章</w:t>
      </w:r>
      <w:r w:rsidRPr="00C44E30">
        <w:rPr>
          <w:rFonts w:eastAsiaTheme="minorEastAsia"/>
        </w:rPr>
        <w:t>”</w:t>
      </w:r>
      <w:r w:rsidRPr="00C44E30">
        <w:rPr>
          <w:rFonts w:eastAsiaTheme="minorEastAsia"/>
        </w:rPr>
        <w:t>。习近平还在</w:t>
      </w:r>
      <w:r w:rsidRPr="00C44E30">
        <w:rPr>
          <w:rFonts w:eastAsiaTheme="minorEastAsia"/>
        </w:rPr>
        <w:t>7</w:t>
      </w:r>
      <w:r w:rsidRPr="00C44E30">
        <w:rPr>
          <w:rFonts w:eastAsiaTheme="minorEastAsia"/>
        </w:rPr>
        <w:t>月</w:t>
      </w:r>
      <w:r w:rsidRPr="00C44E30">
        <w:rPr>
          <w:rFonts w:eastAsiaTheme="minorEastAsia"/>
        </w:rPr>
        <w:t>21</w:t>
      </w:r>
      <w:r w:rsidRPr="00C44E30">
        <w:rPr>
          <w:rFonts w:eastAsiaTheme="minorEastAsia"/>
        </w:rPr>
        <w:t>日至</w:t>
      </w:r>
      <w:r w:rsidRPr="00C44E30">
        <w:rPr>
          <w:rFonts w:eastAsiaTheme="minorEastAsia"/>
        </w:rPr>
        <w:t>22</w:t>
      </w:r>
      <w:r w:rsidRPr="00C44E30">
        <w:rPr>
          <w:rFonts w:eastAsiaTheme="minorEastAsia"/>
        </w:rPr>
        <w:t>日到访西藏</w:t>
      </w:r>
      <w:r w:rsidR="00C44E30" w:rsidRPr="00C44E30">
        <w:rPr>
          <w:rFonts w:eastAsiaTheme="minorEastAsia"/>
        </w:rPr>
        <w:t>，</w:t>
      </w:r>
      <w:r w:rsidRPr="00C44E30">
        <w:rPr>
          <w:rFonts w:eastAsiaTheme="minorEastAsia"/>
        </w:rPr>
        <w:t>在那里他敦促西藏人</w:t>
      </w:r>
      <w:r w:rsidRPr="00C44E30">
        <w:rPr>
          <w:rFonts w:eastAsiaTheme="minorEastAsia"/>
        </w:rPr>
        <w:t>“</w:t>
      </w:r>
      <w:r w:rsidRPr="00C44E30">
        <w:rPr>
          <w:rFonts w:eastAsiaTheme="minorEastAsia"/>
        </w:rPr>
        <w:t>跟党走</w:t>
      </w:r>
      <w:r w:rsidRPr="00C44E30">
        <w:rPr>
          <w:rFonts w:eastAsiaTheme="minorEastAsia"/>
        </w:rPr>
        <w:t>”</w:t>
      </w:r>
      <w:r w:rsidRPr="00C44E30">
        <w:rPr>
          <w:rFonts w:eastAsiaTheme="minorEastAsia"/>
        </w:rPr>
        <w:t>。据国有媒体新华社报道</w:t>
      </w:r>
      <w:r w:rsidR="00C44E30" w:rsidRPr="00C44E30">
        <w:rPr>
          <w:rFonts w:eastAsiaTheme="minorEastAsia"/>
        </w:rPr>
        <w:t>，</w:t>
      </w:r>
      <w:r w:rsidRPr="00C44E30">
        <w:rPr>
          <w:rFonts w:eastAsiaTheme="minorEastAsia"/>
        </w:rPr>
        <w:t>习近平指示地方省级官员努力让西藏人民增强对</w:t>
      </w:r>
      <w:r w:rsidRPr="00C44E30">
        <w:rPr>
          <w:rFonts w:eastAsiaTheme="minorEastAsia"/>
        </w:rPr>
        <w:t>“</w:t>
      </w:r>
      <w:r w:rsidRPr="00C44E30">
        <w:rPr>
          <w:rFonts w:eastAsiaTheme="minorEastAsia"/>
        </w:rPr>
        <w:t>伟大祖国</w:t>
      </w:r>
      <w:r w:rsidR="00C44E30" w:rsidRPr="00C44E30">
        <w:rPr>
          <w:rFonts w:eastAsiaTheme="minorEastAsia"/>
        </w:rPr>
        <w:t>，</w:t>
      </w:r>
      <w:r w:rsidRPr="00C44E30">
        <w:rPr>
          <w:rFonts w:eastAsiaTheme="minorEastAsia"/>
        </w:rPr>
        <w:t>中华民族、中华文化、中国共产党、中国特色社会主义的认同</w:t>
      </w:r>
      <w:r w:rsidRPr="00C44E30">
        <w:rPr>
          <w:rFonts w:eastAsiaTheme="minorEastAsia"/>
        </w:rPr>
        <w:t>”</w:t>
      </w:r>
      <w:r w:rsidRPr="00C44E30">
        <w:rPr>
          <w:rFonts w:eastAsiaTheme="minorEastAsia"/>
        </w:rPr>
        <w:t>。</w:t>
      </w:r>
    </w:p>
    <w:p w14:paraId="45A4DA44" w14:textId="77777777" w:rsidR="003722F9" w:rsidRPr="00C44E30" w:rsidRDefault="003722F9" w:rsidP="00DE1455">
      <w:pPr>
        <w:spacing w:line="276" w:lineRule="auto"/>
        <w:rPr>
          <w:rFonts w:eastAsiaTheme="minorEastAsia"/>
        </w:rPr>
      </w:pPr>
    </w:p>
    <w:p w14:paraId="2011E4D5" w14:textId="2BFAB4FA" w:rsidR="3683B93E" w:rsidRPr="00C44E30" w:rsidRDefault="00467196" w:rsidP="00DE1455">
      <w:pPr>
        <w:spacing w:line="276" w:lineRule="auto"/>
        <w:rPr>
          <w:rFonts w:eastAsiaTheme="minorEastAsia"/>
        </w:rPr>
      </w:pPr>
      <w:r w:rsidRPr="00C44E30">
        <w:rPr>
          <w:rFonts w:eastAsiaTheme="minorEastAsia"/>
        </w:rPr>
        <w:t>中国网络公司百度报道</w:t>
      </w:r>
      <w:r w:rsidR="00C44E30" w:rsidRPr="00C44E30">
        <w:rPr>
          <w:rFonts w:eastAsiaTheme="minorEastAsia"/>
        </w:rPr>
        <w:t>，</w:t>
      </w:r>
      <w:r w:rsidRPr="00C44E30">
        <w:rPr>
          <w:rFonts w:eastAsiaTheme="minorEastAsia"/>
        </w:rPr>
        <w:t>中国人民政治协商会议主席汪洋</w:t>
      </w:r>
      <w:r w:rsidRPr="00C44E30">
        <w:rPr>
          <w:rFonts w:eastAsiaTheme="minorEastAsia"/>
        </w:rPr>
        <w:t>8</w:t>
      </w:r>
      <w:r w:rsidRPr="00C44E30">
        <w:rPr>
          <w:rFonts w:eastAsiaTheme="minorEastAsia"/>
        </w:rPr>
        <w:t>月在西藏发表了谈话</w:t>
      </w:r>
      <w:r w:rsidR="00C44E30" w:rsidRPr="00C44E30">
        <w:rPr>
          <w:rFonts w:eastAsiaTheme="minorEastAsia"/>
        </w:rPr>
        <w:t>，</w:t>
      </w:r>
      <w:r w:rsidRPr="00C44E30">
        <w:rPr>
          <w:rFonts w:eastAsiaTheme="minorEastAsia"/>
        </w:rPr>
        <w:t>他说：</w:t>
      </w:r>
      <w:r w:rsidRPr="00C44E30">
        <w:rPr>
          <w:rFonts w:eastAsiaTheme="minorEastAsia"/>
        </w:rPr>
        <w:t>“70</w:t>
      </w:r>
      <w:r w:rsidRPr="00C44E30">
        <w:rPr>
          <w:rFonts w:eastAsiaTheme="minorEastAsia"/>
        </w:rPr>
        <w:t>年来</w:t>
      </w:r>
      <w:r w:rsidR="00C44E30" w:rsidRPr="00C44E30">
        <w:rPr>
          <w:rFonts w:eastAsiaTheme="minorEastAsia"/>
        </w:rPr>
        <w:t>，</w:t>
      </w:r>
      <w:r w:rsidRPr="00C44E30">
        <w:rPr>
          <w:rFonts w:eastAsiaTheme="minorEastAsia"/>
        </w:rPr>
        <w:t>西藏民族团结呈现历史性进步。我们坚持走中国特色解决民族问题的正确道路</w:t>
      </w:r>
      <w:r w:rsidR="00C44E30" w:rsidRPr="00C44E30">
        <w:rPr>
          <w:rFonts w:eastAsiaTheme="minorEastAsia"/>
        </w:rPr>
        <w:t>，</w:t>
      </w:r>
      <w:r w:rsidRPr="00C44E30">
        <w:rPr>
          <w:rFonts w:eastAsiaTheme="minorEastAsia"/>
        </w:rPr>
        <w:t>消除旧社会的民族歧视、民族隔阂</w:t>
      </w:r>
      <w:r w:rsidR="00C44E30" w:rsidRPr="00C44E30">
        <w:rPr>
          <w:rFonts w:eastAsiaTheme="minorEastAsia"/>
        </w:rPr>
        <w:t>，</w:t>
      </w:r>
      <w:r w:rsidRPr="00C44E30">
        <w:rPr>
          <w:rFonts w:eastAsiaTheme="minorEastAsia"/>
        </w:rPr>
        <w:t>挫败达赖集团和境外敌对势力的分裂破坏活动</w:t>
      </w:r>
      <w:r w:rsidR="00C44E30" w:rsidRPr="00C44E30">
        <w:rPr>
          <w:rFonts w:eastAsiaTheme="minorEastAsia"/>
        </w:rPr>
        <w:t>，</w:t>
      </w:r>
      <w:r w:rsidRPr="00C44E30">
        <w:rPr>
          <w:rFonts w:eastAsiaTheme="minorEastAsia"/>
        </w:rPr>
        <w:t>促进各民族共同团结奋斗、共同繁荣发展。</w:t>
      </w:r>
      <w:r w:rsidRPr="00C44E30">
        <w:rPr>
          <w:rFonts w:eastAsiaTheme="minorEastAsia"/>
        </w:rPr>
        <w:t>”</w:t>
      </w:r>
    </w:p>
    <w:p w14:paraId="6B0B0A3D" w14:textId="191D803E" w:rsidR="00687830" w:rsidRPr="00C44E30" w:rsidRDefault="00687830" w:rsidP="00DE1455">
      <w:pPr>
        <w:spacing w:line="276" w:lineRule="auto"/>
        <w:rPr>
          <w:rFonts w:eastAsiaTheme="minorEastAsia"/>
        </w:rPr>
      </w:pPr>
    </w:p>
    <w:p w14:paraId="03229A80" w14:textId="5AFAD7C0" w:rsidR="007A7039" w:rsidRPr="00C44E30" w:rsidRDefault="11E67756" w:rsidP="00DE1455">
      <w:pPr>
        <w:spacing w:line="276" w:lineRule="auto"/>
        <w:rPr>
          <w:rFonts w:eastAsiaTheme="minorEastAsia"/>
        </w:rPr>
      </w:pPr>
      <w:r w:rsidRPr="00C44E30">
        <w:rPr>
          <w:rFonts w:eastAsiaTheme="minorEastAsia"/>
        </w:rPr>
        <w:lastRenderedPageBreak/>
        <w:t>当局通过将寺院与</w:t>
      </w:r>
      <w:r w:rsidRPr="00C44E30">
        <w:rPr>
          <w:rFonts w:eastAsiaTheme="minorEastAsia"/>
        </w:rPr>
        <w:t>“</w:t>
      </w:r>
      <w:r w:rsidRPr="00C44E30">
        <w:rPr>
          <w:rFonts w:eastAsiaTheme="minorEastAsia"/>
        </w:rPr>
        <w:t>分裂主义</w:t>
      </w:r>
      <w:r w:rsidRPr="00C44E30">
        <w:rPr>
          <w:rFonts w:eastAsiaTheme="minorEastAsia"/>
        </w:rPr>
        <w:t>”</w:t>
      </w:r>
      <w:r w:rsidRPr="00C44E30">
        <w:rPr>
          <w:rFonts w:eastAsiaTheme="minorEastAsia"/>
        </w:rPr>
        <w:t>和支持独立的活动联系起来</w:t>
      </w:r>
      <w:r w:rsidR="00C44E30" w:rsidRPr="00C44E30">
        <w:rPr>
          <w:rFonts w:eastAsiaTheme="minorEastAsia"/>
        </w:rPr>
        <w:t>，</w:t>
      </w:r>
      <w:r w:rsidRPr="00C44E30">
        <w:rPr>
          <w:rFonts w:eastAsiaTheme="minorEastAsia"/>
        </w:rPr>
        <w:t>继续在官方媒体上辩解对藏传佛教寺院的干预是正当的。</w:t>
      </w:r>
    </w:p>
    <w:p w14:paraId="5D1E1DB7" w14:textId="77777777" w:rsidR="00005703" w:rsidRPr="00C44E30" w:rsidRDefault="00005703" w:rsidP="00DE1455">
      <w:pPr>
        <w:spacing w:line="276" w:lineRule="auto"/>
        <w:rPr>
          <w:rFonts w:eastAsiaTheme="minorEastAsia"/>
        </w:rPr>
      </w:pPr>
    </w:p>
    <w:p w14:paraId="29266E60" w14:textId="3E538BB9" w:rsidR="004026CD" w:rsidRPr="00C44E30" w:rsidRDefault="46A325CF" w:rsidP="00DE1455">
      <w:pPr>
        <w:spacing w:line="276" w:lineRule="auto"/>
        <w:rPr>
          <w:rFonts w:eastAsiaTheme="minorEastAsia"/>
        </w:rPr>
      </w:pPr>
      <w:r w:rsidRPr="00C44E30">
        <w:rPr>
          <w:rFonts w:eastAsiaTheme="minorEastAsia"/>
        </w:rPr>
        <w:t>在这一年里</w:t>
      </w:r>
      <w:r w:rsidR="00C44E30" w:rsidRPr="00C44E30">
        <w:rPr>
          <w:rFonts w:eastAsiaTheme="minorEastAsia"/>
        </w:rPr>
        <w:t>，</w:t>
      </w:r>
      <w:r w:rsidRPr="00C44E30">
        <w:rPr>
          <w:rFonts w:eastAsiaTheme="minorEastAsia"/>
        </w:rPr>
        <w:t>没有任何报道称中国与尼泊尔政府于</w:t>
      </w:r>
      <w:r w:rsidRPr="00C44E30">
        <w:rPr>
          <w:rFonts w:eastAsiaTheme="minorEastAsia"/>
        </w:rPr>
        <w:t>2019</w:t>
      </w:r>
      <w:r w:rsidRPr="00C44E30">
        <w:rPr>
          <w:rFonts w:eastAsiaTheme="minorEastAsia"/>
        </w:rPr>
        <w:t>年签署的《边界管理系统协定》被用于从尼泊尔遣返长期滞留的藏族难民回到中国。西藏维权团体在这个协议签署时表示</w:t>
      </w:r>
      <w:r w:rsidR="00C44E30" w:rsidRPr="00C44E30">
        <w:rPr>
          <w:rFonts w:eastAsiaTheme="minorEastAsia"/>
        </w:rPr>
        <w:t>，</w:t>
      </w:r>
      <w:r w:rsidRPr="00C44E30">
        <w:rPr>
          <w:rFonts w:eastAsiaTheme="minorEastAsia"/>
        </w:rPr>
        <w:t>要求两国交出非法越过中尼边界的公民的规定可能与尼泊尔根据《禁止酷刑公约》和《公民权利及政治权利国际公约》作出的国际承诺</w:t>
      </w:r>
      <w:r w:rsidR="00C44E30" w:rsidRPr="00C44E30">
        <w:rPr>
          <w:rFonts w:eastAsiaTheme="minorEastAsia"/>
        </w:rPr>
        <w:t>，</w:t>
      </w:r>
      <w:r w:rsidRPr="00C44E30">
        <w:rPr>
          <w:rFonts w:eastAsiaTheme="minorEastAsia"/>
        </w:rPr>
        <w:t>以及同联合国难民事务高级专员达成的</w:t>
      </w:r>
      <w:r w:rsidRPr="00C44E30">
        <w:rPr>
          <w:rFonts w:eastAsiaTheme="minorEastAsia"/>
        </w:rPr>
        <w:t>“</w:t>
      </w:r>
      <w:r w:rsidRPr="00C44E30">
        <w:rPr>
          <w:rFonts w:eastAsiaTheme="minorEastAsia"/>
        </w:rPr>
        <w:t>君子协议</w:t>
      </w:r>
      <w:r w:rsidRPr="00C44E30">
        <w:rPr>
          <w:rFonts w:eastAsiaTheme="minorEastAsia"/>
        </w:rPr>
        <w:t>”</w:t>
      </w:r>
      <w:r w:rsidRPr="00C44E30">
        <w:rPr>
          <w:rFonts w:eastAsiaTheme="minorEastAsia"/>
        </w:rPr>
        <w:t>相冲突</w:t>
      </w:r>
      <w:r w:rsidR="00C44E30" w:rsidRPr="00C44E30">
        <w:rPr>
          <w:rFonts w:eastAsiaTheme="minorEastAsia"/>
        </w:rPr>
        <w:t>，</w:t>
      </w:r>
      <w:r w:rsidRPr="00C44E30">
        <w:rPr>
          <w:rFonts w:eastAsiaTheme="minorEastAsia"/>
        </w:rPr>
        <w:t>该协议规定要把尼泊尔羁押的藏人难民转运到印度。</w:t>
      </w:r>
    </w:p>
    <w:p w14:paraId="7BD4A3DF" w14:textId="50A06E08" w:rsidR="00904985" w:rsidRPr="00C44E30" w:rsidRDefault="00904985" w:rsidP="00DE1455">
      <w:pPr>
        <w:spacing w:line="276" w:lineRule="auto"/>
        <w:rPr>
          <w:rFonts w:eastAsiaTheme="minorEastAsia"/>
        </w:rPr>
      </w:pPr>
    </w:p>
    <w:p w14:paraId="23637404" w14:textId="2142FE37" w:rsidR="00FB635E" w:rsidRPr="00C44E30" w:rsidRDefault="0082259E" w:rsidP="00DE1455">
      <w:pPr>
        <w:spacing w:line="276" w:lineRule="auto"/>
        <w:rPr>
          <w:rFonts w:eastAsiaTheme="minorEastAsia"/>
        </w:rPr>
      </w:pPr>
      <w:r w:rsidRPr="00C44E30">
        <w:rPr>
          <w:rFonts w:eastAsiaTheme="minorEastAsia"/>
        </w:rPr>
        <w:t>因新冠肺炎疫情限制</w:t>
      </w:r>
      <w:r w:rsidR="00C44E30" w:rsidRPr="00C44E30">
        <w:rPr>
          <w:rFonts w:eastAsiaTheme="minorEastAsia"/>
        </w:rPr>
        <w:t>，</w:t>
      </w:r>
      <w:r w:rsidRPr="00C44E30">
        <w:rPr>
          <w:rFonts w:eastAsiaTheme="minorEastAsia"/>
        </w:rPr>
        <w:t>大部分人在本年度无法到国外旅行</w:t>
      </w:r>
      <w:r w:rsidR="00C44E30" w:rsidRPr="00C44E30">
        <w:rPr>
          <w:rFonts w:eastAsiaTheme="minorEastAsia"/>
        </w:rPr>
        <w:t>，</w:t>
      </w:r>
      <w:r w:rsidRPr="00C44E30">
        <w:rPr>
          <w:rFonts w:eastAsiaTheme="minorEastAsia"/>
        </w:rPr>
        <w:t>包括宗教目的的旅行。在过去这些年里</w:t>
      </w:r>
      <w:r w:rsidR="00C44E30" w:rsidRPr="00C44E30">
        <w:rPr>
          <w:rFonts w:eastAsiaTheme="minorEastAsia"/>
        </w:rPr>
        <w:t>，</w:t>
      </w:r>
      <w:r w:rsidRPr="00C44E30">
        <w:rPr>
          <w:rFonts w:eastAsiaTheme="minorEastAsia"/>
        </w:rPr>
        <w:t>为宗教目的而要旅行的人报告说</w:t>
      </w:r>
      <w:r w:rsidR="00C44E30" w:rsidRPr="00C44E30">
        <w:rPr>
          <w:rFonts w:eastAsiaTheme="minorEastAsia"/>
        </w:rPr>
        <w:t>，</w:t>
      </w:r>
      <w:r w:rsidRPr="00C44E30">
        <w:rPr>
          <w:rFonts w:eastAsiaTheme="minorEastAsia"/>
        </w:rPr>
        <w:t>前往印度接受宗教培训、会见宗教领袖</w:t>
      </w:r>
      <w:r w:rsidR="00C44E30" w:rsidRPr="00C44E30">
        <w:rPr>
          <w:rFonts w:eastAsiaTheme="minorEastAsia"/>
        </w:rPr>
        <w:t>，</w:t>
      </w:r>
      <w:r w:rsidRPr="00C44E30">
        <w:rPr>
          <w:rFonts w:eastAsiaTheme="minorEastAsia"/>
        </w:rPr>
        <w:t>或者拜访住在寺院里的家人仍然十分困难。在许多情况下</w:t>
      </w:r>
      <w:r w:rsidR="00C44E30" w:rsidRPr="00C44E30">
        <w:rPr>
          <w:rFonts w:eastAsiaTheme="minorEastAsia"/>
        </w:rPr>
        <w:t>，</w:t>
      </w:r>
      <w:r w:rsidRPr="00C44E30">
        <w:rPr>
          <w:rFonts w:eastAsiaTheme="minorEastAsia"/>
        </w:rPr>
        <w:t>公安局官员拒绝批准他们的护照申请。在另一些情况下</w:t>
      </w:r>
      <w:r w:rsidR="00C44E30" w:rsidRPr="00C44E30">
        <w:rPr>
          <w:rFonts w:eastAsiaTheme="minorEastAsia"/>
        </w:rPr>
        <w:t>，</w:t>
      </w:r>
      <w:r w:rsidRPr="00C44E30">
        <w:rPr>
          <w:rFonts w:eastAsiaTheme="minorEastAsia"/>
        </w:rPr>
        <w:t>想要出国旅行的人只有在向当地官员行贿后才获得护照。一些想旅行的人说</w:t>
      </w:r>
      <w:r w:rsidR="00C44E30" w:rsidRPr="00C44E30">
        <w:rPr>
          <w:rFonts w:eastAsiaTheme="minorEastAsia"/>
        </w:rPr>
        <w:t>，</w:t>
      </w:r>
      <w:r w:rsidRPr="00C44E30">
        <w:rPr>
          <w:rFonts w:eastAsiaTheme="minorEastAsia"/>
        </w:rPr>
        <w:t>他们只能在保证不去印度旅行或保证在境外期间不会批评政府在藏区的政策之后才获得护照。在某些情况下</w:t>
      </w:r>
      <w:r w:rsidR="00C44E30" w:rsidRPr="00C44E30">
        <w:rPr>
          <w:rFonts w:eastAsiaTheme="minorEastAsia"/>
        </w:rPr>
        <w:t>，</w:t>
      </w:r>
      <w:r w:rsidRPr="00C44E30">
        <w:rPr>
          <w:rFonts w:eastAsiaTheme="minorEastAsia"/>
        </w:rPr>
        <w:t>家庭成员需要签署一份保证书</w:t>
      </w:r>
      <w:r w:rsidR="00C44E30" w:rsidRPr="00C44E30">
        <w:rPr>
          <w:rFonts w:eastAsiaTheme="minorEastAsia"/>
        </w:rPr>
        <w:t>，</w:t>
      </w:r>
      <w:r w:rsidRPr="00C44E30">
        <w:rPr>
          <w:rFonts w:eastAsiaTheme="minorEastAsia"/>
        </w:rPr>
        <w:t>保证护照申请人海外旅行后回来。据当地消息来源说</w:t>
      </w:r>
      <w:r w:rsidR="00C44E30" w:rsidRPr="00C44E30">
        <w:rPr>
          <w:rFonts w:eastAsiaTheme="minorEastAsia"/>
        </w:rPr>
        <w:t>，</w:t>
      </w:r>
      <w:r w:rsidRPr="00C44E30">
        <w:rPr>
          <w:rFonts w:eastAsiaTheme="minorEastAsia"/>
        </w:rPr>
        <w:t>甘肃省、青海省和四川省的许多藏人要等上长达</w:t>
      </w:r>
      <w:r w:rsidRPr="00C44E30">
        <w:rPr>
          <w:rFonts w:eastAsiaTheme="minorEastAsia"/>
        </w:rPr>
        <w:t>10</w:t>
      </w:r>
      <w:r w:rsidRPr="00C44E30">
        <w:rPr>
          <w:rFonts w:eastAsiaTheme="minorEastAsia"/>
        </w:rPr>
        <w:t>年才能拿到护照</w:t>
      </w:r>
      <w:r w:rsidR="00C44E30" w:rsidRPr="00C44E30">
        <w:rPr>
          <w:rFonts w:eastAsiaTheme="minorEastAsia"/>
        </w:rPr>
        <w:t>，</w:t>
      </w:r>
      <w:r w:rsidRPr="00C44E30">
        <w:rPr>
          <w:rFonts w:eastAsiaTheme="minorEastAsia"/>
        </w:rPr>
        <w:t>而且对于耽搁这么久的原因没有任何解释。还有当局没收或注销了先前发给藏人的护照的事例</w:t>
      </w:r>
      <w:r w:rsidR="00C44E30" w:rsidRPr="00C44E30">
        <w:rPr>
          <w:rFonts w:eastAsiaTheme="minorEastAsia"/>
        </w:rPr>
        <w:t>，</w:t>
      </w:r>
      <w:r w:rsidRPr="00C44E30">
        <w:rPr>
          <w:rFonts w:eastAsiaTheme="minorEastAsia"/>
        </w:rPr>
        <w:t>据报道这是为了防止藏人参加在印度举行的与达赖喇嘛有关的宗教活动。</w:t>
      </w:r>
    </w:p>
    <w:p w14:paraId="6737576E" w14:textId="5121FA9D" w:rsidR="00080EF5" w:rsidRPr="00C44E30" w:rsidRDefault="00080EF5" w:rsidP="00DE1455">
      <w:pPr>
        <w:spacing w:line="276" w:lineRule="auto"/>
        <w:rPr>
          <w:rFonts w:eastAsiaTheme="minorEastAsia"/>
        </w:rPr>
      </w:pPr>
    </w:p>
    <w:p w14:paraId="1F984935" w14:textId="38A477E3" w:rsidR="00080EF5" w:rsidRPr="00C44E30" w:rsidRDefault="004026CD" w:rsidP="00DE1455">
      <w:pPr>
        <w:spacing w:line="276" w:lineRule="auto"/>
        <w:rPr>
          <w:rFonts w:eastAsiaTheme="minorEastAsia"/>
        </w:rPr>
      </w:pPr>
      <w:r w:rsidRPr="00C44E30">
        <w:rPr>
          <w:rFonts w:eastAsiaTheme="minorEastAsia"/>
        </w:rPr>
        <w:t>前往尼泊尔并计划继续前往印度的藏人报告说</w:t>
      </w:r>
      <w:r w:rsidR="00C44E30" w:rsidRPr="00C44E30">
        <w:rPr>
          <w:rFonts w:eastAsiaTheme="minorEastAsia"/>
        </w:rPr>
        <w:t>，</w:t>
      </w:r>
      <w:r w:rsidRPr="00C44E30">
        <w:rPr>
          <w:rFonts w:eastAsiaTheme="minorEastAsia"/>
        </w:rPr>
        <w:t>中国官员找到他们的家人在西藏的住所</w:t>
      </w:r>
      <w:r w:rsidR="00C44E30" w:rsidRPr="00C44E30">
        <w:rPr>
          <w:rFonts w:eastAsiaTheme="minorEastAsia"/>
        </w:rPr>
        <w:t>，</w:t>
      </w:r>
      <w:r w:rsidRPr="00C44E30">
        <w:rPr>
          <w:rFonts w:eastAsiaTheme="minorEastAsia"/>
        </w:rPr>
        <w:t>如果他们不立即返回西藏便威胁他们的亲人。四川省和西藏的官员继续要求从印度返回的宗教人士参加政治培训班。消息人士称</w:t>
      </w:r>
      <w:r w:rsidR="00C44E30" w:rsidRPr="00C44E30">
        <w:rPr>
          <w:rFonts w:eastAsiaTheme="minorEastAsia"/>
        </w:rPr>
        <w:t>，</w:t>
      </w:r>
      <w:r w:rsidRPr="00C44E30">
        <w:rPr>
          <w:rFonts w:eastAsiaTheme="minorEastAsia"/>
        </w:rPr>
        <w:t>这些限制使数以千计藏人无法在印度参加宗教培训。</w:t>
      </w:r>
    </w:p>
    <w:p w14:paraId="39669173" w14:textId="77777777" w:rsidR="00FB635E" w:rsidRPr="00C44E30" w:rsidRDefault="00FB635E" w:rsidP="00DE1455">
      <w:pPr>
        <w:spacing w:line="276" w:lineRule="auto"/>
        <w:rPr>
          <w:rFonts w:eastAsiaTheme="minorEastAsia"/>
        </w:rPr>
      </w:pPr>
    </w:p>
    <w:p w14:paraId="2C7A05F0" w14:textId="3DDF3310" w:rsidR="00124B5E" w:rsidRPr="00C44E30" w:rsidRDefault="00FB635E" w:rsidP="00DE1455">
      <w:pPr>
        <w:spacing w:line="276" w:lineRule="auto"/>
        <w:rPr>
          <w:rFonts w:eastAsiaTheme="minorEastAsia"/>
        </w:rPr>
      </w:pPr>
      <w:r w:rsidRPr="00C44E30">
        <w:rPr>
          <w:rFonts w:eastAsiaTheme="minorEastAsia"/>
        </w:rPr>
        <w:t>流亡在外的僧侣和尼姑仍然受到各种限制</w:t>
      </w:r>
      <w:r w:rsidR="00C44E30" w:rsidRPr="00C44E30">
        <w:rPr>
          <w:rFonts w:eastAsiaTheme="minorEastAsia"/>
        </w:rPr>
        <w:t>，</w:t>
      </w:r>
      <w:r w:rsidRPr="00C44E30">
        <w:rPr>
          <w:rFonts w:eastAsiaTheme="minorEastAsia"/>
        </w:rPr>
        <w:t>特别是在印度的僧侣和尼姑</w:t>
      </w:r>
      <w:r w:rsidR="00C44E30" w:rsidRPr="00C44E30">
        <w:rPr>
          <w:rFonts w:eastAsiaTheme="minorEastAsia"/>
        </w:rPr>
        <w:t>，</w:t>
      </w:r>
      <w:r w:rsidRPr="00C44E30">
        <w:rPr>
          <w:rFonts w:eastAsiaTheme="minorEastAsia"/>
        </w:rPr>
        <w:t>他们很难或不可能进入藏区。</w:t>
      </w:r>
    </w:p>
    <w:p w14:paraId="2EF86B78" w14:textId="77777777" w:rsidR="00124B5E" w:rsidRPr="00C44E30" w:rsidRDefault="00124B5E" w:rsidP="00DE1455">
      <w:pPr>
        <w:spacing w:line="276" w:lineRule="auto"/>
        <w:rPr>
          <w:rFonts w:eastAsiaTheme="minorEastAsia"/>
        </w:rPr>
      </w:pPr>
    </w:p>
    <w:p w14:paraId="2EE6B402" w14:textId="207337A7" w:rsidR="00FB635E" w:rsidRPr="00C44E30" w:rsidRDefault="00387169" w:rsidP="00DE1455">
      <w:pPr>
        <w:spacing w:line="276" w:lineRule="auto"/>
        <w:rPr>
          <w:rFonts w:eastAsiaTheme="minorEastAsia"/>
        </w:rPr>
      </w:pPr>
      <w:r w:rsidRPr="00C44E30">
        <w:rPr>
          <w:rFonts w:eastAsiaTheme="minorEastAsia"/>
        </w:rPr>
        <w:lastRenderedPageBreak/>
        <w:t>从印度回国的藏人说</w:t>
      </w:r>
      <w:r w:rsidR="00C44E30" w:rsidRPr="00C44E30">
        <w:rPr>
          <w:rFonts w:eastAsiaTheme="minorEastAsia"/>
        </w:rPr>
        <w:t>，</w:t>
      </w:r>
      <w:r w:rsidRPr="00C44E30">
        <w:rPr>
          <w:rFonts w:eastAsiaTheme="minorEastAsia"/>
        </w:rPr>
        <w:t>他们很难找到工作或接受宗教或世俗的教育。归国的藏人不允许在中国的寺院学习</w:t>
      </w:r>
      <w:r w:rsidR="00C44E30" w:rsidRPr="00C44E30">
        <w:rPr>
          <w:rFonts w:eastAsiaTheme="minorEastAsia"/>
        </w:rPr>
        <w:t>，</w:t>
      </w:r>
      <w:r w:rsidRPr="00C44E30">
        <w:rPr>
          <w:rFonts w:eastAsiaTheme="minorEastAsia"/>
        </w:rPr>
        <w:t>大多数人因为没有政府认可的教育文凭而被拒绝进入世俗学校。当地消息人士称</w:t>
      </w:r>
      <w:r w:rsidR="00C44E30" w:rsidRPr="00C44E30">
        <w:rPr>
          <w:rFonts w:eastAsiaTheme="minorEastAsia"/>
        </w:rPr>
        <w:t>，</w:t>
      </w:r>
      <w:r w:rsidRPr="00C44E30">
        <w:rPr>
          <w:rFonts w:eastAsiaTheme="minorEastAsia"/>
        </w:rPr>
        <w:t>由于在印度的宗教机构有亲戚</w:t>
      </w:r>
      <w:r w:rsidR="00C44E30" w:rsidRPr="00C44E30">
        <w:rPr>
          <w:rFonts w:eastAsiaTheme="minorEastAsia"/>
        </w:rPr>
        <w:t>，</w:t>
      </w:r>
      <w:r w:rsidRPr="00C44E30">
        <w:rPr>
          <w:rFonts w:eastAsiaTheme="minorEastAsia"/>
        </w:rPr>
        <w:t>一些藏人受到政府的进一步审查。</w:t>
      </w:r>
    </w:p>
    <w:p w14:paraId="63947249" w14:textId="276119FF" w:rsidR="00FB635E" w:rsidRPr="00C44E30" w:rsidRDefault="00FB635E" w:rsidP="00DE1455">
      <w:pPr>
        <w:spacing w:line="276" w:lineRule="auto"/>
        <w:rPr>
          <w:rFonts w:eastAsiaTheme="minorEastAsia"/>
        </w:rPr>
      </w:pPr>
    </w:p>
    <w:p w14:paraId="4EACF9CF" w14:textId="2FB10068" w:rsidR="005C4B28" w:rsidRPr="00C44E30" w:rsidRDefault="008F2421" w:rsidP="00DE1455">
      <w:pPr>
        <w:spacing w:line="276" w:lineRule="auto"/>
        <w:rPr>
          <w:rFonts w:eastAsiaTheme="minorEastAsia"/>
        </w:rPr>
      </w:pPr>
      <w:r w:rsidRPr="00C44E30">
        <w:rPr>
          <w:rFonts w:eastAsiaTheme="minorEastAsia"/>
        </w:rPr>
        <w:t>据消息来源报告</w:t>
      </w:r>
      <w:r w:rsidR="00C44E30" w:rsidRPr="00C44E30">
        <w:rPr>
          <w:rFonts w:eastAsiaTheme="minorEastAsia"/>
        </w:rPr>
        <w:t>，</w:t>
      </w:r>
      <w:r w:rsidRPr="00C44E30">
        <w:rPr>
          <w:rFonts w:eastAsiaTheme="minorEastAsia"/>
        </w:rPr>
        <w:t>当局在一些地区继续对西藏自治区内外住在酒店里的藏人实施特别限制。警方规定禁止西藏的一些酒店和宾馆接待藏人顾客</w:t>
      </w:r>
      <w:r w:rsidR="00C44E30" w:rsidRPr="00C44E30">
        <w:rPr>
          <w:rFonts w:eastAsiaTheme="minorEastAsia"/>
        </w:rPr>
        <w:t>，</w:t>
      </w:r>
      <w:r w:rsidRPr="00C44E30">
        <w:rPr>
          <w:rFonts w:eastAsiaTheme="minorEastAsia"/>
        </w:rPr>
        <w:t>尤其是僧尼</w:t>
      </w:r>
      <w:r w:rsidR="00C44E30" w:rsidRPr="00C44E30">
        <w:rPr>
          <w:rFonts w:eastAsiaTheme="minorEastAsia"/>
        </w:rPr>
        <w:t>，</w:t>
      </w:r>
      <w:r w:rsidRPr="00C44E30">
        <w:rPr>
          <w:rFonts w:eastAsiaTheme="minorEastAsia"/>
        </w:rPr>
        <w:t>并要求其它酒店遇到藏人入住时要通知警方。</w:t>
      </w:r>
    </w:p>
    <w:p w14:paraId="5CF84F3E" w14:textId="77777777" w:rsidR="005C4B28" w:rsidRPr="00C44E30" w:rsidRDefault="005C4B28" w:rsidP="00DE1455">
      <w:pPr>
        <w:spacing w:line="276" w:lineRule="auto"/>
        <w:rPr>
          <w:rFonts w:eastAsiaTheme="minorEastAsia"/>
        </w:rPr>
      </w:pPr>
    </w:p>
    <w:p w14:paraId="7DF362A3" w14:textId="575E6D34" w:rsidR="00A96CF4" w:rsidRPr="001C738E" w:rsidRDefault="00A96CF4" w:rsidP="00DE1455">
      <w:pPr>
        <w:spacing w:line="276" w:lineRule="auto"/>
        <w:rPr>
          <w:rFonts w:eastAsiaTheme="minorEastAsia"/>
          <w:b/>
          <w:bCs/>
        </w:rPr>
      </w:pPr>
      <w:r w:rsidRPr="001C738E">
        <w:rPr>
          <w:rFonts w:eastAsiaTheme="minorEastAsia"/>
          <w:b/>
          <w:bCs/>
        </w:rPr>
        <w:t>第三节</w:t>
      </w:r>
      <w:r w:rsidR="001C738E" w:rsidRPr="001C738E">
        <w:rPr>
          <w:rFonts w:eastAsiaTheme="minorEastAsia" w:hint="eastAsia"/>
          <w:b/>
          <w:bCs/>
        </w:rPr>
        <w:t xml:space="preserve"> </w:t>
      </w:r>
      <w:r w:rsidRPr="001C738E">
        <w:rPr>
          <w:rFonts w:eastAsiaTheme="minorEastAsia"/>
          <w:b/>
          <w:bCs/>
        </w:rPr>
        <w:t>社会尊重宗教自由的状况</w:t>
      </w:r>
    </w:p>
    <w:p w14:paraId="4606C2AB" w14:textId="77777777" w:rsidR="00963EEA" w:rsidRPr="00C44E30" w:rsidRDefault="00963EEA" w:rsidP="00DE1455">
      <w:pPr>
        <w:spacing w:line="276" w:lineRule="auto"/>
        <w:rPr>
          <w:rFonts w:eastAsiaTheme="minorEastAsia"/>
        </w:rPr>
      </w:pPr>
    </w:p>
    <w:p w14:paraId="343369A0" w14:textId="2D314018" w:rsidR="00D03EEF" w:rsidRPr="00C44E30" w:rsidRDefault="00DB5DFF" w:rsidP="00DE1455">
      <w:pPr>
        <w:spacing w:line="276" w:lineRule="auto"/>
        <w:rPr>
          <w:rFonts w:eastAsiaTheme="minorEastAsia"/>
        </w:rPr>
      </w:pPr>
      <w:r w:rsidRPr="00C44E30">
        <w:rPr>
          <w:rFonts w:eastAsiaTheme="minorEastAsia"/>
        </w:rPr>
        <w:t>藏人</w:t>
      </w:r>
      <w:r w:rsidR="00C44E30" w:rsidRPr="00C44E30">
        <w:rPr>
          <w:rFonts w:eastAsiaTheme="minorEastAsia"/>
        </w:rPr>
        <w:t>，</w:t>
      </w:r>
      <w:r w:rsidRPr="00C44E30">
        <w:rPr>
          <w:rFonts w:eastAsiaTheme="minorEastAsia"/>
        </w:rPr>
        <w:t>尤其是那些穿传统和宗教服饰的藏人</w:t>
      </w:r>
      <w:r w:rsidR="00C44E30" w:rsidRPr="00C44E30">
        <w:rPr>
          <w:rFonts w:eastAsiaTheme="minorEastAsia"/>
        </w:rPr>
        <w:t>，</w:t>
      </w:r>
      <w:r w:rsidRPr="00C44E30">
        <w:rPr>
          <w:rFonts w:eastAsiaTheme="minorEastAsia"/>
        </w:rPr>
        <w:t>经常报告说</w:t>
      </w:r>
      <w:r w:rsidR="00C44E30" w:rsidRPr="00C44E30">
        <w:rPr>
          <w:rFonts w:eastAsiaTheme="minorEastAsia"/>
        </w:rPr>
        <w:t>，</w:t>
      </w:r>
      <w:r w:rsidRPr="00C44E30">
        <w:rPr>
          <w:rFonts w:eastAsiaTheme="minorEastAsia"/>
        </w:rPr>
        <w:t>酒店拒绝他们入住</w:t>
      </w:r>
      <w:r w:rsidR="00C44E30" w:rsidRPr="00C44E30">
        <w:rPr>
          <w:rFonts w:eastAsiaTheme="minorEastAsia"/>
        </w:rPr>
        <w:t>，</w:t>
      </w:r>
      <w:r w:rsidRPr="00C44E30">
        <w:rPr>
          <w:rFonts w:eastAsiaTheme="minorEastAsia"/>
        </w:rPr>
        <w:t>出租汽车拒绝搭载他们</w:t>
      </w:r>
      <w:r w:rsidR="00C44E30" w:rsidRPr="00C44E30">
        <w:rPr>
          <w:rFonts w:eastAsiaTheme="minorEastAsia"/>
        </w:rPr>
        <w:t>，</w:t>
      </w:r>
      <w:r w:rsidRPr="00C44E30">
        <w:rPr>
          <w:rFonts w:eastAsiaTheme="minorEastAsia"/>
        </w:rPr>
        <w:t>而且在就业或者商业交易方面也受到歧视。</w:t>
      </w:r>
    </w:p>
    <w:p w14:paraId="0D42397A" w14:textId="77777777" w:rsidR="00B32BEE" w:rsidRPr="00C44E30" w:rsidRDefault="00B32BEE" w:rsidP="00DE1455">
      <w:pPr>
        <w:spacing w:line="276" w:lineRule="auto"/>
        <w:rPr>
          <w:rFonts w:eastAsiaTheme="minorEastAsia"/>
        </w:rPr>
      </w:pPr>
    </w:p>
    <w:p w14:paraId="1754CC5F" w14:textId="48C66BB2" w:rsidR="00F42B6E" w:rsidRPr="00C44E30" w:rsidRDefault="33872213" w:rsidP="00DE1455">
      <w:pPr>
        <w:spacing w:line="276" w:lineRule="auto"/>
        <w:rPr>
          <w:rFonts w:eastAsiaTheme="minorEastAsia"/>
        </w:rPr>
      </w:pPr>
      <w:r w:rsidRPr="00C44E30">
        <w:rPr>
          <w:rFonts w:eastAsiaTheme="minorEastAsia"/>
        </w:rPr>
        <w:t>一些藏传佛教寺院和尼姑庵的信息来源称</w:t>
      </w:r>
      <w:r w:rsidR="00C44E30" w:rsidRPr="00C44E30">
        <w:rPr>
          <w:rFonts w:eastAsiaTheme="minorEastAsia"/>
        </w:rPr>
        <w:t>，</w:t>
      </w:r>
      <w:r w:rsidRPr="00C44E30">
        <w:rPr>
          <w:rFonts w:eastAsiaTheme="minorEastAsia"/>
        </w:rPr>
        <w:t>许多汉族佛教徒仍然表示对藏传佛教感兴趣</w:t>
      </w:r>
      <w:r w:rsidR="00C44E30" w:rsidRPr="00C44E30">
        <w:rPr>
          <w:rFonts w:eastAsiaTheme="minorEastAsia"/>
        </w:rPr>
        <w:t>，</w:t>
      </w:r>
      <w:r w:rsidRPr="00C44E30">
        <w:rPr>
          <w:rFonts w:eastAsiaTheme="minorEastAsia"/>
        </w:rPr>
        <w:t>他们向这些藏传佛教寺院和尼姑庵捐款。藏传佛教僧侣经常访问中国各个城市</w:t>
      </w:r>
      <w:r w:rsidR="00C44E30" w:rsidRPr="00C44E30">
        <w:rPr>
          <w:rFonts w:eastAsiaTheme="minorEastAsia"/>
        </w:rPr>
        <w:t>，</w:t>
      </w:r>
      <w:r w:rsidRPr="00C44E30">
        <w:rPr>
          <w:rFonts w:eastAsiaTheme="minorEastAsia"/>
        </w:rPr>
        <w:t>向汉族佛教徒提供宗教指导。此外</w:t>
      </w:r>
      <w:r w:rsidR="00C44E30" w:rsidRPr="00C44E30">
        <w:rPr>
          <w:rFonts w:eastAsiaTheme="minorEastAsia"/>
        </w:rPr>
        <w:t>，</w:t>
      </w:r>
      <w:r w:rsidRPr="00C44E30">
        <w:rPr>
          <w:rFonts w:eastAsiaTheme="minorEastAsia"/>
        </w:rPr>
        <w:t>越来越多的汉族佛教徒到访藏传佛教寺院。不过有关官员有时施加限制</w:t>
      </w:r>
      <w:r w:rsidR="00C44E30" w:rsidRPr="00C44E30">
        <w:rPr>
          <w:rFonts w:eastAsiaTheme="minorEastAsia"/>
        </w:rPr>
        <w:t>，</w:t>
      </w:r>
      <w:r w:rsidRPr="00C44E30">
        <w:rPr>
          <w:rFonts w:eastAsiaTheme="minorEastAsia"/>
        </w:rPr>
        <w:t>使汉族佛教徒很难在藏区的许多寺院长期修行。官方的宣传报道了这些活动。</w:t>
      </w:r>
    </w:p>
    <w:p w14:paraId="1FCDE474" w14:textId="496EF84D" w:rsidR="007522A5" w:rsidRPr="00C44E30" w:rsidRDefault="007522A5" w:rsidP="00DE1455">
      <w:pPr>
        <w:spacing w:line="276" w:lineRule="auto"/>
        <w:rPr>
          <w:rFonts w:eastAsiaTheme="minorEastAsia"/>
        </w:rPr>
      </w:pPr>
    </w:p>
    <w:p w14:paraId="7A59E324" w14:textId="59664FA2" w:rsidR="007522A5" w:rsidRPr="00C44E30" w:rsidRDefault="0D7991DB" w:rsidP="00DE1455">
      <w:pPr>
        <w:spacing w:line="276" w:lineRule="auto"/>
        <w:rPr>
          <w:rFonts w:eastAsiaTheme="minorEastAsia"/>
        </w:rPr>
      </w:pPr>
      <w:r w:rsidRPr="00C44E30">
        <w:rPr>
          <w:rFonts w:eastAsiaTheme="minorEastAsia"/>
        </w:rPr>
        <w:t>媒体和非政府组织报告说</w:t>
      </w:r>
      <w:r w:rsidR="00C44E30" w:rsidRPr="00C44E30">
        <w:rPr>
          <w:rFonts w:eastAsiaTheme="minorEastAsia"/>
        </w:rPr>
        <w:t>，</w:t>
      </w:r>
      <w:r w:rsidRPr="00C44E30">
        <w:rPr>
          <w:rFonts w:eastAsiaTheme="minorEastAsia"/>
        </w:rPr>
        <w:t>在新冠肺炎疫情期间</w:t>
      </w:r>
      <w:r w:rsidR="00C44E30" w:rsidRPr="00C44E30">
        <w:rPr>
          <w:rFonts w:eastAsiaTheme="minorEastAsia"/>
        </w:rPr>
        <w:t>，</w:t>
      </w:r>
      <w:r w:rsidRPr="00C44E30">
        <w:rPr>
          <w:rFonts w:eastAsiaTheme="minorEastAsia"/>
        </w:rPr>
        <w:t>寺院募集了捐款来购买和分发个人防护设备给当地居民和中国其他地区的居民。</w:t>
      </w:r>
    </w:p>
    <w:p w14:paraId="2B311DF9" w14:textId="671EA32A" w:rsidR="00F07EA3" w:rsidRPr="00C44E30" w:rsidRDefault="00F07EA3" w:rsidP="00DE1455">
      <w:pPr>
        <w:spacing w:line="276" w:lineRule="auto"/>
        <w:rPr>
          <w:rFonts w:eastAsiaTheme="minorEastAsia"/>
        </w:rPr>
      </w:pPr>
    </w:p>
    <w:p w14:paraId="16579B8C" w14:textId="13649F82" w:rsidR="00A96CF4" w:rsidRPr="00AD41A5" w:rsidRDefault="00D71F7D" w:rsidP="00DE1455">
      <w:pPr>
        <w:spacing w:line="276" w:lineRule="auto"/>
        <w:rPr>
          <w:rFonts w:eastAsiaTheme="minorEastAsia"/>
          <w:b/>
          <w:bCs/>
        </w:rPr>
      </w:pPr>
      <w:r w:rsidRPr="00AD41A5">
        <w:rPr>
          <w:rFonts w:eastAsiaTheme="minorEastAsia"/>
          <w:b/>
          <w:bCs/>
        </w:rPr>
        <w:t>第四节</w:t>
      </w:r>
      <w:r w:rsidR="00AD41A5">
        <w:rPr>
          <w:rFonts w:eastAsiaTheme="minorEastAsia" w:hint="eastAsia"/>
          <w:b/>
          <w:bCs/>
        </w:rPr>
        <w:t xml:space="preserve"> </w:t>
      </w:r>
      <w:r w:rsidRPr="00AD41A5">
        <w:rPr>
          <w:rFonts w:eastAsiaTheme="minorEastAsia"/>
          <w:b/>
          <w:bCs/>
        </w:rPr>
        <w:t>美国政府的政策与参与</w:t>
      </w:r>
    </w:p>
    <w:p w14:paraId="39F70547" w14:textId="77777777" w:rsidR="00DB5DFF" w:rsidRPr="00C44E30" w:rsidRDefault="00DB5DFF" w:rsidP="00DE1455">
      <w:pPr>
        <w:spacing w:line="276" w:lineRule="auto"/>
        <w:rPr>
          <w:rFonts w:eastAsiaTheme="minorEastAsia"/>
        </w:rPr>
      </w:pPr>
    </w:p>
    <w:p w14:paraId="195D1E8C" w14:textId="0F835384" w:rsidR="008D30DD" w:rsidRPr="00C44E30" w:rsidRDefault="0022688D" w:rsidP="00DE1455">
      <w:pPr>
        <w:spacing w:line="276" w:lineRule="auto"/>
        <w:rPr>
          <w:rFonts w:eastAsiaTheme="minorEastAsia"/>
        </w:rPr>
      </w:pPr>
      <w:r w:rsidRPr="00C44E30">
        <w:rPr>
          <w:rFonts w:eastAsiaTheme="minorEastAsia"/>
        </w:rPr>
        <w:t>中国继续严格限制外交官进入西藏</w:t>
      </w:r>
      <w:r w:rsidR="00C44E30" w:rsidRPr="00C44E30">
        <w:rPr>
          <w:rFonts w:eastAsiaTheme="minorEastAsia"/>
        </w:rPr>
        <w:t>，</w:t>
      </w:r>
      <w:r w:rsidRPr="00C44E30">
        <w:rPr>
          <w:rFonts w:eastAsiaTheme="minorEastAsia"/>
        </w:rPr>
        <w:t>并拒绝美国驻北京大使馆提出的访问西藏的请求。在这一年中</w:t>
      </w:r>
      <w:r w:rsidR="00C44E30" w:rsidRPr="00C44E30">
        <w:rPr>
          <w:rFonts w:eastAsiaTheme="minorEastAsia"/>
        </w:rPr>
        <w:t>，</w:t>
      </w:r>
      <w:r w:rsidRPr="00C44E30">
        <w:rPr>
          <w:rFonts w:eastAsiaTheme="minorEastAsia"/>
        </w:rPr>
        <w:t>没有美国外交官被允许访问西藏。</w:t>
      </w:r>
    </w:p>
    <w:p w14:paraId="02A5CAD2" w14:textId="77777777" w:rsidR="008D30DD" w:rsidRPr="00C44E30" w:rsidRDefault="008D30DD" w:rsidP="00DE1455">
      <w:pPr>
        <w:spacing w:line="276" w:lineRule="auto"/>
        <w:rPr>
          <w:rFonts w:eastAsiaTheme="minorEastAsia"/>
        </w:rPr>
      </w:pPr>
    </w:p>
    <w:p w14:paraId="73FAB2D2" w14:textId="141B6382" w:rsidR="0004799D" w:rsidRPr="00C44E30" w:rsidRDefault="1F228F52" w:rsidP="00DE1455">
      <w:pPr>
        <w:spacing w:line="276" w:lineRule="auto"/>
        <w:rPr>
          <w:rFonts w:eastAsiaTheme="minorEastAsia"/>
        </w:rPr>
      </w:pPr>
      <w:r w:rsidRPr="00C44E30">
        <w:rPr>
          <w:rFonts w:eastAsiaTheme="minorEastAsia"/>
        </w:rPr>
        <w:t>美国官员不断向中国政府各级官员表达对西藏宗教自由的关切。包括美国国务卿、</w:t>
      </w:r>
      <w:r w:rsidRPr="00C44E30">
        <w:rPr>
          <w:rFonts w:eastAsiaTheme="minorEastAsia"/>
        </w:rPr>
        <w:t>12</w:t>
      </w:r>
      <w:r w:rsidRPr="00C44E30">
        <w:rPr>
          <w:rFonts w:eastAsiaTheme="minorEastAsia"/>
        </w:rPr>
        <w:t>月任命的西藏事务特别协调员、美国驻中国大使馆临时代办以及其它美国国务院和大使馆官员在内的美国政府官员继续不懈地共同努力</w:t>
      </w:r>
      <w:r w:rsidR="00C44E30" w:rsidRPr="00C44E30">
        <w:rPr>
          <w:rFonts w:eastAsiaTheme="minorEastAsia"/>
        </w:rPr>
        <w:t>，</w:t>
      </w:r>
      <w:r w:rsidRPr="00C44E30">
        <w:rPr>
          <w:rFonts w:eastAsiaTheme="minorEastAsia"/>
        </w:rPr>
        <w:t>以进一步推动藏人不受政府干扰地保留、从事、传授和发展他们的宗教传统和语</w:t>
      </w:r>
      <w:r w:rsidRPr="00C44E30">
        <w:rPr>
          <w:rFonts w:eastAsiaTheme="minorEastAsia"/>
        </w:rPr>
        <w:lastRenderedPageBreak/>
        <w:t>言的权利。美国大使馆临时代办和其他使馆官员定期对包括中央政府和省级领导人在内的中国高层政府官员就严重限制藏人行使人权和包括宗教自由和文化权利在内的基本自由的能力表达关切。美国大使馆临时代办就中国政府拒绝与达赖喇嘛进行对话向中国高层官员施压。美国官员继续强调</w:t>
      </w:r>
      <w:r w:rsidR="00C44E30" w:rsidRPr="00C44E30">
        <w:rPr>
          <w:rFonts w:eastAsiaTheme="minorEastAsia"/>
        </w:rPr>
        <w:t>，</w:t>
      </w:r>
      <w:r w:rsidRPr="00C44E30">
        <w:rPr>
          <w:rFonts w:eastAsiaTheme="minorEastAsia"/>
        </w:rPr>
        <w:t>只有达赖喇嘛和其他宗教领袖才能决定达赖喇嘛继任的事务</w:t>
      </w:r>
      <w:r w:rsidR="00C44E30" w:rsidRPr="00C44E30">
        <w:rPr>
          <w:rFonts w:eastAsiaTheme="minorEastAsia"/>
        </w:rPr>
        <w:t>，</w:t>
      </w:r>
      <w:r w:rsidRPr="00C44E30">
        <w:rPr>
          <w:rFonts w:eastAsiaTheme="minorEastAsia"/>
        </w:rPr>
        <w:t>同时也对班禅喇嘛失踪表示担忧。除了提出诸如阻碍向藏人发放护照之类的系统性问题</w:t>
      </w:r>
      <w:r w:rsidR="00C44E30" w:rsidRPr="00C44E30">
        <w:rPr>
          <w:rFonts w:eastAsiaTheme="minorEastAsia"/>
        </w:rPr>
        <w:t>，</w:t>
      </w:r>
      <w:r w:rsidRPr="00C44E30">
        <w:rPr>
          <w:rFonts w:eastAsiaTheme="minorEastAsia"/>
        </w:rPr>
        <w:t>美国官员还对个别案件以及宗教迫害和歧视事件表示关注</w:t>
      </w:r>
      <w:r w:rsidR="00C44E30" w:rsidRPr="00C44E30">
        <w:rPr>
          <w:rFonts w:eastAsiaTheme="minorEastAsia"/>
        </w:rPr>
        <w:t>，</w:t>
      </w:r>
      <w:r w:rsidRPr="00C44E30">
        <w:rPr>
          <w:rFonts w:eastAsiaTheme="minorEastAsia"/>
        </w:rPr>
        <w:t>并进一步寻求有关信息。美国还争取增加美国官员、新闻工作者和游客进入西藏的机会</w:t>
      </w:r>
      <w:r w:rsidR="00C44E30" w:rsidRPr="00C44E30">
        <w:rPr>
          <w:rFonts w:eastAsiaTheme="minorEastAsia"/>
        </w:rPr>
        <w:t>，</w:t>
      </w:r>
      <w:r w:rsidRPr="00C44E30">
        <w:rPr>
          <w:rFonts w:eastAsiaTheme="minorEastAsia"/>
        </w:rPr>
        <w:t>包括宗教朝圣者和出于宗教目的旅行者。</w:t>
      </w:r>
    </w:p>
    <w:p w14:paraId="712654A0" w14:textId="7081A944" w:rsidR="00620A35" w:rsidRPr="00C44E30" w:rsidRDefault="00620A35" w:rsidP="00DE1455">
      <w:pPr>
        <w:spacing w:line="276" w:lineRule="auto"/>
        <w:rPr>
          <w:rFonts w:eastAsiaTheme="minorEastAsia"/>
        </w:rPr>
      </w:pPr>
    </w:p>
    <w:p w14:paraId="39478726" w14:textId="7A0A134F" w:rsidR="00896E39" w:rsidRPr="00C44E30" w:rsidRDefault="00896E39" w:rsidP="00DE1455">
      <w:pPr>
        <w:spacing w:line="276" w:lineRule="auto"/>
        <w:rPr>
          <w:rFonts w:eastAsiaTheme="minorEastAsia"/>
        </w:rPr>
      </w:pPr>
      <w:r w:rsidRPr="00C44E30">
        <w:rPr>
          <w:rFonts w:eastAsiaTheme="minorEastAsia"/>
        </w:rPr>
        <w:t>在本年度内</w:t>
      </w:r>
      <w:r w:rsidR="00C44E30" w:rsidRPr="00C44E30">
        <w:rPr>
          <w:rFonts w:eastAsiaTheme="minorEastAsia"/>
        </w:rPr>
        <w:t>，</w:t>
      </w:r>
      <w:r w:rsidRPr="00C44E30">
        <w:rPr>
          <w:rFonts w:eastAsiaTheme="minorEastAsia"/>
        </w:rPr>
        <w:t>美国政府使用了各种外交手段推动在西藏的宗教自由和追究责任</w:t>
      </w:r>
      <w:r w:rsidR="00C44E30" w:rsidRPr="00C44E30">
        <w:rPr>
          <w:rFonts w:eastAsiaTheme="minorEastAsia"/>
        </w:rPr>
        <w:t>，</w:t>
      </w:r>
      <w:r w:rsidRPr="00C44E30">
        <w:rPr>
          <w:rFonts w:eastAsiaTheme="minorEastAsia"/>
        </w:rPr>
        <w:t>包括根据</w:t>
      </w:r>
      <w:r w:rsidRPr="00C44E30">
        <w:rPr>
          <w:rFonts w:eastAsiaTheme="minorEastAsia"/>
        </w:rPr>
        <w:t>2018</w:t>
      </w:r>
      <w:r w:rsidRPr="00C44E30">
        <w:rPr>
          <w:rFonts w:eastAsiaTheme="minorEastAsia"/>
        </w:rPr>
        <w:t>年《西藏旅行对等法》</w:t>
      </w:r>
      <w:r w:rsidR="00C44E30" w:rsidRPr="00C44E30">
        <w:rPr>
          <w:rFonts w:eastAsiaTheme="minorEastAsia"/>
        </w:rPr>
        <w:t>，</w:t>
      </w:r>
      <w:r w:rsidRPr="00C44E30">
        <w:rPr>
          <w:rFonts w:eastAsiaTheme="minorEastAsia"/>
        </w:rPr>
        <w:t>对美国政府已经确认</w:t>
      </w:r>
      <w:r w:rsidRPr="00C44E30">
        <w:rPr>
          <w:rFonts w:eastAsiaTheme="minorEastAsia"/>
        </w:rPr>
        <w:t>“</w:t>
      </w:r>
      <w:r w:rsidRPr="00C44E30">
        <w:rPr>
          <w:rFonts w:eastAsiaTheme="minorEastAsia"/>
        </w:rPr>
        <w:t>大量参与制定或执行与外国人进入西藏地区有关政策</w:t>
      </w:r>
      <w:r w:rsidRPr="00C44E30">
        <w:rPr>
          <w:rFonts w:eastAsiaTheme="minorEastAsia"/>
        </w:rPr>
        <w:t>”</w:t>
      </w:r>
      <w:r w:rsidRPr="00C44E30">
        <w:rPr>
          <w:rFonts w:eastAsiaTheme="minorEastAsia"/>
        </w:rPr>
        <w:t>的中国政府和中共官员施加签证限制。</w:t>
      </w:r>
    </w:p>
    <w:p w14:paraId="6E86114F" w14:textId="77777777" w:rsidR="00896E39" w:rsidRPr="00C44E30" w:rsidRDefault="00896E39" w:rsidP="00DE1455">
      <w:pPr>
        <w:spacing w:line="276" w:lineRule="auto"/>
        <w:rPr>
          <w:rFonts w:eastAsiaTheme="minorEastAsia"/>
        </w:rPr>
      </w:pPr>
    </w:p>
    <w:p w14:paraId="2ED041FD" w14:textId="11D219B4" w:rsidR="00500378" w:rsidRPr="00C44E30" w:rsidRDefault="00FC18EB" w:rsidP="00DE1455">
      <w:pPr>
        <w:spacing w:line="276" w:lineRule="auto"/>
        <w:rPr>
          <w:rFonts w:eastAsiaTheme="minorEastAsia"/>
        </w:rPr>
      </w:pPr>
      <w:r w:rsidRPr="00C44E30">
        <w:rPr>
          <w:rFonts w:eastAsiaTheme="minorEastAsia"/>
        </w:rPr>
        <w:t>7</w:t>
      </w:r>
      <w:r w:rsidRPr="00C44E30">
        <w:rPr>
          <w:rFonts w:eastAsiaTheme="minorEastAsia"/>
        </w:rPr>
        <w:t>月</w:t>
      </w:r>
      <w:r w:rsidR="00C44E30" w:rsidRPr="00C44E30">
        <w:rPr>
          <w:rFonts w:eastAsiaTheme="minorEastAsia"/>
        </w:rPr>
        <w:t>，</w:t>
      </w:r>
      <w:r w:rsidRPr="00C44E30">
        <w:rPr>
          <w:rFonts w:eastAsiaTheme="minorEastAsia"/>
        </w:rPr>
        <w:t>美国国务卿在新德里与藏人行政中央代表忠群欧珠会晤。</w:t>
      </w:r>
    </w:p>
    <w:p w14:paraId="1339CFF1" w14:textId="77777777" w:rsidR="00500378" w:rsidRPr="00C44E30" w:rsidRDefault="00500378" w:rsidP="00DE1455">
      <w:pPr>
        <w:spacing w:line="276" w:lineRule="auto"/>
        <w:rPr>
          <w:rFonts w:eastAsiaTheme="minorEastAsia"/>
        </w:rPr>
      </w:pPr>
    </w:p>
    <w:p w14:paraId="21F9B154" w14:textId="01A25EE3" w:rsidR="009B7D17" w:rsidRPr="00C44E30" w:rsidRDefault="00D733C3" w:rsidP="00DE1455">
      <w:pPr>
        <w:spacing w:line="276" w:lineRule="auto"/>
        <w:rPr>
          <w:rFonts w:eastAsiaTheme="minorEastAsia"/>
        </w:rPr>
      </w:pPr>
      <w:r w:rsidRPr="00C44E30">
        <w:rPr>
          <w:rFonts w:eastAsiaTheme="minorEastAsia"/>
        </w:rPr>
        <w:t>3</w:t>
      </w:r>
      <w:r w:rsidRPr="00C44E30">
        <w:rPr>
          <w:rFonts w:eastAsiaTheme="minorEastAsia"/>
        </w:rPr>
        <w:t>月</w:t>
      </w:r>
      <w:r w:rsidRPr="00C44E30">
        <w:rPr>
          <w:rFonts w:eastAsiaTheme="minorEastAsia"/>
        </w:rPr>
        <w:t>9</w:t>
      </w:r>
      <w:r w:rsidRPr="00C44E30">
        <w:rPr>
          <w:rFonts w:eastAsiaTheme="minorEastAsia"/>
        </w:rPr>
        <w:t>日</w:t>
      </w:r>
      <w:r w:rsidR="00C44E30" w:rsidRPr="00C44E30">
        <w:rPr>
          <w:rFonts w:eastAsiaTheme="minorEastAsia"/>
        </w:rPr>
        <w:t>，</w:t>
      </w:r>
      <w:r w:rsidRPr="00C44E30">
        <w:rPr>
          <w:rFonts w:eastAsiaTheme="minorEastAsia"/>
        </w:rPr>
        <w:t>美国国务院发言人说：</w:t>
      </w:r>
      <w:r w:rsidRPr="00C44E30">
        <w:rPr>
          <w:rFonts w:eastAsiaTheme="minorEastAsia"/>
        </w:rPr>
        <w:t>“</w:t>
      </w:r>
      <w:r w:rsidRPr="00C44E30">
        <w:rPr>
          <w:rFonts w:eastAsiaTheme="minorEastAsia"/>
        </w:rPr>
        <w:t>我们认为中国政府在达赖喇嘛继任过程中不应扮演任何角色。北京在</w:t>
      </w:r>
      <w:r w:rsidRPr="00C44E30">
        <w:rPr>
          <w:rFonts w:eastAsiaTheme="minorEastAsia"/>
        </w:rPr>
        <w:t>25</w:t>
      </w:r>
      <w:r w:rsidRPr="00C44E30">
        <w:rPr>
          <w:rFonts w:eastAsiaTheme="minorEastAsia"/>
        </w:rPr>
        <w:t>年前对班禅喇嘛继任的干涉</w:t>
      </w:r>
      <w:r w:rsidR="00C44E30" w:rsidRPr="00C44E30">
        <w:rPr>
          <w:rFonts w:eastAsiaTheme="minorEastAsia"/>
        </w:rPr>
        <w:t>，</w:t>
      </w:r>
      <w:r w:rsidRPr="00C44E30">
        <w:rPr>
          <w:rFonts w:eastAsiaTheme="minorEastAsia"/>
        </w:rPr>
        <w:t>包括使还是孩子的班禅喇嘛</w:t>
      </w:r>
      <w:r w:rsidRPr="00C44E30">
        <w:rPr>
          <w:rFonts w:eastAsiaTheme="minorEastAsia"/>
        </w:rPr>
        <w:t>‘</w:t>
      </w:r>
      <w:r w:rsidRPr="00C44E30">
        <w:rPr>
          <w:rFonts w:eastAsiaTheme="minorEastAsia"/>
        </w:rPr>
        <w:t>失踪</w:t>
      </w:r>
      <w:r w:rsidRPr="00C44E30">
        <w:rPr>
          <w:rFonts w:eastAsiaTheme="minorEastAsia"/>
        </w:rPr>
        <w:t>’</w:t>
      </w:r>
      <w:r w:rsidRPr="00C44E30">
        <w:rPr>
          <w:rFonts w:eastAsiaTheme="minorEastAsia"/>
        </w:rPr>
        <w:t>以及试图以一个中国政府选定的继承人取代他</w:t>
      </w:r>
      <w:r w:rsidRPr="00C44E30">
        <w:rPr>
          <w:rFonts w:eastAsiaTheme="minorEastAsia"/>
        </w:rPr>
        <w:t>——</w:t>
      </w:r>
      <w:r w:rsidRPr="00C44E30">
        <w:rPr>
          <w:rFonts w:eastAsiaTheme="minorEastAsia"/>
        </w:rPr>
        <w:t>这仍是对宗教自由的粗暴践踏。</w:t>
      </w:r>
      <w:r w:rsidRPr="00C44E30">
        <w:rPr>
          <w:rFonts w:eastAsiaTheme="minorEastAsia"/>
        </w:rPr>
        <w:t>”4</w:t>
      </w:r>
      <w:r w:rsidRPr="00C44E30">
        <w:rPr>
          <w:rFonts w:eastAsiaTheme="minorEastAsia"/>
        </w:rPr>
        <w:t>月</w:t>
      </w:r>
      <w:r w:rsidRPr="00C44E30">
        <w:rPr>
          <w:rFonts w:eastAsiaTheme="minorEastAsia"/>
        </w:rPr>
        <w:t>22</w:t>
      </w:r>
      <w:r w:rsidRPr="00C44E30">
        <w:rPr>
          <w:rFonts w:eastAsiaTheme="minorEastAsia"/>
        </w:rPr>
        <w:t>日</w:t>
      </w:r>
      <w:r w:rsidR="00C44E30" w:rsidRPr="00C44E30">
        <w:rPr>
          <w:rFonts w:eastAsiaTheme="minorEastAsia"/>
        </w:rPr>
        <w:t>，</w:t>
      </w:r>
      <w:r w:rsidRPr="00C44E30">
        <w:rPr>
          <w:rFonts w:eastAsiaTheme="minorEastAsia"/>
        </w:rPr>
        <w:t>在谈到</w:t>
      </w:r>
      <w:r w:rsidRPr="00C44E30">
        <w:rPr>
          <w:rFonts w:eastAsiaTheme="minorEastAsia"/>
        </w:rPr>
        <w:t>11</w:t>
      </w:r>
      <w:r w:rsidRPr="00C44E30">
        <w:rPr>
          <w:rFonts w:eastAsiaTheme="minorEastAsia"/>
        </w:rPr>
        <w:t>世班禅喇嘛更登确吉尼玛失踪时</w:t>
      </w:r>
      <w:r w:rsidR="00C44E30" w:rsidRPr="00C44E30">
        <w:rPr>
          <w:rFonts w:eastAsiaTheme="minorEastAsia"/>
        </w:rPr>
        <w:t>，</w:t>
      </w:r>
      <w:r w:rsidRPr="00C44E30">
        <w:rPr>
          <w:rFonts w:eastAsiaTheme="minorEastAsia"/>
        </w:rPr>
        <w:t>美国国务院发言人在一份声明中说：</w:t>
      </w:r>
      <w:r w:rsidRPr="00C44E30">
        <w:rPr>
          <w:rFonts w:eastAsiaTheme="minorEastAsia"/>
        </w:rPr>
        <w:t>“</w:t>
      </w:r>
      <w:r w:rsidRPr="00C44E30">
        <w:rPr>
          <w:rFonts w:eastAsiaTheme="minorEastAsia"/>
        </w:rPr>
        <w:t>我们尊重藏人根据他们自己的信仰且不受政府干涉地选择、教育和敬拜他们自己的领袖的权利</w:t>
      </w:r>
      <w:r w:rsidR="00C44E30" w:rsidRPr="00C44E30">
        <w:rPr>
          <w:rFonts w:eastAsiaTheme="minorEastAsia"/>
        </w:rPr>
        <w:t>，</w:t>
      </w:r>
      <w:r w:rsidRPr="00C44E30">
        <w:rPr>
          <w:rFonts w:eastAsiaTheme="minorEastAsia"/>
        </w:rPr>
        <w:t>例如达赖喇嘛和班禅喇嘛。我们呼吁</w:t>
      </w:r>
      <w:r w:rsidRPr="00C44E30">
        <w:rPr>
          <w:rFonts w:eastAsiaTheme="minorEastAsia"/>
        </w:rPr>
        <w:t>[</w:t>
      </w:r>
      <w:r w:rsidRPr="00C44E30">
        <w:rPr>
          <w:rFonts w:eastAsiaTheme="minorEastAsia"/>
        </w:rPr>
        <w:t>中国</w:t>
      </w:r>
      <w:r w:rsidRPr="00C44E30">
        <w:rPr>
          <w:rFonts w:eastAsiaTheme="minorEastAsia"/>
        </w:rPr>
        <w:t>]</w:t>
      </w:r>
      <w:r w:rsidRPr="00C44E30">
        <w:rPr>
          <w:rFonts w:eastAsiaTheme="minorEastAsia"/>
        </w:rPr>
        <w:t>政府立即公布藏人崇敬的班禅喇嘛的下落</w:t>
      </w:r>
      <w:r w:rsidR="00C44E30" w:rsidRPr="00C44E30">
        <w:rPr>
          <w:rFonts w:eastAsiaTheme="minorEastAsia"/>
        </w:rPr>
        <w:t>，</w:t>
      </w:r>
      <w:r w:rsidRPr="00C44E30">
        <w:rPr>
          <w:rFonts w:eastAsiaTheme="minorEastAsia"/>
        </w:rPr>
        <w:t>并给我们与他本人会面的机会。</w:t>
      </w:r>
      <w:r w:rsidRPr="00C44E30">
        <w:rPr>
          <w:rFonts w:eastAsiaTheme="minorEastAsia"/>
        </w:rPr>
        <w:t>”</w:t>
      </w:r>
    </w:p>
    <w:p w14:paraId="0314A8C1" w14:textId="77777777" w:rsidR="009B7D17" w:rsidRPr="00C44E30" w:rsidRDefault="009B7D17" w:rsidP="00DE1455">
      <w:pPr>
        <w:spacing w:line="276" w:lineRule="auto"/>
        <w:rPr>
          <w:rFonts w:eastAsiaTheme="minorEastAsia"/>
        </w:rPr>
      </w:pPr>
    </w:p>
    <w:p w14:paraId="42E008D9" w14:textId="280D5D65" w:rsidR="1CBBDC84" w:rsidRPr="00C44E30" w:rsidRDefault="1CBBDC84" w:rsidP="00DE1455">
      <w:pPr>
        <w:spacing w:line="276" w:lineRule="auto"/>
        <w:rPr>
          <w:rFonts w:eastAsiaTheme="minorEastAsia"/>
        </w:rPr>
      </w:pPr>
      <w:r w:rsidRPr="00C44E30">
        <w:rPr>
          <w:rFonts w:eastAsiaTheme="minorEastAsia"/>
        </w:rPr>
        <w:t>1</w:t>
      </w:r>
      <w:r w:rsidRPr="00C44E30">
        <w:rPr>
          <w:rFonts w:eastAsiaTheme="minorEastAsia"/>
        </w:rPr>
        <w:t>月</w:t>
      </w:r>
      <w:r w:rsidR="00C44E30" w:rsidRPr="00C44E30">
        <w:rPr>
          <w:rFonts w:eastAsiaTheme="minorEastAsia"/>
        </w:rPr>
        <w:t>，</w:t>
      </w:r>
      <w:r w:rsidRPr="00C44E30">
        <w:rPr>
          <w:rFonts w:eastAsiaTheme="minorEastAsia"/>
        </w:rPr>
        <w:t>当时的美国西藏事务特别协调员与达赖喇嘛在网上会见。据自由亚洲电台报道</w:t>
      </w:r>
      <w:r w:rsidR="00C44E30" w:rsidRPr="00C44E30">
        <w:rPr>
          <w:rFonts w:eastAsiaTheme="minorEastAsia"/>
        </w:rPr>
        <w:t>，</w:t>
      </w:r>
      <w:r w:rsidRPr="00C44E30">
        <w:rPr>
          <w:rFonts w:eastAsiaTheme="minorEastAsia"/>
        </w:rPr>
        <w:t>达赖喇嘛</w:t>
      </w:r>
      <w:r w:rsidRPr="00C44E30">
        <w:rPr>
          <w:rFonts w:eastAsiaTheme="minorEastAsia"/>
        </w:rPr>
        <w:t>“</w:t>
      </w:r>
      <w:r w:rsidRPr="00C44E30">
        <w:rPr>
          <w:rFonts w:eastAsiaTheme="minorEastAsia"/>
        </w:rPr>
        <w:t>强调了保护藏传佛教的重要性</w:t>
      </w:r>
      <w:r w:rsidRPr="00C44E30">
        <w:rPr>
          <w:rFonts w:eastAsiaTheme="minorEastAsia"/>
        </w:rPr>
        <w:t>”</w:t>
      </w:r>
      <w:r w:rsidRPr="00C44E30">
        <w:rPr>
          <w:rFonts w:eastAsiaTheme="minorEastAsia"/>
        </w:rPr>
        <w:t>。</w:t>
      </w:r>
    </w:p>
    <w:p w14:paraId="4624574A" w14:textId="380F428C" w:rsidR="56F39001" w:rsidRPr="00C44E30" w:rsidRDefault="56F39001" w:rsidP="00DE1455">
      <w:pPr>
        <w:spacing w:line="276" w:lineRule="auto"/>
        <w:rPr>
          <w:rFonts w:eastAsiaTheme="minorEastAsia"/>
        </w:rPr>
      </w:pPr>
    </w:p>
    <w:p w14:paraId="407D6F2D" w14:textId="02451804" w:rsidR="007D50CC" w:rsidRPr="00C44E30" w:rsidRDefault="007D50CC" w:rsidP="00DE1455">
      <w:pPr>
        <w:spacing w:line="276" w:lineRule="auto"/>
        <w:rPr>
          <w:rFonts w:eastAsiaTheme="minorEastAsia"/>
        </w:rPr>
      </w:pPr>
      <w:r w:rsidRPr="00C44E30">
        <w:rPr>
          <w:rFonts w:eastAsiaTheme="minorEastAsia"/>
        </w:rPr>
        <w:lastRenderedPageBreak/>
        <w:t>6</w:t>
      </w:r>
      <w:r w:rsidRPr="00C44E30">
        <w:rPr>
          <w:rFonts w:eastAsiaTheme="minorEastAsia"/>
        </w:rPr>
        <w:t>月</w:t>
      </w:r>
      <w:r w:rsidRPr="00C44E30">
        <w:rPr>
          <w:rFonts w:eastAsiaTheme="minorEastAsia"/>
        </w:rPr>
        <w:t>22</w:t>
      </w:r>
      <w:r w:rsidRPr="00C44E30">
        <w:rPr>
          <w:rFonts w:eastAsiaTheme="minorEastAsia"/>
        </w:rPr>
        <w:t>日</w:t>
      </w:r>
      <w:r w:rsidR="00C44E30" w:rsidRPr="00C44E30">
        <w:rPr>
          <w:rFonts w:eastAsiaTheme="minorEastAsia"/>
        </w:rPr>
        <w:t>，</w:t>
      </w:r>
      <w:r w:rsidRPr="00C44E30">
        <w:rPr>
          <w:rFonts w:eastAsiaTheme="minorEastAsia"/>
        </w:rPr>
        <w:t>美国加入由加拿大带头发起的一份有</w:t>
      </w:r>
      <w:r w:rsidRPr="00C44E30">
        <w:rPr>
          <w:rFonts w:eastAsiaTheme="minorEastAsia"/>
        </w:rPr>
        <w:t>44</w:t>
      </w:r>
      <w:r w:rsidRPr="00C44E30">
        <w:rPr>
          <w:rFonts w:eastAsiaTheme="minorEastAsia"/>
        </w:rPr>
        <w:t>个国家共同发布的联合声明</w:t>
      </w:r>
      <w:r w:rsidR="00C44E30" w:rsidRPr="00C44E30">
        <w:rPr>
          <w:rFonts w:eastAsiaTheme="minorEastAsia"/>
        </w:rPr>
        <w:t>，</w:t>
      </w:r>
      <w:r w:rsidRPr="00C44E30">
        <w:rPr>
          <w:rFonts w:eastAsiaTheme="minorEastAsia"/>
        </w:rPr>
        <w:t>对新疆的人权状况表达严重关切</w:t>
      </w:r>
      <w:r w:rsidR="00C44E30" w:rsidRPr="00C44E30">
        <w:rPr>
          <w:rFonts w:eastAsiaTheme="minorEastAsia"/>
        </w:rPr>
        <w:t>，</w:t>
      </w:r>
      <w:r w:rsidRPr="00C44E30">
        <w:rPr>
          <w:rFonts w:eastAsiaTheme="minorEastAsia"/>
        </w:rPr>
        <w:t>对香港基本自由和西藏人权状况的恶化表达深切的关切。</w:t>
      </w:r>
    </w:p>
    <w:p w14:paraId="26D0AEB7" w14:textId="7BEBBE20" w:rsidR="4FEA2AD9" w:rsidRPr="00C44E30" w:rsidRDefault="4FEA2AD9" w:rsidP="00DE1455">
      <w:pPr>
        <w:spacing w:line="276" w:lineRule="auto"/>
        <w:rPr>
          <w:rFonts w:eastAsiaTheme="minorEastAsia"/>
        </w:rPr>
      </w:pPr>
    </w:p>
    <w:p w14:paraId="00893502" w14:textId="50B836E7" w:rsidR="76494380" w:rsidRPr="00C44E30" w:rsidRDefault="76494380" w:rsidP="00DE1455">
      <w:pPr>
        <w:spacing w:line="276" w:lineRule="auto"/>
        <w:rPr>
          <w:rFonts w:eastAsiaTheme="minorEastAsia"/>
        </w:rPr>
      </w:pPr>
      <w:r w:rsidRPr="00C44E30">
        <w:rPr>
          <w:rFonts w:eastAsiaTheme="minorEastAsia"/>
        </w:rPr>
        <w:t>12</w:t>
      </w:r>
      <w:r w:rsidRPr="00C44E30">
        <w:rPr>
          <w:rFonts w:eastAsiaTheme="minorEastAsia"/>
        </w:rPr>
        <w:t>月</w:t>
      </w:r>
      <w:r w:rsidRPr="00C44E30">
        <w:rPr>
          <w:rFonts w:eastAsiaTheme="minorEastAsia"/>
        </w:rPr>
        <w:t>20</w:t>
      </w:r>
      <w:r w:rsidRPr="00C44E30">
        <w:rPr>
          <w:rFonts w:eastAsiaTheme="minorEastAsia"/>
        </w:rPr>
        <w:t>日</w:t>
      </w:r>
      <w:r w:rsidR="00C44E30" w:rsidRPr="00C44E30">
        <w:rPr>
          <w:rFonts w:eastAsiaTheme="minorEastAsia"/>
        </w:rPr>
        <w:t>，</w:t>
      </w:r>
      <w:r w:rsidRPr="00C44E30">
        <w:rPr>
          <w:rFonts w:eastAsiaTheme="minorEastAsia"/>
        </w:rPr>
        <w:t>美国国务卿选择负责平民安全、民主和人权的副国务卿兼任美国西藏事务特别协调员。在宣布任命时</w:t>
      </w:r>
      <w:r w:rsidR="00C44E30" w:rsidRPr="00C44E30">
        <w:rPr>
          <w:rFonts w:eastAsiaTheme="minorEastAsia"/>
        </w:rPr>
        <w:t>，</w:t>
      </w:r>
      <w:r w:rsidRPr="00C44E30">
        <w:rPr>
          <w:rFonts w:eastAsiaTheme="minorEastAsia"/>
        </w:rPr>
        <w:t>美国国务卿说</w:t>
      </w:r>
      <w:r w:rsidR="00C44E30" w:rsidRPr="00C44E30">
        <w:rPr>
          <w:rFonts w:eastAsiaTheme="minorEastAsia"/>
        </w:rPr>
        <w:t>，</w:t>
      </w:r>
      <w:r w:rsidRPr="00C44E30">
        <w:rPr>
          <w:rFonts w:eastAsiaTheme="minorEastAsia"/>
        </w:rPr>
        <w:t>西藏事务特别协调员将继续</w:t>
      </w:r>
      <w:r w:rsidRPr="00C44E30">
        <w:rPr>
          <w:rFonts w:eastAsiaTheme="minorEastAsia"/>
        </w:rPr>
        <w:t>“</w:t>
      </w:r>
      <w:r w:rsidRPr="00C44E30">
        <w:rPr>
          <w:rFonts w:eastAsiaTheme="minorEastAsia"/>
        </w:rPr>
        <w:t>推动对藏人人权及基本自由的尊重</w:t>
      </w:r>
      <w:r w:rsidR="00C44E30" w:rsidRPr="00C44E30">
        <w:rPr>
          <w:rFonts w:eastAsiaTheme="minorEastAsia"/>
        </w:rPr>
        <w:t>，</w:t>
      </w:r>
      <w:r w:rsidRPr="00C44E30">
        <w:rPr>
          <w:rFonts w:eastAsiaTheme="minorEastAsia"/>
        </w:rPr>
        <w:t>包括他们的宗教或信仰自由</w:t>
      </w:r>
      <w:r w:rsidRPr="00C44E30">
        <w:rPr>
          <w:rFonts w:eastAsiaTheme="minorEastAsia"/>
        </w:rPr>
        <w:t>”</w:t>
      </w:r>
      <w:r w:rsidRPr="00C44E30">
        <w:rPr>
          <w:rFonts w:eastAsiaTheme="minorEastAsia"/>
        </w:rPr>
        <w:t>。</w:t>
      </w:r>
    </w:p>
    <w:p w14:paraId="3FEE6E30" w14:textId="77777777" w:rsidR="00B70180" w:rsidRPr="00C44E30" w:rsidDel="00943BF4" w:rsidRDefault="00B70180" w:rsidP="00DE1455">
      <w:pPr>
        <w:spacing w:line="276" w:lineRule="auto"/>
        <w:rPr>
          <w:rFonts w:eastAsiaTheme="minorEastAsia"/>
        </w:rPr>
      </w:pPr>
    </w:p>
    <w:p w14:paraId="6B19D4A7" w14:textId="7988D7F6" w:rsidR="009547AA" w:rsidRPr="00C44E30" w:rsidRDefault="009A2EC1" w:rsidP="00DE1455">
      <w:pPr>
        <w:spacing w:line="276" w:lineRule="auto"/>
        <w:rPr>
          <w:rFonts w:eastAsiaTheme="minorEastAsia"/>
        </w:rPr>
      </w:pPr>
      <w:r w:rsidRPr="00C44E30">
        <w:rPr>
          <w:rFonts w:eastAsiaTheme="minorEastAsia"/>
        </w:rPr>
        <w:t>尽管美国官员在这一年中被拒绝进入西藏</w:t>
      </w:r>
      <w:r w:rsidR="00C44E30" w:rsidRPr="00C44E30">
        <w:rPr>
          <w:rFonts w:eastAsiaTheme="minorEastAsia"/>
        </w:rPr>
        <w:t>，</w:t>
      </w:r>
      <w:r w:rsidRPr="00C44E30">
        <w:rPr>
          <w:rFonts w:eastAsiaTheme="minorEastAsia"/>
        </w:rPr>
        <w:t>他们仍与其他藏区广泛的各类宗教领袖和信众以及非政府组织保持联系</w:t>
      </w:r>
      <w:r w:rsidR="00C44E30" w:rsidRPr="00C44E30">
        <w:rPr>
          <w:rFonts w:eastAsiaTheme="minorEastAsia"/>
        </w:rPr>
        <w:t>，</w:t>
      </w:r>
      <w:r w:rsidRPr="00C44E30">
        <w:rPr>
          <w:rFonts w:eastAsiaTheme="minorEastAsia"/>
        </w:rPr>
        <w:t>以监测宗教自由的状况。</w:t>
      </w:r>
    </w:p>
    <w:p w14:paraId="3C00DEE2" w14:textId="77145BF9" w:rsidR="00D7560B" w:rsidRPr="00C44E30" w:rsidRDefault="00D7560B" w:rsidP="00DE1455">
      <w:pPr>
        <w:spacing w:line="276" w:lineRule="auto"/>
        <w:rPr>
          <w:rFonts w:eastAsiaTheme="minorEastAsia"/>
        </w:rPr>
      </w:pPr>
    </w:p>
    <w:p w14:paraId="100FACD8" w14:textId="4E470AE0" w:rsidR="00EA15A1" w:rsidRPr="00C44E30" w:rsidRDefault="00D67C41" w:rsidP="00DE1455">
      <w:pPr>
        <w:spacing w:line="276" w:lineRule="auto"/>
        <w:rPr>
          <w:rFonts w:eastAsiaTheme="minorEastAsia"/>
        </w:rPr>
      </w:pPr>
      <w:r w:rsidRPr="00C44E30">
        <w:rPr>
          <w:rFonts w:eastAsiaTheme="minorEastAsia"/>
        </w:rPr>
        <w:t>美国大使馆和领事馆利用社交媒体向数以百万中国公民直接传递有关西藏宗教自由的信息。</w:t>
      </w:r>
      <w:r w:rsidRPr="00C44E30">
        <w:rPr>
          <w:rFonts w:eastAsiaTheme="minorEastAsia"/>
        </w:rPr>
        <w:t>3</w:t>
      </w:r>
      <w:r w:rsidRPr="00C44E30">
        <w:rPr>
          <w:rFonts w:eastAsiaTheme="minorEastAsia"/>
        </w:rPr>
        <w:t>月</w:t>
      </w:r>
      <w:r w:rsidR="00C44E30" w:rsidRPr="00C44E30">
        <w:rPr>
          <w:rFonts w:eastAsiaTheme="minorEastAsia"/>
        </w:rPr>
        <w:t>，</w:t>
      </w:r>
      <w:r w:rsidRPr="00C44E30">
        <w:rPr>
          <w:rFonts w:eastAsiaTheme="minorEastAsia"/>
        </w:rPr>
        <w:t>美国驻华大使馆发布了美国国务卿对中国国务委员兼外交部长王毅的谈话</w:t>
      </w:r>
      <w:r w:rsidR="00C44E30" w:rsidRPr="00C44E30">
        <w:rPr>
          <w:rFonts w:eastAsiaTheme="minorEastAsia"/>
        </w:rPr>
        <w:t>，</w:t>
      </w:r>
      <w:r w:rsidRPr="00C44E30">
        <w:rPr>
          <w:rFonts w:eastAsiaTheme="minorEastAsia"/>
        </w:rPr>
        <w:t>指出美国国务卿</w:t>
      </w:r>
      <w:r w:rsidRPr="00C44E30">
        <w:rPr>
          <w:rFonts w:eastAsiaTheme="minorEastAsia"/>
        </w:rPr>
        <w:t>“</w:t>
      </w:r>
      <w:r w:rsidRPr="00C44E30">
        <w:rPr>
          <w:rFonts w:eastAsiaTheme="minorEastAsia"/>
        </w:rPr>
        <w:t>对中国一系列行动表示关切。这些行为削弱国际上基于规则的秩序和与我们及我们伙伴的价值观和利益相悖</w:t>
      </w:r>
      <w:r w:rsidR="00C44E30" w:rsidRPr="00C44E30">
        <w:rPr>
          <w:rFonts w:eastAsiaTheme="minorEastAsia"/>
        </w:rPr>
        <w:t>，</w:t>
      </w:r>
      <w:r w:rsidRPr="00C44E30">
        <w:rPr>
          <w:rFonts w:eastAsiaTheme="minorEastAsia"/>
        </w:rPr>
        <w:t>包括与人权、新疆、西藏、香港、东中国海及南中国海和台湾相关的行动</w:t>
      </w:r>
      <w:r w:rsidRPr="00C44E30">
        <w:rPr>
          <w:rFonts w:eastAsiaTheme="minorEastAsia"/>
        </w:rPr>
        <w:t>”</w:t>
      </w:r>
      <w:r w:rsidRPr="00C44E30">
        <w:rPr>
          <w:rFonts w:eastAsiaTheme="minorEastAsia"/>
        </w:rPr>
        <w:t>。在美国总统</w:t>
      </w:r>
      <w:r w:rsidRPr="00C44E30">
        <w:rPr>
          <w:rFonts w:eastAsiaTheme="minorEastAsia"/>
        </w:rPr>
        <w:t>11</w:t>
      </w:r>
      <w:r w:rsidRPr="00C44E30">
        <w:rPr>
          <w:rFonts w:eastAsiaTheme="minorEastAsia"/>
        </w:rPr>
        <w:t>月与习主席进行网上会见后</w:t>
      </w:r>
      <w:r w:rsidR="00C44E30" w:rsidRPr="00C44E30">
        <w:rPr>
          <w:rFonts w:eastAsiaTheme="minorEastAsia"/>
        </w:rPr>
        <w:t>，</w:t>
      </w:r>
      <w:r w:rsidRPr="00C44E30">
        <w:rPr>
          <w:rFonts w:eastAsiaTheme="minorEastAsia"/>
        </w:rPr>
        <w:t>美国驻华大使馆在微信和微博上发帖说：</w:t>
      </w:r>
      <w:r w:rsidRPr="00C44E30">
        <w:rPr>
          <w:rFonts w:eastAsiaTheme="minorEastAsia"/>
        </w:rPr>
        <w:t>“</w:t>
      </w:r>
      <w:r w:rsidRPr="00C44E30">
        <w:rPr>
          <w:rFonts w:eastAsiaTheme="minorEastAsia"/>
        </w:rPr>
        <w:t>拜登总统对中国在新疆、西藏和香港的做法</w:t>
      </w:r>
      <w:r w:rsidR="00C44E30" w:rsidRPr="00C44E30">
        <w:rPr>
          <w:rFonts w:eastAsiaTheme="minorEastAsia"/>
        </w:rPr>
        <w:t>，</w:t>
      </w:r>
      <w:r w:rsidRPr="00C44E30">
        <w:rPr>
          <w:rFonts w:eastAsiaTheme="minorEastAsia"/>
        </w:rPr>
        <w:t>还有更为广泛的人权问题表达了关切。</w:t>
      </w:r>
      <w:r w:rsidRPr="00C44E30">
        <w:rPr>
          <w:rFonts w:eastAsiaTheme="minorEastAsia"/>
        </w:rPr>
        <w:t>”</w:t>
      </w:r>
    </w:p>
    <w:sectPr w:rsidR="00EA15A1" w:rsidRPr="00C44E30" w:rsidSect="00276D4B">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E0B8" w14:textId="77777777" w:rsidR="00D9536C" w:rsidRDefault="00D9536C" w:rsidP="00C613F7">
      <w:r>
        <w:separator/>
      </w:r>
    </w:p>
  </w:endnote>
  <w:endnote w:type="continuationSeparator" w:id="0">
    <w:p w14:paraId="699966A8" w14:textId="77777777" w:rsidR="00D9536C" w:rsidRDefault="00D9536C" w:rsidP="00C613F7">
      <w:r>
        <w:continuationSeparator/>
      </w:r>
    </w:p>
  </w:endnote>
  <w:endnote w:type="continuationNotice" w:id="1">
    <w:p w14:paraId="6345024A" w14:textId="77777777" w:rsidR="00D9536C" w:rsidRDefault="00D95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3CFF" w14:textId="77777777" w:rsidR="00055B74" w:rsidRPr="008B405A" w:rsidRDefault="00055B74" w:rsidP="008B405A">
    <w:pPr>
      <w:pStyle w:val="Footer"/>
    </w:pPr>
  </w:p>
  <w:p w14:paraId="59EDC2A0" w14:textId="4C36E302" w:rsidR="00055B74" w:rsidRPr="008B405A" w:rsidRDefault="00055B74" w:rsidP="008B405A">
    <w:pPr>
      <w:pStyle w:val="Footer"/>
    </w:pPr>
    <w:r>
      <w:rPr>
        <w:rFonts w:hint="eastAsia"/>
      </w:rPr>
      <w:t>2021年国际宗教自由报告</w:t>
    </w:r>
  </w:p>
  <w:p w14:paraId="1150529D" w14:textId="52A4A357" w:rsidR="00055B74" w:rsidRPr="008B405A" w:rsidRDefault="00055B74" w:rsidP="008B405A">
    <w:pPr>
      <w:pStyle w:val="Footer"/>
    </w:pPr>
    <w:r>
      <w:rPr>
        <w:rFonts w:hint="eastAsia"/>
      </w:rPr>
      <w:t>美国国务院•国际宗教自由办公室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79B1" w14:textId="77777777" w:rsidR="00D9536C" w:rsidRDefault="00D9536C" w:rsidP="00C613F7">
      <w:r>
        <w:separator/>
      </w:r>
    </w:p>
  </w:footnote>
  <w:footnote w:type="continuationSeparator" w:id="0">
    <w:p w14:paraId="10637816" w14:textId="77777777" w:rsidR="00D9536C" w:rsidRDefault="00D9536C" w:rsidP="00C613F7">
      <w:r>
        <w:continuationSeparator/>
      </w:r>
    </w:p>
  </w:footnote>
  <w:footnote w:type="continuationNotice" w:id="1">
    <w:p w14:paraId="2493B29D" w14:textId="77777777" w:rsidR="00D9536C" w:rsidRDefault="00D95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D4E6" w14:textId="6D1CF58F" w:rsidR="00055B74" w:rsidRPr="0050630B" w:rsidRDefault="00055B74" w:rsidP="00DB120C">
    <w:pPr>
      <w:pStyle w:val="Header"/>
      <w:jc w:val="center"/>
      <w:rPr>
        <w:szCs w:val="28"/>
      </w:rPr>
    </w:pPr>
    <w:r>
      <w:rPr>
        <w:rFonts w:hint="eastAsia"/>
      </w:rPr>
      <w:ptab w:relativeTo="margin" w:alignment="center" w:leader="none"/>
    </w:r>
    <w:r>
      <w:rPr>
        <w:rFonts w:hint="eastAsia"/>
        <w:b/>
      </w:rPr>
      <w:t>西藏</w:t>
    </w:r>
    <w:r>
      <w:rPr>
        <w:rFonts w:hint="eastAsia"/>
      </w:rPr>
      <w:ptab w:relativeTo="margin" w:alignment="right" w:leader="none"/>
    </w:r>
    <w:r w:rsidRPr="00777E57">
      <w:rPr>
        <w:rFonts w:hint="eastAsia"/>
      </w:rPr>
      <w:fldChar w:fldCharType="begin"/>
    </w:r>
    <w:r w:rsidRPr="00777E57">
      <w:rPr>
        <w:rFonts w:hint="eastAsia"/>
      </w:rPr>
      <w:instrText xml:space="preserve"> PAGE   \* MERGEFORMAT </w:instrText>
    </w:r>
    <w:r w:rsidRPr="00777E57">
      <w:rPr>
        <w:rFonts w:hint="eastAsia"/>
      </w:rPr>
      <w:fldChar w:fldCharType="separate"/>
    </w:r>
    <w:r w:rsidRPr="00777E57">
      <w:rPr>
        <w:rFonts w:hint="eastAsia"/>
      </w:rPr>
      <w:t>9</w:t>
    </w:r>
    <w:r w:rsidRPr="00777E57">
      <w:rPr>
        <w:rFonts w:hint="eastAsi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9AD"/>
    <w:multiLevelType w:val="multilevel"/>
    <w:tmpl w:val="49A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74A38"/>
    <w:multiLevelType w:val="hybridMultilevel"/>
    <w:tmpl w:val="6C963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96738"/>
    <w:multiLevelType w:val="hybridMultilevel"/>
    <w:tmpl w:val="312856CC"/>
    <w:lvl w:ilvl="0" w:tplc="410E44A0">
      <w:start w:val="1"/>
      <w:numFmt w:val="bullet"/>
      <w:lvlText w:val=""/>
      <w:lvlJc w:val="left"/>
      <w:pPr>
        <w:tabs>
          <w:tab w:val="num" w:pos="720"/>
        </w:tabs>
        <w:ind w:left="720" w:hanging="360"/>
      </w:pPr>
      <w:rPr>
        <w:rFonts w:ascii="Symbol" w:hAnsi="Symbol" w:hint="default"/>
        <w:sz w:val="20"/>
      </w:rPr>
    </w:lvl>
    <w:lvl w:ilvl="1" w:tplc="3132CD2A">
      <w:start w:val="1"/>
      <w:numFmt w:val="bullet"/>
      <w:lvlText w:val="o"/>
      <w:lvlJc w:val="left"/>
      <w:pPr>
        <w:tabs>
          <w:tab w:val="num" w:pos="1440"/>
        </w:tabs>
        <w:ind w:left="1440" w:hanging="360"/>
      </w:pPr>
      <w:rPr>
        <w:rFonts w:ascii="Courier New" w:hAnsi="Courier New" w:cs="Times New Roman" w:hint="default"/>
        <w:sz w:val="20"/>
      </w:rPr>
    </w:lvl>
    <w:lvl w:ilvl="2" w:tplc="3F5E86C6">
      <w:start w:val="1"/>
      <w:numFmt w:val="bullet"/>
      <w:lvlText w:val=""/>
      <w:lvlJc w:val="left"/>
      <w:pPr>
        <w:tabs>
          <w:tab w:val="num" w:pos="2160"/>
        </w:tabs>
        <w:ind w:left="2160" w:hanging="360"/>
      </w:pPr>
      <w:rPr>
        <w:rFonts w:ascii="Wingdings" w:hAnsi="Wingdings" w:hint="default"/>
        <w:sz w:val="20"/>
      </w:rPr>
    </w:lvl>
    <w:lvl w:ilvl="3" w:tplc="EA58BECE">
      <w:start w:val="1"/>
      <w:numFmt w:val="bullet"/>
      <w:lvlText w:val=""/>
      <w:lvlJc w:val="left"/>
      <w:pPr>
        <w:tabs>
          <w:tab w:val="num" w:pos="2880"/>
        </w:tabs>
        <w:ind w:left="2880" w:hanging="360"/>
      </w:pPr>
      <w:rPr>
        <w:rFonts w:ascii="Wingdings" w:hAnsi="Wingdings" w:hint="default"/>
        <w:sz w:val="20"/>
      </w:rPr>
    </w:lvl>
    <w:lvl w:ilvl="4" w:tplc="739A7078">
      <w:start w:val="1"/>
      <w:numFmt w:val="bullet"/>
      <w:lvlText w:val=""/>
      <w:lvlJc w:val="left"/>
      <w:pPr>
        <w:tabs>
          <w:tab w:val="num" w:pos="3600"/>
        </w:tabs>
        <w:ind w:left="3600" w:hanging="360"/>
      </w:pPr>
      <w:rPr>
        <w:rFonts w:ascii="Wingdings" w:hAnsi="Wingdings" w:hint="default"/>
        <w:sz w:val="20"/>
      </w:rPr>
    </w:lvl>
    <w:lvl w:ilvl="5" w:tplc="13364D0C">
      <w:start w:val="1"/>
      <w:numFmt w:val="bullet"/>
      <w:lvlText w:val=""/>
      <w:lvlJc w:val="left"/>
      <w:pPr>
        <w:tabs>
          <w:tab w:val="num" w:pos="4320"/>
        </w:tabs>
        <w:ind w:left="4320" w:hanging="360"/>
      </w:pPr>
      <w:rPr>
        <w:rFonts w:ascii="Wingdings" w:hAnsi="Wingdings" w:hint="default"/>
        <w:sz w:val="20"/>
      </w:rPr>
    </w:lvl>
    <w:lvl w:ilvl="6" w:tplc="44E46848">
      <w:start w:val="1"/>
      <w:numFmt w:val="bullet"/>
      <w:lvlText w:val=""/>
      <w:lvlJc w:val="left"/>
      <w:pPr>
        <w:tabs>
          <w:tab w:val="num" w:pos="5040"/>
        </w:tabs>
        <w:ind w:left="5040" w:hanging="360"/>
      </w:pPr>
      <w:rPr>
        <w:rFonts w:ascii="Wingdings" w:hAnsi="Wingdings" w:hint="default"/>
        <w:sz w:val="20"/>
      </w:rPr>
    </w:lvl>
    <w:lvl w:ilvl="7" w:tplc="1D3E3DF2">
      <w:start w:val="1"/>
      <w:numFmt w:val="bullet"/>
      <w:lvlText w:val=""/>
      <w:lvlJc w:val="left"/>
      <w:pPr>
        <w:tabs>
          <w:tab w:val="num" w:pos="5760"/>
        </w:tabs>
        <w:ind w:left="5760" w:hanging="360"/>
      </w:pPr>
      <w:rPr>
        <w:rFonts w:ascii="Wingdings" w:hAnsi="Wingdings" w:hint="default"/>
        <w:sz w:val="20"/>
      </w:rPr>
    </w:lvl>
    <w:lvl w:ilvl="8" w:tplc="E10E870C">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4558E"/>
    <w:multiLevelType w:val="hybridMultilevel"/>
    <w:tmpl w:val="FE0C9BB0"/>
    <w:lvl w:ilvl="0" w:tplc="02C220E4">
      <w:start w:val="1"/>
      <w:numFmt w:val="bullet"/>
      <w:lvlText w:val=""/>
      <w:lvlJc w:val="left"/>
      <w:pPr>
        <w:tabs>
          <w:tab w:val="num" w:pos="1170"/>
        </w:tabs>
        <w:ind w:left="117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95163"/>
    <w:multiLevelType w:val="multilevel"/>
    <w:tmpl w:val="34A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D23DB"/>
    <w:multiLevelType w:val="hybridMultilevel"/>
    <w:tmpl w:val="9DB22296"/>
    <w:lvl w:ilvl="0" w:tplc="1EB6B7BC">
      <w:start w:val="1"/>
      <w:numFmt w:val="bullet"/>
      <w:lvlText w:val=""/>
      <w:lvlJc w:val="left"/>
      <w:pPr>
        <w:tabs>
          <w:tab w:val="num" w:pos="720"/>
        </w:tabs>
        <w:ind w:left="720" w:hanging="360"/>
      </w:pPr>
      <w:rPr>
        <w:rFonts w:ascii="Symbol" w:hAnsi="Symbol" w:hint="default"/>
        <w:sz w:val="20"/>
      </w:rPr>
    </w:lvl>
    <w:lvl w:ilvl="1" w:tplc="36D297AE" w:tentative="1">
      <w:start w:val="1"/>
      <w:numFmt w:val="bullet"/>
      <w:lvlText w:val="o"/>
      <w:lvlJc w:val="left"/>
      <w:pPr>
        <w:tabs>
          <w:tab w:val="num" w:pos="1440"/>
        </w:tabs>
        <w:ind w:left="1440" w:hanging="360"/>
      </w:pPr>
      <w:rPr>
        <w:rFonts w:ascii="Courier New" w:hAnsi="Courier New" w:hint="default"/>
        <w:sz w:val="20"/>
      </w:rPr>
    </w:lvl>
    <w:lvl w:ilvl="2" w:tplc="91C47100" w:tentative="1">
      <w:start w:val="1"/>
      <w:numFmt w:val="bullet"/>
      <w:lvlText w:val=""/>
      <w:lvlJc w:val="left"/>
      <w:pPr>
        <w:tabs>
          <w:tab w:val="num" w:pos="2160"/>
        </w:tabs>
        <w:ind w:left="2160" w:hanging="360"/>
      </w:pPr>
      <w:rPr>
        <w:rFonts w:ascii="Wingdings" w:hAnsi="Wingdings" w:hint="default"/>
        <w:sz w:val="20"/>
      </w:rPr>
    </w:lvl>
    <w:lvl w:ilvl="3" w:tplc="AC0AACB8" w:tentative="1">
      <w:start w:val="1"/>
      <w:numFmt w:val="bullet"/>
      <w:lvlText w:val=""/>
      <w:lvlJc w:val="left"/>
      <w:pPr>
        <w:tabs>
          <w:tab w:val="num" w:pos="2880"/>
        </w:tabs>
        <w:ind w:left="2880" w:hanging="360"/>
      </w:pPr>
      <w:rPr>
        <w:rFonts w:ascii="Wingdings" w:hAnsi="Wingdings" w:hint="default"/>
        <w:sz w:val="20"/>
      </w:rPr>
    </w:lvl>
    <w:lvl w:ilvl="4" w:tplc="93BE43EC" w:tentative="1">
      <w:start w:val="1"/>
      <w:numFmt w:val="bullet"/>
      <w:lvlText w:val=""/>
      <w:lvlJc w:val="left"/>
      <w:pPr>
        <w:tabs>
          <w:tab w:val="num" w:pos="3600"/>
        </w:tabs>
        <w:ind w:left="3600" w:hanging="360"/>
      </w:pPr>
      <w:rPr>
        <w:rFonts w:ascii="Wingdings" w:hAnsi="Wingdings" w:hint="default"/>
        <w:sz w:val="20"/>
      </w:rPr>
    </w:lvl>
    <w:lvl w:ilvl="5" w:tplc="201075E6" w:tentative="1">
      <w:start w:val="1"/>
      <w:numFmt w:val="bullet"/>
      <w:lvlText w:val=""/>
      <w:lvlJc w:val="left"/>
      <w:pPr>
        <w:tabs>
          <w:tab w:val="num" w:pos="4320"/>
        </w:tabs>
        <w:ind w:left="4320" w:hanging="360"/>
      </w:pPr>
      <w:rPr>
        <w:rFonts w:ascii="Wingdings" w:hAnsi="Wingdings" w:hint="default"/>
        <w:sz w:val="20"/>
      </w:rPr>
    </w:lvl>
    <w:lvl w:ilvl="6" w:tplc="96663BD2" w:tentative="1">
      <w:start w:val="1"/>
      <w:numFmt w:val="bullet"/>
      <w:lvlText w:val=""/>
      <w:lvlJc w:val="left"/>
      <w:pPr>
        <w:tabs>
          <w:tab w:val="num" w:pos="5040"/>
        </w:tabs>
        <w:ind w:left="5040" w:hanging="360"/>
      </w:pPr>
      <w:rPr>
        <w:rFonts w:ascii="Wingdings" w:hAnsi="Wingdings" w:hint="default"/>
        <w:sz w:val="20"/>
      </w:rPr>
    </w:lvl>
    <w:lvl w:ilvl="7" w:tplc="53F677FA" w:tentative="1">
      <w:start w:val="1"/>
      <w:numFmt w:val="bullet"/>
      <w:lvlText w:val=""/>
      <w:lvlJc w:val="left"/>
      <w:pPr>
        <w:tabs>
          <w:tab w:val="num" w:pos="5760"/>
        </w:tabs>
        <w:ind w:left="5760" w:hanging="360"/>
      </w:pPr>
      <w:rPr>
        <w:rFonts w:ascii="Wingdings" w:hAnsi="Wingdings" w:hint="default"/>
        <w:sz w:val="20"/>
      </w:rPr>
    </w:lvl>
    <w:lvl w:ilvl="8" w:tplc="2D1CF4B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37687"/>
    <w:multiLevelType w:val="hybridMultilevel"/>
    <w:tmpl w:val="CF44F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87371F"/>
    <w:multiLevelType w:val="hybridMultilevel"/>
    <w:tmpl w:val="5076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B1B4F"/>
    <w:multiLevelType w:val="hybridMultilevel"/>
    <w:tmpl w:val="D826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C72073"/>
    <w:multiLevelType w:val="hybridMultilevel"/>
    <w:tmpl w:val="3D6256E0"/>
    <w:lvl w:ilvl="0" w:tplc="A47A8A98">
      <w:start w:val="1"/>
      <w:numFmt w:val="bullet"/>
      <w:lvlText w:val=""/>
      <w:lvlJc w:val="left"/>
      <w:pPr>
        <w:tabs>
          <w:tab w:val="num" w:pos="720"/>
        </w:tabs>
        <w:ind w:left="720" w:hanging="360"/>
      </w:pPr>
      <w:rPr>
        <w:rFonts w:ascii="Symbol" w:hAnsi="Symbol" w:hint="default"/>
        <w:sz w:val="20"/>
      </w:rPr>
    </w:lvl>
    <w:lvl w:ilvl="1" w:tplc="734C8918" w:tentative="1">
      <w:start w:val="1"/>
      <w:numFmt w:val="bullet"/>
      <w:lvlText w:val="o"/>
      <w:lvlJc w:val="left"/>
      <w:pPr>
        <w:tabs>
          <w:tab w:val="num" w:pos="1440"/>
        </w:tabs>
        <w:ind w:left="1440" w:hanging="360"/>
      </w:pPr>
      <w:rPr>
        <w:rFonts w:ascii="Courier New" w:hAnsi="Courier New" w:hint="default"/>
        <w:sz w:val="20"/>
      </w:rPr>
    </w:lvl>
    <w:lvl w:ilvl="2" w:tplc="D576B676" w:tentative="1">
      <w:start w:val="1"/>
      <w:numFmt w:val="bullet"/>
      <w:lvlText w:val=""/>
      <w:lvlJc w:val="left"/>
      <w:pPr>
        <w:tabs>
          <w:tab w:val="num" w:pos="2160"/>
        </w:tabs>
        <w:ind w:left="2160" w:hanging="360"/>
      </w:pPr>
      <w:rPr>
        <w:rFonts w:ascii="Wingdings" w:hAnsi="Wingdings" w:hint="default"/>
        <w:sz w:val="20"/>
      </w:rPr>
    </w:lvl>
    <w:lvl w:ilvl="3" w:tplc="47982556" w:tentative="1">
      <w:start w:val="1"/>
      <w:numFmt w:val="bullet"/>
      <w:lvlText w:val=""/>
      <w:lvlJc w:val="left"/>
      <w:pPr>
        <w:tabs>
          <w:tab w:val="num" w:pos="2880"/>
        </w:tabs>
        <w:ind w:left="2880" w:hanging="360"/>
      </w:pPr>
      <w:rPr>
        <w:rFonts w:ascii="Wingdings" w:hAnsi="Wingdings" w:hint="default"/>
        <w:sz w:val="20"/>
      </w:rPr>
    </w:lvl>
    <w:lvl w:ilvl="4" w:tplc="C4127218" w:tentative="1">
      <w:start w:val="1"/>
      <w:numFmt w:val="bullet"/>
      <w:lvlText w:val=""/>
      <w:lvlJc w:val="left"/>
      <w:pPr>
        <w:tabs>
          <w:tab w:val="num" w:pos="3600"/>
        </w:tabs>
        <w:ind w:left="3600" w:hanging="360"/>
      </w:pPr>
      <w:rPr>
        <w:rFonts w:ascii="Wingdings" w:hAnsi="Wingdings" w:hint="default"/>
        <w:sz w:val="20"/>
      </w:rPr>
    </w:lvl>
    <w:lvl w:ilvl="5" w:tplc="A6FCB6B8" w:tentative="1">
      <w:start w:val="1"/>
      <w:numFmt w:val="bullet"/>
      <w:lvlText w:val=""/>
      <w:lvlJc w:val="left"/>
      <w:pPr>
        <w:tabs>
          <w:tab w:val="num" w:pos="4320"/>
        </w:tabs>
        <w:ind w:left="4320" w:hanging="360"/>
      </w:pPr>
      <w:rPr>
        <w:rFonts w:ascii="Wingdings" w:hAnsi="Wingdings" w:hint="default"/>
        <w:sz w:val="20"/>
      </w:rPr>
    </w:lvl>
    <w:lvl w:ilvl="6" w:tplc="1EE48A5A" w:tentative="1">
      <w:start w:val="1"/>
      <w:numFmt w:val="bullet"/>
      <w:lvlText w:val=""/>
      <w:lvlJc w:val="left"/>
      <w:pPr>
        <w:tabs>
          <w:tab w:val="num" w:pos="5040"/>
        </w:tabs>
        <w:ind w:left="5040" w:hanging="360"/>
      </w:pPr>
      <w:rPr>
        <w:rFonts w:ascii="Wingdings" w:hAnsi="Wingdings" w:hint="default"/>
        <w:sz w:val="20"/>
      </w:rPr>
    </w:lvl>
    <w:lvl w:ilvl="7" w:tplc="177081FE" w:tentative="1">
      <w:start w:val="1"/>
      <w:numFmt w:val="bullet"/>
      <w:lvlText w:val=""/>
      <w:lvlJc w:val="left"/>
      <w:pPr>
        <w:tabs>
          <w:tab w:val="num" w:pos="5760"/>
        </w:tabs>
        <w:ind w:left="5760" w:hanging="360"/>
      </w:pPr>
      <w:rPr>
        <w:rFonts w:ascii="Wingdings" w:hAnsi="Wingdings" w:hint="default"/>
        <w:sz w:val="20"/>
      </w:rPr>
    </w:lvl>
    <w:lvl w:ilvl="8" w:tplc="8A6E1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13495"/>
    <w:multiLevelType w:val="hybridMultilevel"/>
    <w:tmpl w:val="24229C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DA113A"/>
    <w:multiLevelType w:val="hybridMultilevel"/>
    <w:tmpl w:val="1C3C96BA"/>
    <w:lvl w:ilvl="0" w:tplc="6100A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F117E"/>
    <w:multiLevelType w:val="hybridMultilevel"/>
    <w:tmpl w:val="5CD6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C7359"/>
    <w:multiLevelType w:val="hybridMultilevel"/>
    <w:tmpl w:val="A9FCD570"/>
    <w:lvl w:ilvl="0" w:tplc="557CC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43598"/>
    <w:multiLevelType w:val="hybridMultilevel"/>
    <w:tmpl w:val="7FFA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D35D3"/>
    <w:multiLevelType w:val="hybridMultilevel"/>
    <w:tmpl w:val="189A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A1953"/>
    <w:multiLevelType w:val="hybridMultilevel"/>
    <w:tmpl w:val="7700C3A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7" w15:restartNumberingAfterBreak="0">
    <w:nsid w:val="2FE6472B"/>
    <w:multiLevelType w:val="hybridMultilevel"/>
    <w:tmpl w:val="E2DA63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8C1579"/>
    <w:multiLevelType w:val="hybridMultilevel"/>
    <w:tmpl w:val="DF6E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62129"/>
    <w:multiLevelType w:val="hybridMultilevel"/>
    <w:tmpl w:val="8E68AD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861181C"/>
    <w:multiLevelType w:val="hybridMultilevel"/>
    <w:tmpl w:val="F82EBB14"/>
    <w:lvl w:ilvl="0" w:tplc="8466E440">
      <w:start w:val="1"/>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A3374AB"/>
    <w:multiLevelType w:val="hybridMultilevel"/>
    <w:tmpl w:val="F77A8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BF13B1C"/>
    <w:multiLevelType w:val="hybridMultilevel"/>
    <w:tmpl w:val="A60A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B2929"/>
    <w:multiLevelType w:val="hybridMultilevel"/>
    <w:tmpl w:val="383E2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1E53916"/>
    <w:multiLevelType w:val="hybridMultilevel"/>
    <w:tmpl w:val="866C5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7D6BAE"/>
    <w:multiLevelType w:val="hybridMultilevel"/>
    <w:tmpl w:val="8260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005AB"/>
    <w:multiLevelType w:val="hybridMultilevel"/>
    <w:tmpl w:val="2DD8FB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36008C6"/>
    <w:multiLevelType w:val="hybridMultilevel"/>
    <w:tmpl w:val="C7A0FAC0"/>
    <w:lvl w:ilvl="0" w:tplc="0409000F">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A25517"/>
    <w:multiLevelType w:val="hybridMultilevel"/>
    <w:tmpl w:val="173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E41B4"/>
    <w:multiLevelType w:val="hybridMultilevel"/>
    <w:tmpl w:val="ADF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A5B5B"/>
    <w:multiLevelType w:val="hybridMultilevel"/>
    <w:tmpl w:val="129A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84ED0"/>
    <w:multiLevelType w:val="hybridMultilevel"/>
    <w:tmpl w:val="5132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86F05"/>
    <w:multiLevelType w:val="hybridMultilevel"/>
    <w:tmpl w:val="E4042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D6F2D"/>
    <w:multiLevelType w:val="hybridMultilevel"/>
    <w:tmpl w:val="B1EE9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93D25"/>
    <w:multiLevelType w:val="hybridMultilevel"/>
    <w:tmpl w:val="03DE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31472"/>
    <w:multiLevelType w:val="hybridMultilevel"/>
    <w:tmpl w:val="2F2A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83900"/>
    <w:multiLevelType w:val="hybridMultilevel"/>
    <w:tmpl w:val="2C0A034A"/>
    <w:lvl w:ilvl="0" w:tplc="E56056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870DC"/>
    <w:multiLevelType w:val="hybridMultilevel"/>
    <w:tmpl w:val="02EC5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F51B07"/>
    <w:multiLevelType w:val="hybridMultilevel"/>
    <w:tmpl w:val="D9B69742"/>
    <w:lvl w:ilvl="0" w:tplc="4C3850D2">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A32075"/>
    <w:multiLevelType w:val="hybridMultilevel"/>
    <w:tmpl w:val="B4F0D80A"/>
    <w:lvl w:ilvl="0" w:tplc="2DE406E2">
      <w:start w:val="1"/>
      <w:numFmt w:val="decimal"/>
      <w:lvlText w:val="%1."/>
      <w:lvlJc w:val="left"/>
      <w:pPr>
        <w:tabs>
          <w:tab w:val="num" w:pos="720"/>
        </w:tabs>
        <w:ind w:left="720" w:hanging="360"/>
      </w:pPr>
    </w:lvl>
    <w:lvl w:ilvl="1" w:tplc="6C66FD1A" w:tentative="1">
      <w:start w:val="1"/>
      <w:numFmt w:val="decimal"/>
      <w:lvlText w:val="%2."/>
      <w:lvlJc w:val="left"/>
      <w:pPr>
        <w:tabs>
          <w:tab w:val="num" w:pos="1440"/>
        </w:tabs>
        <w:ind w:left="1440" w:hanging="360"/>
      </w:pPr>
    </w:lvl>
    <w:lvl w:ilvl="2" w:tplc="96943E06" w:tentative="1">
      <w:start w:val="1"/>
      <w:numFmt w:val="decimal"/>
      <w:lvlText w:val="%3."/>
      <w:lvlJc w:val="left"/>
      <w:pPr>
        <w:tabs>
          <w:tab w:val="num" w:pos="2160"/>
        </w:tabs>
        <w:ind w:left="2160" w:hanging="360"/>
      </w:pPr>
    </w:lvl>
    <w:lvl w:ilvl="3" w:tplc="E4509038" w:tentative="1">
      <w:start w:val="1"/>
      <w:numFmt w:val="decimal"/>
      <w:lvlText w:val="%4."/>
      <w:lvlJc w:val="left"/>
      <w:pPr>
        <w:tabs>
          <w:tab w:val="num" w:pos="2880"/>
        </w:tabs>
        <w:ind w:left="2880" w:hanging="360"/>
      </w:pPr>
    </w:lvl>
    <w:lvl w:ilvl="4" w:tplc="60C27A56" w:tentative="1">
      <w:start w:val="1"/>
      <w:numFmt w:val="decimal"/>
      <w:lvlText w:val="%5."/>
      <w:lvlJc w:val="left"/>
      <w:pPr>
        <w:tabs>
          <w:tab w:val="num" w:pos="3600"/>
        </w:tabs>
        <w:ind w:left="3600" w:hanging="360"/>
      </w:pPr>
    </w:lvl>
    <w:lvl w:ilvl="5" w:tplc="BBEE4CEA" w:tentative="1">
      <w:start w:val="1"/>
      <w:numFmt w:val="decimal"/>
      <w:lvlText w:val="%6."/>
      <w:lvlJc w:val="left"/>
      <w:pPr>
        <w:tabs>
          <w:tab w:val="num" w:pos="4320"/>
        </w:tabs>
        <w:ind w:left="4320" w:hanging="360"/>
      </w:pPr>
    </w:lvl>
    <w:lvl w:ilvl="6" w:tplc="1512D7D0" w:tentative="1">
      <w:start w:val="1"/>
      <w:numFmt w:val="decimal"/>
      <w:lvlText w:val="%7."/>
      <w:lvlJc w:val="left"/>
      <w:pPr>
        <w:tabs>
          <w:tab w:val="num" w:pos="5040"/>
        </w:tabs>
        <w:ind w:left="5040" w:hanging="360"/>
      </w:pPr>
    </w:lvl>
    <w:lvl w:ilvl="7" w:tplc="E550F020" w:tentative="1">
      <w:start w:val="1"/>
      <w:numFmt w:val="decimal"/>
      <w:lvlText w:val="%8."/>
      <w:lvlJc w:val="left"/>
      <w:pPr>
        <w:tabs>
          <w:tab w:val="num" w:pos="5760"/>
        </w:tabs>
        <w:ind w:left="5760" w:hanging="360"/>
      </w:pPr>
    </w:lvl>
    <w:lvl w:ilvl="8" w:tplc="B88AFF4E" w:tentative="1">
      <w:start w:val="1"/>
      <w:numFmt w:val="decimal"/>
      <w:lvlText w:val="%9."/>
      <w:lvlJc w:val="left"/>
      <w:pPr>
        <w:tabs>
          <w:tab w:val="num" w:pos="6480"/>
        </w:tabs>
        <w:ind w:left="6480" w:hanging="360"/>
      </w:pPr>
    </w:lvl>
  </w:abstractNum>
  <w:abstractNum w:abstractNumId="40" w15:restartNumberingAfterBreak="0">
    <w:nsid w:val="7E2639B5"/>
    <w:multiLevelType w:val="hybridMultilevel"/>
    <w:tmpl w:val="17ECF644"/>
    <w:lvl w:ilvl="0" w:tplc="56849432">
      <w:start w:val="1"/>
      <w:numFmt w:val="bullet"/>
      <w:lvlText w:val=""/>
      <w:lvlJc w:val="left"/>
      <w:pPr>
        <w:tabs>
          <w:tab w:val="num" w:pos="720"/>
        </w:tabs>
        <w:ind w:left="720" w:hanging="360"/>
      </w:pPr>
      <w:rPr>
        <w:rFonts w:ascii="Symbol" w:hAnsi="Symbol" w:hint="default"/>
        <w:sz w:val="20"/>
      </w:rPr>
    </w:lvl>
    <w:lvl w:ilvl="1" w:tplc="E5E28F72" w:tentative="1">
      <w:start w:val="1"/>
      <w:numFmt w:val="bullet"/>
      <w:lvlText w:val="o"/>
      <w:lvlJc w:val="left"/>
      <w:pPr>
        <w:tabs>
          <w:tab w:val="num" w:pos="1440"/>
        </w:tabs>
        <w:ind w:left="1440" w:hanging="360"/>
      </w:pPr>
      <w:rPr>
        <w:rFonts w:ascii="Courier New" w:hAnsi="Courier New" w:hint="default"/>
        <w:sz w:val="20"/>
      </w:rPr>
    </w:lvl>
    <w:lvl w:ilvl="2" w:tplc="6EA63E08" w:tentative="1">
      <w:start w:val="1"/>
      <w:numFmt w:val="bullet"/>
      <w:lvlText w:val=""/>
      <w:lvlJc w:val="left"/>
      <w:pPr>
        <w:tabs>
          <w:tab w:val="num" w:pos="2160"/>
        </w:tabs>
        <w:ind w:left="2160" w:hanging="360"/>
      </w:pPr>
      <w:rPr>
        <w:rFonts w:ascii="Wingdings" w:hAnsi="Wingdings" w:hint="default"/>
        <w:sz w:val="20"/>
      </w:rPr>
    </w:lvl>
    <w:lvl w:ilvl="3" w:tplc="0CE0605C" w:tentative="1">
      <w:start w:val="1"/>
      <w:numFmt w:val="bullet"/>
      <w:lvlText w:val=""/>
      <w:lvlJc w:val="left"/>
      <w:pPr>
        <w:tabs>
          <w:tab w:val="num" w:pos="2880"/>
        </w:tabs>
        <w:ind w:left="2880" w:hanging="360"/>
      </w:pPr>
      <w:rPr>
        <w:rFonts w:ascii="Wingdings" w:hAnsi="Wingdings" w:hint="default"/>
        <w:sz w:val="20"/>
      </w:rPr>
    </w:lvl>
    <w:lvl w:ilvl="4" w:tplc="406CE892" w:tentative="1">
      <w:start w:val="1"/>
      <w:numFmt w:val="bullet"/>
      <w:lvlText w:val=""/>
      <w:lvlJc w:val="left"/>
      <w:pPr>
        <w:tabs>
          <w:tab w:val="num" w:pos="3600"/>
        </w:tabs>
        <w:ind w:left="3600" w:hanging="360"/>
      </w:pPr>
      <w:rPr>
        <w:rFonts w:ascii="Wingdings" w:hAnsi="Wingdings" w:hint="default"/>
        <w:sz w:val="20"/>
      </w:rPr>
    </w:lvl>
    <w:lvl w:ilvl="5" w:tplc="EB8E491E" w:tentative="1">
      <w:start w:val="1"/>
      <w:numFmt w:val="bullet"/>
      <w:lvlText w:val=""/>
      <w:lvlJc w:val="left"/>
      <w:pPr>
        <w:tabs>
          <w:tab w:val="num" w:pos="4320"/>
        </w:tabs>
        <w:ind w:left="4320" w:hanging="360"/>
      </w:pPr>
      <w:rPr>
        <w:rFonts w:ascii="Wingdings" w:hAnsi="Wingdings" w:hint="default"/>
        <w:sz w:val="20"/>
      </w:rPr>
    </w:lvl>
    <w:lvl w:ilvl="6" w:tplc="7BFCD20E" w:tentative="1">
      <w:start w:val="1"/>
      <w:numFmt w:val="bullet"/>
      <w:lvlText w:val=""/>
      <w:lvlJc w:val="left"/>
      <w:pPr>
        <w:tabs>
          <w:tab w:val="num" w:pos="5040"/>
        </w:tabs>
        <w:ind w:left="5040" w:hanging="360"/>
      </w:pPr>
      <w:rPr>
        <w:rFonts w:ascii="Wingdings" w:hAnsi="Wingdings" w:hint="default"/>
        <w:sz w:val="20"/>
      </w:rPr>
    </w:lvl>
    <w:lvl w:ilvl="7" w:tplc="E0223DA8" w:tentative="1">
      <w:start w:val="1"/>
      <w:numFmt w:val="bullet"/>
      <w:lvlText w:val=""/>
      <w:lvlJc w:val="left"/>
      <w:pPr>
        <w:tabs>
          <w:tab w:val="num" w:pos="5760"/>
        </w:tabs>
        <w:ind w:left="5760" w:hanging="360"/>
      </w:pPr>
      <w:rPr>
        <w:rFonts w:ascii="Wingdings" w:hAnsi="Wingdings" w:hint="default"/>
        <w:sz w:val="20"/>
      </w:rPr>
    </w:lvl>
    <w:lvl w:ilvl="8" w:tplc="A920A746"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8"/>
  </w:num>
  <w:num w:numId="3">
    <w:abstractNumId w:val="17"/>
  </w:num>
  <w:num w:numId="4">
    <w:abstractNumId w:val="4"/>
  </w:num>
  <w:num w:numId="5">
    <w:abstractNumId w:val="25"/>
  </w:num>
  <w:num w:numId="6">
    <w:abstractNumId w:val="3"/>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0"/>
  </w:num>
  <w:num w:numId="17">
    <w:abstractNumId w:val="0"/>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4"/>
  </w:num>
  <w:num w:numId="21">
    <w:abstractNumId w:val="28"/>
  </w:num>
  <w:num w:numId="22">
    <w:abstractNumId w:val="39"/>
  </w:num>
  <w:num w:numId="23">
    <w:abstractNumId w:val="12"/>
  </w:num>
  <w:num w:numId="24">
    <w:abstractNumId w:val="15"/>
  </w:num>
  <w:num w:numId="25">
    <w:abstractNumId w:val="29"/>
  </w:num>
  <w:num w:numId="26">
    <w:abstractNumId w:val="2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7"/>
  </w:num>
  <w:num w:numId="31">
    <w:abstractNumId w:val="13"/>
  </w:num>
  <w:num w:numId="32">
    <w:abstractNumId w:val="31"/>
  </w:num>
  <w:num w:numId="33">
    <w:abstractNumId w:val="6"/>
  </w:num>
  <w:num w:numId="34">
    <w:abstractNumId w:val="8"/>
  </w:num>
  <w:num w:numId="35">
    <w:abstractNumId w:val="32"/>
  </w:num>
  <w:num w:numId="36">
    <w:abstractNumId w:val="27"/>
  </w:num>
  <w:num w:numId="37">
    <w:abstractNumId w:val="18"/>
  </w:num>
  <w:num w:numId="38">
    <w:abstractNumId w:val="14"/>
  </w:num>
  <w:num w:numId="39">
    <w:abstractNumId w:val="36"/>
  </w:num>
  <w:num w:numId="40">
    <w:abstractNumId w:val="30"/>
  </w:num>
  <w:num w:numId="41">
    <w:abstractNumId w:val="1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0"/>
  <w:removeDateAndTime/>
  <w:activeWritingStyle w:appName="MSWord" w:lang="en-US" w:vendorID="64" w:dllVersion="0" w:nlCheck="1" w:checkStyle="0"/>
  <w:activeWritingStyle w:appName="MSWord" w:lang="en-US" w:vendorID="64" w:dllVersion="4096" w:nlCheck="1" w:checkStyle="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21"/>
    <w:rsid w:val="000000FE"/>
    <w:rsid w:val="0000013B"/>
    <w:rsid w:val="00000174"/>
    <w:rsid w:val="00000269"/>
    <w:rsid w:val="00000517"/>
    <w:rsid w:val="0000062A"/>
    <w:rsid w:val="00000766"/>
    <w:rsid w:val="000007CB"/>
    <w:rsid w:val="000008F8"/>
    <w:rsid w:val="00000E8B"/>
    <w:rsid w:val="00000F2B"/>
    <w:rsid w:val="00000F96"/>
    <w:rsid w:val="00001173"/>
    <w:rsid w:val="00001416"/>
    <w:rsid w:val="000014B7"/>
    <w:rsid w:val="000019CF"/>
    <w:rsid w:val="00001B88"/>
    <w:rsid w:val="00002CF8"/>
    <w:rsid w:val="000031FF"/>
    <w:rsid w:val="000033E0"/>
    <w:rsid w:val="00003672"/>
    <w:rsid w:val="00003BE8"/>
    <w:rsid w:val="00003BEA"/>
    <w:rsid w:val="00003C13"/>
    <w:rsid w:val="00003E67"/>
    <w:rsid w:val="00003F22"/>
    <w:rsid w:val="00003FAB"/>
    <w:rsid w:val="00004404"/>
    <w:rsid w:val="000044E0"/>
    <w:rsid w:val="000045DA"/>
    <w:rsid w:val="000045E4"/>
    <w:rsid w:val="0000547E"/>
    <w:rsid w:val="00005639"/>
    <w:rsid w:val="00005703"/>
    <w:rsid w:val="0000580F"/>
    <w:rsid w:val="00005932"/>
    <w:rsid w:val="00005B29"/>
    <w:rsid w:val="00005C52"/>
    <w:rsid w:val="00005CD9"/>
    <w:rsid w:val="00005EFC"/>
    <w:rsid w:val="000061F6"/>
    <w:rsid w:val="000068F7"/>
    <w:rsid w:val="00006BB0"/>
    <w:rsid w:val="000070F2"/>
    <w:rsid w:val="00007174"/>
    <w:rsid w:val="0000731C"/>
    <w:rsid w:val="00007337"/>
    <w:rsid w:val="00007982"/>
    <w:rsid w:val="00007B0E"/>
    <w:rsid w:val="00007C10"/>
    <w:rsid w:val="00007DEC"/>
    <w:rsid w:val="00007F4E"/>
    <w:rsid w:val="000100AB"/>
    <w:rsid w:val="0001014D"/>
    <w:rsid w:val="00010C50"/>
    <w:rsid w:val="00010FBA"/>
    <w:rsid w:val="00011030"/>
    <w:rsid w:val="0001117E"/>
    <w:rsid w:val="00011659"/>
    <w:rsid w:val="00011948"/>
    <w:rsid w:val="0001196D"/>
    <w:rsid w:val="00011A58"/>
    <w:rsid w:val="00011B19"/>
    <w:rsid w:val="000129D3"/>
    <w:rsid w:val="00012C98"/>
    <w:rsid w:val="00012D0E"/>
    <w:rsid w:val="00013234"/>
    <w:rsid w:val="00013505"/>
    <w:rsid w:val="000135D5"/>
    <w:rsid w:val="0001363F"/>
    <w:rsid w:val="00014049"/>
    <w:rsid w:val="00014147"/>
    <w:rsid w:val="00014186"/>
    <w:rsid w:val="0001430C"/>
    <w:rsid w:val="000147B7"/>
    <w:rsid w:val="00014A32"/>
    <w:rsid w:val="00014B3C"/>
    <w:rsid w:val="00014F6C"/>
    <w:rsid w:val="000150D2"/>
    <w:rsid w:val="0001525E"/>
    <w:rsid w:val="0001531D"/>
    <w:rsid w:val="000154E0"/>
    <w:rsid w:val="0001573E"/>
    <w:rsid w:val="000157A6"/>
    <w:rsid w:val="000159A4"/>
    <w:rsid w:val="000159F8"/>
    <w:rsid w:val="00015A39"/>
    <w:rsid w:val="00015EB1"/>
    <w:rsid w:val="00016069"/>
    <w:rsid w:val="0001613A"/>
    <w:rsid w:val="00016176"/>
    <w:rsid w:val="00016338"/>
    <w:rsid w:val="00016B57"/>
    <w:rsid w:val="00016E8A"/>
    <w:rsid w:val="00016EDF"/>
    <w:rsid w:val="00016F32"/>
    <w:rsid w:val="000171B6"/>
    <w:rsid w:val="000171F3"/>
    <w:rsid w:val="0001734C"/>
    <w:rsid w:val="000178B2"/>
    <w:rsid w:val="00017901"/>
    <w:rsid w:val="000179A1"/>
    <w:rsid w:val="00017DBF"/>
    <w:rsid w:val="00017EA2"/>
    <w:rsid w:val="000201E5"/>
    <w:rsid w:val="00020BC9"/>
    <w:rsid w:val="00020CB1"/>
    <w:rsid w:val="00021061"/>
    <w:rsid w:val="00021469"/>
    <w:rsid w:val="0002146D"/>
    <w:rsid w:val="000215DB"/>
    <w:rsid w:val="0002166F"/>
    <w:rsid w:val="00022175"/>
    <w:rsid w:val="000221E2"/>
    <w:rsid w:val="00022236"/>
    <w:rsid w:val="000227F9"/>
    <w:rsid w:val="0002280D"/>
    <w:rsid w:val="000228BF"/>
    <w:rsid w:val="000228F4"/>
    <w:rsid w:val="00022D1B"/>
    <w:rsid w:val="00022E80"/>
    <w:rsid w:val="00023476"/>
    <w:rsid w:val="00023705"/>
    <w:rsid w:val="00023CD5"/>
    <w:rsid w:val="00023F27"/>
    <w:rsid w:val="00024305"/>
    <w:rsid w:val="0002451B"/>
    <w:rsid w:val="000245E3"/>
    <w:rsid w:val="000248C6"/>
    <w:rsid w:val="000249D0"/>
    <w:rsid w:val="00024A49"/>
    <w:rsid w:val="00025131"/>
    <w:rsid w:val="00025297"/>
    <w:rsid w:val="0002535B"/>
    <w:rsid w:val="000257BB"/>
    <w:rsid w:val="00025ACC"/>
    <w:rsid w:val="00025CC5"/>
    <w:rsid w:val="000266D2"/>
    <w:rsid w:val="000267BC"/>
    <w:rsid w:val="00026CBA"/>
    <w:rsid w:val="00026E1D"/>
    <w:rsid w:val="00027493"/>
    <w:rsid w:val="000278FA"/>
    <w:rsid w:val="00027BA3"/>
    <w:rsid w:val="00027D69"/>
    <w:rsid w:val="00027DBC"/>
    <w:rsid w:val="00027ECC"/>
    <w:rsid w:val="00030102"/>
    <w:rsid w:val="0003081D"/>
    <w:rsid w:val="000308C3"/>
    <w:rsid w:val="0003099E"/>
    <w:rsid w:val="00030C82"/>
    <w:rsid w:val="00030F41"/>
    <w:rsid w:val="00030F87"/>
    <w:rsid w:val="0003118D"/>
    <w:rsid w:val="00031207"/>
    <w:rsid w:val="00031717"/>
    <w:rsid w:val="0003193F"/>
    <w:rsid w:val="000319EE"/>
    <w:rsid w:val="00031A62"/>
    <w:rsid w:val="00031DF1"/>
    <w:rsid w:val="00032152"/>
    <w:rsid w:val="000321DF"/>
    <w:rsid w:val="000323A9"/>
    <w:rsid w:val="000328AA"/>
    <w:rsid w:val="000328BC"/>
    <w:rsid w:val="00032B32"/>
    <w:rsid w:val="00032BE1"/>
    <w:rsid w:val="0003319D"/>
    <w:rsid w:val="000333C6"/>
    <w:rsid w:val="000336AC"/>
    <w:rsid w:val="00033975"/>
    <w:rsid w:val="00033D1B"/>
    <w:rsid w:val="00033D91"/>
    <w:rsid w:val="00033F66"/>
    <w:rsid w:val="00033FCB"/>
    <w:rsid w:val="0003442C"/>
    <w:rsid w:val="000345E4"/>
    <w:rsid w:val="000348DE"/>
    <w:rsid w:val="00034BEF"/>
    <w:rsid w:val="00034C5B"/>
    <w:rsid w:val="00034E9D"/>
    <w:rsid w:val="00034FD3"/>
    <w:rsid w:val="00035058"/>
    <w:rsid w:val="00035168"/>
    <w:rsid w:val="00035C40"/>
    <w:rsid w:val="00035F63"/>
    <w:rsid w:val="0003639F"/>
    <w:rsid w:val="00036562"/>
    <w:rsid w:val="000368EC"/>
    <w:rsid w:val="00036B6C"/>
    <w:rsid w:val="00036BD3"/>
    <w:rsid w:val="00036D80"/>
    <w:rsid w:val="000372A6"/>
    <w:rsid w:val="00037884"/>
    <w:rsid w:val="00037E2B"/>
    <w:rsid w:val="00037F27"/>
    <w:rsid w:val="00040437"/>
    <w:rsid w:val="00040520"/>
    <w:rsid w:val="00040548"/>
    <w:rsid w:val="00040628"/>
    <w:rsid w:val="000407ED"/>
    <w:rsid w:val="000407FE"/>
    <w:rsid w:val="00040807"/>
    <w:rsid w:val="00040A69"/>
    <w:rsid w:val="00040E26"/>
    <w:rsid w:val="00040FE7"/>
    <w:rsid w:val="000410AF"/>
    <w:rsid w:val="000413CC"/>
    <w:rsid w:val="000419AA"/>
    <w:rsid w:val="000421D4"/>
    <w:rsid w:val="000423C8"/>
    <w:rsid w:val="00042537"/>
    <w:rsid w:val="00042AE6"/>
    <w:rsid w:val="00042BE7"/>
    <w:rsid w:val="00042C11"/>
    <w:rsid w:val="00042D89"/>
    <w:rsid w:val="00042E45"/>
    <w:rsid w:val="0004317D"/>
    <w:rsid w:val="00043193"/>
    <w:rsid w:val="00043389"/>
    <w:rsid w:val="00043937"/>
    <w:rsid w:val="00043A13"/>
    <w:rsid w:val="00043CF3"/>
    <w:rsid w:val="00044362"/>
    <w:rsid w:val="000444E7"/>
    <w:rsid w:val="00044605"/>
    <w:rsid w:val="000447A8"/>
    <w:rsid w:val="00044BA6"/>
    <w:rsid w:val="00044D25"/>
    <w:rsid w:val="00044D6E"/>
    <w:rsid w:val="00044D91"/>
    <w:rsid w:val="00044EFD"/>
    <w:rsid w:val="00045010"/>
    <w:rsid w:val="0004584F"/>
    <w:rsid w:val="000458B8"/>
    <w:rsid w:val="00045BEA"/>
    <w:rsid w:val="00045D50"/>
    <w:rsid w:val="00045FE0"/>
    <w:rsid w:val="000461BC"/>
    <w:rsid w:val="0004657B"/>
    <w:rsid w:val="000465D4"/>
    <w:rsid w:val="00046695"/>
    <w:rsid w:val="00046898"/>
    <w:rsid w:val="00046DEB"/>
    <w:rsid w:val="00046E49"/>
    <w:rsid w:val="00046F1D"/>
    <w:rsid w:val="0004799D"/>
    <w:rsid w:val="00047A77"/>
    <w:rsid w:val="00047E66"/>
    <w:rsid w:val="00047EC9"/>
    <w:rsid w:val="00050177"/>
    <w:rsid w:val="000505A0"/>
    <w:rsid w:val="00050DD8"/>
    <w:rsid w:val="00050E3A"/>
    <w:rsid w:val="0005103A"/>
    <w:rsid w:val="0005114A"/>
    <w:rsid w:val="00051164"/>
    <w:rsid w:val="000512ED"/>
    <w:rsid w:val="00051461"/>
    <w:rsid w:val="0005161F"/>
    <w:rsid w:val="000518E9"/>
    <w:rsid w:val="00051916"/>
    <w:rsid w:val="00051B6C"/>
    <w:rsid w:val="00052A05"/>
    <w:rsid w:val="00052D20"/>
    <w:rsid w:val="00052E9A"/>
    <w:rsid w:val="00052F91"/>
    <w:rsid w:val="00053175"/>
    <w:rsid w:val="000532AD"/>
    <w:rsid w:val="000538EC"/>
    <w:rsid w:val="00053E85"/>
    <w:rsid w:val="00053EBE"/>
    <w:rsid w:val="0005406C"/>
    <w:rsid w:val="0005426F"/>
    <w:rsid w:val="0005444E"/>
    <w:rsid w:val="000544DE"/>
    <w:rsid w:val="00054915"/>
    <w:rsid w:val="00054A33"/>
    <w:rsid w:val="00054D66"/>
    <w:rsid w:val="00054FF0"/>
    <w:rsid w:val="000553A4"/>
    <w:rsid w:val="000554ED"/>
    <w:rsid w:val="0005575C"/>
    <w:rsid w:val="00055795"/>
    <w:rsid w:val="000559CE"/>
    <w:rsid w:val="00055B74"/>
    <w:rsid w:val="00055B81"/>
    <w:rsid w:val="00056371"/>
    <w:rsid w:val="000566FC"/>
    <w:rsid w:val="000567F5"/>
    <w:rsid w:val="000569DF"/>
    <w:rsid w:val="00056A69"/>
    <w:rsid w:val="00056AE5"/>
    <w:rsid w:val="00056C25"/>
    <w:rsid w:val="0005718C"/>
    <w:rsid w:val="00057360"/>
    <w:rsid w:val="0005746B"/>
    <w:rsid w:val="0005752B"/>
    <w:rsid w:val="00057611"/>
    <w:rsid w:val="00057850"/>
    <w:rsid w:val="00057D78"/>
    <w:rsid w:val="00057DA4"/>
    <w:rsid w:val="00057DA8"/>
    <w:rsid w:val="00057F0B"/>
    <w:rsid w:val="0006031D"/>
    <w:rsid w:val="00060628"/>
    <w:rsid w:val="00060871"/>
    <w:rsid w:val="000608CC"/>
    <w:rsid w:val="0006090D"/>
    <w:rsid w:val="00060A24"/>
    <w:rsid w:val="00060A92"/>
    <w:rsid w:val="00060EBB"/>
    <w:rsid w:val="00060EC6"/>
    <w:rsid w:val="00060F68"/>
    <w:rsid w:val="00060F7F"/>
    <w:rsid w:val="00060F84"/>
    <w:rsid w:val="0006124A"/>
    <w:rsid w:val="0006126C"/>
    <w:rsid w:val="00061397"/>
    <w:rsid w:val="00061774"/>
    <w:rsid w:val="000617FB"/>
    <w:rsid w:val="00061A8C"/>
    <w:rsid w:val="00061F90"/>
    <w:rsid w:val="00062233"/>
    <w:rsid w:val="00062295"/>
    <w:rsid w:val="0006241C"/>
    <w:rsid w:val="00062731"/>
    <w:rsid w:val="000628F6"/>
    <w:rsid w:val="00062AC2"/>
    <w:rsid w:val="00062BF0"/>
    <w:rsid w:val="00062C43"/>
    <w:rsid w:val="00062C4D"/>
    <w:rsid w:val="00063149"/>
    <w:rsid w:val="0006321F"/>
    <w:rsid w:val="00063399"/>
    <w:rsid w:val="00063457"/>
    <w:rsid w:val="00063460"/>
    <w:rsid w:val="0006357E"/>
    <w:rsid w:val="000639D7"/>
    <w:rsid w:val="00064046"/>
    <w:rsid w:val="00064347"/>
    <w:rsid w:val="000649E4"/>
    <w:rsid w:val="00064A16"/>
    <w:rsid w:val="00064BBD"/>
    <w:rsid w:val="000650AE"/>
    <w:rsid w:val="0006511A"/>
    <w:rsid w:val="00065257"/>
    <w:rsid w:val="00065693"/>
    <w:rsid w:val="00065E7E"/>
    <w:rsid w:val="00066114"/>
    <w:rsid w:val="000662B5"/>
    <w:rsid w:val="00066423"/>
    <w:rsid w:val="00066AB0"/>
    <w:rsid w:val="00066C0A"/>
    <w:rsid w:val="00066D11"/>
    <w:rsid w:val="00066E82"/>
    <w:rsid w:val="0006715F"/>
    <w:rsid w:val="000675F9"/>
    <w:rsid w:val="0006767B"/>
    <w:rsid w:val="00067EF7"/>
    <w:rsid w:val="000693BA"/>
    <w:rsid w:val="00070034"/>
    <w:rsid w:val="000707FD"/>
    <w:rsid w:val="00070A03"/>
    <w:rsid w:val="00070AEF"/>
    <w:rsid w:val="00070FB9"/>
    <w:rsid w:val="00071187"/>
    <w:rsid w:val="000711CC"/>
    <w:rsid w:val="000714B3"/>
    <w:rsid w:val="000718BB"/>
    <w:rsid w:val="000719E1"/>
    <w:rsid w:val="00071FDE"/>
    <w:rsid w:val="00072085"/>
    <w:rsid w:val="0007268D"/>
    <w:rsid w:val="0007276A"/>
    <w:rsid w:val="00072841"/>
    <w:rsid w:val="000728E3"/>
    <w:rsid w:val="0007296A"/>
    <w:rsid w:val="00072A18"/>
    <w:rsid w:val="00072B0B"/>
    <w:rsid w:val="00072B14"/>
    <w:rsid w:val="000732A1"/>
    <w:rsid w:val="00073356"/>
    <w:rsid w:val="00073464"/>
    <w:rsid w:val="000735B2"/>
    <w:rsid w:val="0007386A"/>
    <w:rsid w:val="00073AA8"/>
    <w:rsid w:val="00073AD0"/>
    <w:rsid w:val="0007441D"/>
    <w:rsid w:val="00074768"/>
    <w:rsid w:val="000748F0"/>
    <w:rsid w:val="00074954"/>
    <w:rsid w:val="00074B62"/>
    <w:rsid w:val="00074B8B"/>
    <w:rsid w:val="00074DED"/>
    <w:rsid w:val="00075006"/>
    <w:rsid w:val="0007588C"/>
    <w:rsid w:val="00075A89"/>
    <w:rsid w:val="00075C3D"/>
    <w:rsid w:val="00075C51"/>
    <w:rsid w:val="00075CF9"/>
    <w:rsid w:val="00075DE7"/>
    <w:rsid w:val="00076DA7"/>
    <w:rsid w:val="00077127"/>
    <w:rsid w:val="00077222"/>
    <w:rsid w:val="0007744E"/>
    <w:rsid w:val="00077549"/>
    <w:rsid w:val="00077677"/>
    <w:rsid w:val="000778D5"/>
    <w:rsid w:val="00077A2E"/>
    <w:rsid w:val="00077DEC"/>
    <w:rsid w:val="00077F53"/>
    <w:rsid w:val="00080099"/>
    <w:rsid w:val="00080165"/>
    <w:rsid w:val="000801B4"/>
    <w:rsid w:val="0008084C"/>
    <w:rsid w:val="00080EF5"/>
    <w:rsid w:val="00081255"/>
    <w:rsid w:val="0008159D"/>
    <w:rsid w:val="000819EF"/>
    <w:rsid w:val="00081F00"/>
    <w:rsid w:val="00082391"/>
    <w:rsid w:val="000826F4"/>
    <w:rsid w:val="00082B64"/>
    <w:rsid w:val="00082CA3"/>
    <w:rsid w:val="00082DFA"/>
    <w:rsid w:val="00082E7A"/>
    <w:rsid w:val="00083113"/>
    <w:rsid w:val="0008362F"/>
    <w:rsid w:val="00084531"/>
    <w:rsid w:val="0008465C"/>
    <w:rsid w:val="00084956"/>
    <w:rsid w:val="00084B1A"/>
    <w:rsid w:val="00084C1A"/>
    <w:rsid w:val="00084CD4"/>
    <w:rsid w:val="00084E2E"/>
    <w:rsid w:val="000852C2"/>
    <w:rsid w:val="000854C4"/>
    <w:rsid w:val="0008553C"/>
    <w:rsid w:val="00085720"/>
    <w:rsid w:val="00085776"/>
    <w:rsid w:val="0008585E"/>
    <w:rsid w:val="00085A3B"/>
    <w:rsid w:val="00085BDB"/>
    <w:rsid w:val="00085DE0"/>
    <w:rsid w:val="000860F0"/>
    <w:rsid w:val="000863A6"/>
    <w:rsid w:val="000863B1"/>
    <w:rsid w:val="00086540"/>
    <w:rsid w:val="000865D3"/>
    <w:rsid w:val="000868BE"/>
    <w:rsid w:val="00086DFA"/>
    <w:rsid w:val="00086FE2"/>
    <w:rsid w:val="0008701B"/>
    <w:rsid w:val="000870E4"/>
    <w:rsid w:val="000872D6"/>
    <w:rsid w:val="000872D8"/>
    <w:rsid w:val="00087310"/>
    <w:rsid w:val="000874AE"/>
    <w:rsid w:val="00087518"/>
    <w:rsid w:val="000875CD"/>
    <w:rsid w:val="00087812"/>
    <w:rsid w:val="00087959"/>
    <w:rsid w:val="00087A53"/>
    <w:rsid w:val="0009002E"/>
    <w:rsid w:val="00090102"/>
    <w:rsid w:val="000901BA"/>
    <w:rsid w:val="000902EB"/>
    <w:rsid w:val="00090429"/>
    <w:rsid w:val="0009045A"/>
    <w:rsid w:val="00090ABF"/>
    <w:rsid w:val="00090B3E"/>
    <w:rsid w:val="000911CB"/>
    <w:rsid w:val="000911DD"/>
    <w:rsid w:val="00091551"/>
    <w:rsid w:val="00091C14"/>
    <w:rsid w:val="00091CBE"/>
    <w:rsid w:val="00091E4F"/>
    <w:rsid w:val="00091FCE"/>
    <w:rsid w:val="00092001"/>
    <w:rsid w:val="000921ED"/>
    <w:rsid w:val="000922BE"/>
    <w:rsid w:val="000925A8"/>
    <w:rsid w:val="000925F9"/>
    <w:rsid w:val="0009270E"/>
    <w:rsid w:val="00092959"/>
    <w:rsid w:val="00092B26"/>
    <w:rsid w:val="00092E45"/>
    <w:rsid w:val="00092EF6"/>
    <w:rsid w:val="000931FC"/>
    <w:rsid w:val="00093419"/>
    <w:rsid w:val="000938FE"/>
    <w:rsid w:val="000941DC"/>
    <w:rsid w:val="000941F0"/>
    <w:rsid w:val="00094210"/>
    <w:rsid w:val="00094497"/>
    <w:rsid w:val="0009452E"/>
    <w:rsid w:val="000948A2"/>
    <w:rsid w:val="00094B72"/>
    <w:rsid w:val="00094E4F"/>
    <w:rsid w:val="0009519C"/>
    <w:rsid w:val="0009520C"/>
    <w:rsid w:val="000954CC"/>
    <w:rsid w:val="000956C4"/>
    <w:rsid w:val="00095931"/>
    <w:rsid w:val="00095A71"/>
    <w:rsid w:val="00095C47"/>
    <w:rsid w:val="00095C62"/>
    <w:rsid w:val="00095E5D"/>
    <w:rsid w:val="00096095"/>
    <w:rsid w:val="000968DD"/>
    <w:rsid w:val="00096930"/>
    <w:rsid w:val="00096A45"/>
    <w:rsid w:val="00096A47"/>
    <w:rsid w:val="00096C32"/>
    <w:rsid w:val="00096FBF"/>
    <w:rsid w:val="000971B3"/>
    <w:rsid w:val="00097467"/>
    <w:rsid w:val="0009764C"/>
    <w:rsid w:val="00097A77"/>
    <w:rsid w:val="00097ADF"/>
    <w:rsid w:val="00097C28"/>
    <w:rsid w:val="00097DA5"/>
    <w:rsid w:val="000A00FA"/>
    <w:rsid w:val="000A0153"/>
    <w:rsid w:val="000A0176"/>
    <w:rsid w:val="000A0185"/>
    <w:rsid w:val="000A0250"/>
    <w:rsid w:val="000A03E3"/>
    <w:rsid w:val="000A0C8C"/>
    <w:rsid w:val="000A0CC5"/>
    <w:rsid w:val="000A0D0A"/>
    <w:rsid w:val="000A0D22"/>
    <w:rsid w:val="000A0D84"/>
    <w:rsid w:val="000A0E66"/>
    <w:rsid w:val="000A117F"/>
    <w:rsid w:val="000A1252"/>
    <w:rsid w:val="000A13E5"/>
    <w:rsid w:val="000A140B"/>
    <w:rsid w:val="000A15EE"/>
    <w:rsid w:val="000A16E2"/>
    <w:rsid w:val="000A1767"/>
    <w:rsid w:val="000A20A2"/>
    <w:rsid w:val="000A2166"/>
    <w:rsid w:val="000A2401"/>
    <w:rsid w:val="000A2529"/>
    <w:rsid w:val="000A2689"/>
    <w:rsid w:val="000A280F"/>
    <w:rsid w:val="000A288F"/>
    <w:rsid w:val="000A2AD9"/>
    <w:rsid w:val="000A2D68"/>
    <w:rsid w:val="000A2F0C"/>
    <w:rsid w:val="000A2F26"/>
    <w:rsid w:val="000A2FC4"/>
    <w:rsid w:val="000A302B"/>
    <w:rsid w:val="000A306C"/>
    <w:rsid w:val="000A3141"/>
    <w:rsid w:val="000A3393"/>
    <w:rsid w:val="000A3726"/>
    <w:rsid w:val="000A374D"/>
    <w:rsid w:val="000A3F5B"/>
    <w:rsid w:val="000A403F"/>
    <w:rsid w:val="000A4463"/>
    <w:rsid w:val="000A4A83"/>
    <w:rsid w:val="000A4F49"/>
    <w:rsid w:val="000A4F6C"/>
    <w:rsid w:val="000A536D"/>
    <w:rsid w:val="000A550B"/>
    <w:rsid w:val="000A5D2C"/>
    <w:rsid w:val="000A5F85"/>
    <w:rsid w:val="000A5FE0"/>
    <w:rsid w:val="000A62D5"/>
    <w:rsid w:val="000A62EF"/>
    <w:rsid w:val="000A630F"/>
    <w:rsid w:val="000A6311"/>
    <w:rsid w:val="000A6325"/>
    <w:rsid w:val="000A67BC"/>
    <w:rsid w:val="000A6976"/>
    <w:rsid w:val="000A69F5"/>
    <w:rsid w:val="000A6EBC"/>
    <w:rsid w:val="000A6F28"/>
    <w:rsid w:val="000A7203"/>
    <w:rsid w:val="000A7AD9"/>
    <w:rsid w:val="000A7D77"/>
    <w:rsid w:val="000B0687"/>
    <w:rsid w:val="000B0A3B"/>
    <w:rsid w:val="000B0DEF"/>
    <w:rsid w:val="000B0F87"/>
    <w:rsid w:val="000B136D"/>
    <w:rsid w:val="000B1585"/>
    <w:rsid w:val="000B1C26"/>
    <w:rsid w:val="000B1C75"/>
    <w:rsid w:val="000B2488"/>
    <w:rsid w:val="000B26F1"/>
    <w:rsid w:val="000B2862"/>
    <w:rsid w:val="000B28D5"/>
    <w:rsid w:val="000B291C"/>
    <w:rsid w:val="000B2BEF"/>
    <w:rsid w:val="000B2F49"/>
    <w:rsid w:val="000B3246"/>
    <w:rsid w:val="000B3C1A"/>
    <w:rsid w:val="000B3FA4"/>
    <w:rsid w:val="000B3FD7"/>
    <w:rsid w:val="000B3FD9"/>
    <w:rsid w:val="000B4631"/>
    <w:rsid w:val="000B4B79"/>
    <w:rsid w:val="000B4D3D"/>
    <w:rsid w:val="000B5091"/>
    <w:rsid w:val="000B50DA"/>
    <w:rsid w:val="000B54BB"/>
    <w:rsid w:val="000B5618"/>
    <w:rsid w:val="000B5653"/>
    <w:rsid w:val="000B565D"/>
    <w:rsid w:val="000B57D9"/>
    <w:rsid w:val="000B5A4E"/>
    <w:rsid w:val="000B5D46"/>
    <w:rsid w:val="000B5DB5"/>
    <w:rsid w:val="000B5EAA"/>
    <w:rsid w:val="000B5F8A"/>
    <w:rsid w:val="000B6227"/>
    <w:rsid w:val="000B63AA"/>
    <w:rsid w:val="000B6683"/>
    <w:rsid w:val="000B6896"/>
    <w:rsid w:val="000B69BB"/>
    <w:rsid w:val="000B6F46"/>
    <w:rsid w:val="000B6FEB"/>
    <w:rsid w:val="000B70A9"/>
    <w:rsid w:val="000B7233"/>
    <w:rsid w:val="000B781D"/>
    <w:rsid w:val="000B7C63"/>
    <w:rsid w:val="000B7DCF"/>
    <w:rsid w:val="000C05F6"/>
    <w:rsid w:val="000C084B"/>
    <w:rsid w:val="000C08DA"/>
    <w:rsid w:val="000C0D65"/>
    <w:rsid w:val="000C0DC3"/>
    <w:rsid w:val="000C0DD2"/>
    <w:rsid w:val="000C1108"/>
    <w:rsid w:val="000C11D0"/>
    <w:rsid w:val="000C13C3"/>
    <w:rsid w:val="000C13F8"/>
    <w:rsid w:val="000C1F28"/>
    <w:rsid w:val="000C20FF"/>
    <w:rsid w:val="000C21D2"/>
    <w:rsid w:val="000C2307"/>
    <w:rsid w:val="000C2618"/>
    <w:rsid w:val="000C2681"/>
    <w:rsid w:val="000C2B16"/>
    <w:rsid w:val="000C31C9"/>
    <w:rsid w:val="000C35BE"/>
    <w:rsid w:val="000C389B"/>
    <w:rsid w:val="000C3AE5"/>
    <w:rsid w:val="000C3CFB"/>
    <w:rsid w:val="000C3F99"/>
    <w:rsid w:val="000C417D"/>
    <w:rsid w:val="000C469B"/>
    <w:rsid w:val="000C46B8"/>
    <w:rsid w:val="000C5372"/>
    <w:rsid w:val="000C539B"/>
    <w:rsid w:val="000C549E"/>
    <w:rsid w:val="000C5A9B"/>
    <w:rsid w:val="000C5AC3"/>
    <w:rsid w:val="000C5DED"/>
    <w:rsid w:val="000C5F71"/>
    <w:rsid w:val="000C5FAE"/>
    <w:rsid w:val="000C640C"/>
    <w:rsid w:val="000C64F7"/>
    <w:rsid w:val="000C684B"/>
    <w:rsid w:val="000C69D0"/>
    <w:rsid w:val="000C6B74"/>
    <w:rsid w:val="000C6BEF"/>
    <w:rsid w:val="000C6E5D"/>
    <w:rsid w:val="000C7540"/>
    <w:rsid w:val="000C7725"/>
    <w:rsid w:val="000C7B5D"/>
    <w:rsid w:val="000C7BD7"/>
    <w:rsid w:val="000C7C40"/>
    <w:rsid w:val="000D003E"/>
    <w:rsid w:val="000D0138"/>
    <w:rsid w:val="000D01C8"/>
    <w:rsid w:val="000D02C2"/>
    <w:rsid w:val="000D040A"/>
    <w:rsid w:val="000D07B5"/>
    <w:rsid w:val="000D0A52"/>
    <w:rsid w:val="000D0B1D"/>
    <w:rsid w:val="000D149D"/>
    <w:rsid w:val="000D1509"/>
    <w:rsid w:val="000D15F1"/>
    <w:rsid w:val="000D16A5"/>
    <w:rsid w:val="000D17CD"/>
    <w:rsid w:val="000D1907"/>
    <w:rsid w:val="000D1B5F"/>
    <w:rsid w:val="000D1D1B"/>
    <w:rsid w:val="000D1D1C"/>
    <w:rsid w:val="000D1D36"/>
    <w:rsid w:val="000D21FC"/>
    <w:rsid w:val="000D29D2"/>
    <w:rsid w:val="000D2C01"/>
    <w:rsid w:val="000D2C6D"/>
    <w:rsid w:val="000D312D"/>
    <w:rsid w:val="000D3227"/>
    <w:rsid w:val="000D32AD"/>
    <w:rsid w:val="000D3415"/>
    <w:rsid w:val="000D34BD"/>
    <w:rsid w:val="000D3519"/>
    <w:rsid w:val="000D3808"/>
    <w:rsid w:val="000D3981"/>
    <w:rsid w:val="000D3ABE"/>
    <w:rsid w:val="000D4047"/>
    <w:rsid w:val="000D440E"/>
    <w:rsid w:val="000D46F5"/>
    <w:rsid w:val="000D505B"/>
    <w:rsid w:val="000D5207"/>
    <w:rsid w:val="000D5713"/>
    <w:rsid w:val="000D5955"/>
    <w:rsid w:val="000D5A1E"/>
    <w:rsid w:val="000D5BE6"/>
    <w:rsid w:val="000D5F58"/>
    <w:rsid w:val="000D67EC"/>
    <w:rsid w:val="000D69AD"/>
    <w:rsid w:val="000D730A"/>
    <w:rsid w:val="000D731D"/>
    <w:rsid w:val="000D73E3"/>
    <w:rsid w:val="000D7400"/>
    <w:rsid w:val="000D75AA"/>
    <w:rsid w:val="000D75AD"/>
    <w:rsid w:val="000D7700"/>
    <w:rsid w:val="000D78F8"/>
    <w:rsid w:val="000E0328"/>
    <w:rsid w:val="000E035A"/>
    <w:rsid w:val="000E0682"/>
    <w:rsid w:val="000E0AAF"/>
    <w:rsid w:val="000E0B40"/>
    <w:rsid w:val="000E0FF9"/>
    <w:rsid w:val="000E1132"/>
    <w:rsid w:val="000E1144"/>
    <w:rsid w:val="000E11CE"/>
    <w:rsid w:val="000E15F9"/>
    <w:rsid w:val="000E1724"/>
    <w:rsid w:val="000E175F"/>
    <w:rsid w:val="000E1C55"/>
    <w:rsid w:val="000E1D9A"/>
    <w:rsid w:val="000E20C0"/>
    <w:rsid w:val="000E256C"/>
    <w:rsid w:val="000E2899"/>
    <w:rsid w:val="000E2AB4"/>
    <w:rsid w:val="000E2C83"/>
    <w:rsid w:val="000E30C0"/>
    <w:rsid w:val="000E30EC"/>
    <w:rsid w:val="000E33D7"/>
    <w:rsid w:val="000E3687"/>
    <w:rsid w:val="000E3BA2"/>
    <w:rsid w:val="000E3BDB"/>
    <w:rsid w:val="000E427A"/>
    <w:rsid w:val="000E42F4"/>
    <w:rsid w:val="000E438C"/>
    <w:rsid w:val="000E4396"/>
    <w:rsid w:val="000E4E5C"/>
    <w:rsid w:val="000E5093"/>
    <w:rsid w:val="000E5331"/>
    <w:rsid w:val="000E5455"/>
    <w:rsid w:val="000E546B"/>
    <w:rsid w:val="000E5508"/>
    <w:rsid w:val="000E5595"/>
    <w:rsid w:val="000E56A3"/>
    <w:rsid w:val="000E58CC"/>
    <w:rsid w:val="000E5961"/>
    <w:rsid w:val="000E59BC"/>
    <w:rsid w:val="000E5A6A"/>
    <w:rsid w:val="000E5C1D"/>
    <w:rsid w:val="000E5EDB"/>
    <w:rsid w:val="000E601A"/>
    <w:rsid w:val="000E626D"/>
    <w:rsid w:val="000E6323"/>
    <w:rsid w:val="000E64AE"/>
    <w:rsid w:val="000E6659"/>
    <w:rsid w:val="000E667F"/>
    <w:rsid w:val="000E68A2"/>
    <w:rsid w:val="000E6973"/>
    <w:rsid w:val="000E6E14"/>
    <w:rsid w:val="000E7002"/>
    <w:rsid w:val="000E70CC"/>
    <w:rsid w:val="000E7200"/>
    <w:rsid w:val="000E7C91"/>
    <w:rsid w:val="000E7E4D"/>
    <w:rsid w:val="000F0009"/>
    <w:rsid w:val="000F0398"/>
    <w:rsid w:val="000F039A"/>
    <w:rsid w:val="000F0A64"/>
    <w:rsid w:val="000F0CD1"/>
    <w:rsid w:val="000F0D6C"/>
    <w:rsid w:val="000F0E05"/>
    <w:rsid w:val="000F0EC3"/>
    <w:rsid w:val="000F14BB"/>
    <w:rsid w:val="000F1531"/>
    <w:rsid w:val="000F153D"/>
    <w:rsid w:val="000F1CDB"/>
    <w:rsid w:val="000F1D40"/>
    <w:rsid w:val="000F2316"/>
    <w:rsid w:val="000F2501"/>
    <w:rsid w:val="000F2546"/>
    <w:rsid w:val="000F28CF"/>
    <w:rsid w:val="000F28F5"/>
    <w:rsid w:val="000F2BE9"/>
    <w:rsid w:val="000F2C52"/>
    <w:rsid w:val="000F2F19"/>
    <w:rsid w:val="000F3040"/>
    <w:rsid w:val="000F33D4"/>
    <w:rsid w:val="000F3511"/>
    <w:rsid w:val="000F39CC"/>
    <w:rsid w:val="000F3B80"/>
    <w:rsid w:val="000F3D61"/>
    <w:rsid w:val="000F42DB"/>
    <w:rsid w:val="000F45B5"/>
    <w:rsid w:val="000F4730"/>
    <w:rsid w:val="000F47AA"/>
    <w:rsid w:val="000F4CE4"/>
    <w:rsid w:val="000F4D02"/>
    <w:rsid w:val="000F4DF5"/>
    <w:rsid w:val="000F5412"/>
    <w:rsid w:val="000F5681"/>
    <w:rsid w:val="000F5872"/>
    <w:rsid w:val="000F58F0"/>
    <w:rsid w:val="000F64BC"/>
    <w:rsid w:val="000F65A8"/>
    <w:rsid w:val="000F6671"/>
    <w:rsid w:val="000F66C6"/>
    <w:rsid w:val="000F686A"/>
    <w:rsid w:val="000F68E3"/>
    <w:rsid w:val="000F6C7C"/>
    <w:rsid w:val="000F6D55"/>
    <w:rsid w:val="000F6E6A"/>
    <w:rsid w:val="000F7080"/>
    <w:rsid w:val="000F70E4"/>
    <w:rsid w:val="000F731B"/>
    <w:rsid w:val="000F7368"/>
    <w:rsid w:val="000F750A"/>
    <w:rsid w:val="000F754D"/>
    <w:rsid w:val="000F7664"/>
    <w:rsid w:val="000F797E"/>
    <w:rsid w:val="000F7BFB"/>
    <w:rsid w:val="000F7C4B"/>
    <w:rsid w:val="000F7C77"/>
    <w:rsid w:val="000F7C78"/>
    <w:rsid w:val="000F7E3D"/>
    <w:rsid w:val="00100392"/>
    <w:rsid w:val="00100502"/>
    <w:rsid w:val="00100539"/>
    <w:rsid w:val="0010089B"/>
    <w:rsid w:val="00100A72"/>
    <w:rsid w:val="00100ADC"/>
    <w:rsid w:val="00100BB5"/>
    <w:rsid w:val="00100ED8"/>
    <w:rsid w:val="00101172"/>
    <w:rsid w:val="001016F7"/>
    <w:rsid w:val="00101A28"/>
    <w:rsid w:val="00101A6B"/>
    <w:rsid w:val="00101B50"/>
    <w:rsid w:val="00101B5E"/>
    <w:rsid w:val="00101B66"/>
    <w:rsid w:val="00101C20"/>
    <w:rsid w:val="00101CC6"/>
    <w:rsid w:val="00101E33"/>
    <w:rsid w:val="00101E8A"/>
    <w:rsid w:val="001020A3"/>
    <w:rsid w:val="001022F2"/>
    <w:rsid w:val="001023C2"/>
    <w:rsid w:val="0010245C"/>
    <w:rsid w:val="0010258C"/>
    <w:rsid w:val="00102635"/>
    <w:rsid w:val="001026B7"/>
    <w:rsid w:val="00102815"/>
    <w:rsid w:val="001029D8"/>
    <w:rsid w:val="00102DE2"/>
    <w:rsid w:val="00102F32"/>
    <w:rsid w:val="00103426"/>
    <w:rsid w:val="0010365A"/>
    <w:rsid w:val="001038CE"/>
    <w:rsid w:val="0010443F"/>
    <w:rsid w:val="00104878"/>
    <w:rsid w:val="001048BD"/>
    <w:rsid w:val="0010497E"/>
    <w:rsid w:val="00104BC9"/>
    <w:rsid w:val="00104BFA"/>
    <w:rsid w:val="00104F04"/>
    <w:rsid w:val="00104F0C"/>
    <w:rsid w:val="0010506A"/>
    <w:rsid w:val="00105155"/>
    <w:rsid w:val="00105962"/>
    <w:rsid w:val="00105CE7"/>
    <w:rsid w:val="00105E54"/>
    <w:rsid w:val="00105F5E"/>
    <w:rsid w:val="0010608D"/>
    <w:rsid w:val="001061C8"/>
    <w:rsid w:val="0010667F"/>
    <w:rsid w:val="00106D0D"/>
    <w:rsid w:val="00106DF0"/>
    <w:rsid w:val="00107207"/>
    <w:rsid w:val="00107319"/>
    <w:rsid w:val="0010739D"/>
    <w:rsid w:val="0010769E"/>
    <w:rsid w:val="0010787B"/>
    <w:rsid w:val="00107AA8"/>
    <w:rsid w:val="00107AF4"/>
    <w:rsid w:val="00107E09"/>
    <w:rsid w:val="00107E25"/>
    <w:rsid w:val="00107EA3"/>
    <w:rsid w:val="0011026C"/>
    <w:rsid w:val="00110473"/>
    <w:rsid w:val="00110DE3"/>
    <w:rsid w:val="00110EC2"/>
    <w:rsid w:val="00111213"/>
    <w:rsid w:val="00111282"/>
    <w:rsid w:val="0011156D"/>
    <w:rsid w:val="001116A7"/>
    <w:rsid w:val="001116C4"/>
    <w:rsid w:val="0011177E"/>
    <w:rsid w:val="00111780"/>
    <w:rsid w:val="001118AB"/>
    <w:rsid w:val="00111B78"/>
    <w:rsid w:val="00111D7A"/>
    <w:rsid w:val="0011200F"/>
    <w:rsid w:val="00112143"/>
    <w:rsid w:val="00112F73"/>
    <w:rsid w:val="0011314D"/>
    <w:rsid w:val="00113181"/>
    <w:rsid w:val="0011342B"/>
    <w:rsid w:val="0011345F"/>
    <w:rsid w:val="001134A8"/>
    <w:rsid w:val="00113804"/>
    <w:rsid w:val="00113D49"/>
    <w:rsid w:val="00113E0D"/>
    <w:rsid w:val="0011417E"/>
    <w:rsid w:val="0011422D"/>
    <w:rsid w:val="00114406"/>
    <w:rsid w:val="001145CB"/>
    <w:rsid w:val="001146A6"/>
    <w:rsid w:val="001147C2"/>
    <w:rsid w:val="001148B5"/>
    <w:rsid w:val="0011491C"/>
    <w:rsid w:val="0011491D"/>
    <w:rsid w:val="00114D9A"/>
    <w:rsid w:val="00114E28"/>
    <w:rsid w:val="00114E9C"/>
    <w:rsid w:val="0011559E"/>
    <w:rsid w:val="001155C1"/>
    <w:rsid w:val="00115698"/>
    <w:rsid w:val="00115AE6"/>
    <w:rsid w:val="00115AEC"/>
    <w:rsid w:val="00115F35"/>
    <w:rsid w:val="0011633D"/>
    <w:rsid w:val="0011665C"/>
    <w:rsid w:val="0011694A"/>
    <w:rsid w:val="0011697A"/>
    <w:rsid w:val="00116C90"/>
    <w:rsid w:val="00116E7D"/>
    <w:rsid w:val="00116E85"/>
    <w:rsid w:val="00117258"/>
    <w:rsid w:val="001177C9"/>
    <w:rsid w:val="00117B5C"/>
    <w:rsid w:val="00117F26"/>
    <w:rsid w:val="00120497"/>
    <w:rsid w:val="001204FF"/>
    <w:rsid w:val="00120612"/>
    <w:rsid w:val="00120662"/>
    <w:rsid w:val="0012085F"/>
    <w:rsid w:val="00120ABB"/>
    <w:rsid w:val="00120BCF"/>
    <w:rsid w:val="00120E01"/>
    <w:rsid w:val="00120F46"/>
    <w:rsid w:val="0012102C"/>
    <w:rsid w:val="001217BD"/>
    <w:rsid w:val="001219F9"/>
    <w:rsid w:val="00121BEC"/>
    <w:rsid w:val="00121C05"/>
    <w:rsid w:val="00121D1C"/>
    <w:rsid w:val="00121DE1"/>
    <w:rsid w:val="00121DF1"/>
    <w:rsid w:val="001222E5"/>
    <w:rsid w:val="00122458"/>
    <w:rsid w:val="001227E6"/>
    <w:rsid w:val="0012294A"/>
    <w:rsid w:val="001229D6"/>
    <w:rsid w:val="00122E01"/>
    <w:rsid w:val="001231B9"/>
    <w:rsid w:val="00123341"/>
    <w:rsid w:val="0012356B"/>
    <w:rsid w:val="00123D99"/>
    <w:rsid w:val="001242A3"/>
    <w:rsid w:val="001246EF"/>
    <w:rsid w:val="00124B5E"/>
    <w:rsid w:val="00125079"/>
    <w:rsid w:val="0012510A"/>
    <w:rsid w:val="00125399"/>
    <w:rsid w:val="00125656"/>
    <w:rsid w:val="0012595F"/>
    <w:rsid w:val="00125A0E"/>
    <w:rsid w:val="00125A76"/>
    <w:rsid w:val="00125F65"/>
    <w:rsid w:val="00126246"/>
    <w:rsid w:val="00126586"/>
    <w:rsid w:val="001265E0"/>
    <w:rsid w:val="00126748"/>
    <w:rsid w:val="001268AD"/>
    <w:rsid w:val="001268CB"/>
    <w:rsid w:val="00126B34"/>
    <w:rsid w:val="00126BC0"/>
    <w:rsid w:val="00126C7D"/>
    <w:rsid w:val="00127299"/>
    <w:rsid w:val="001272EC"/>
    <w:rsid w:val="00127D82"/>
    <w:rsid w:val="00127E17"/>
    <w:rsid w:val="00127EAC"/>
    <w:rsid w:val="00130205"/>
    <w:rsid w:val="001303AF"/>
    <w:rsid w:val="001305B8"/>
    <w:rsid w:val="0013099E"/>
    <w:rsid w:val="00130AB6"/>
    <w:rsid w:val="00130C80"/>
    <w:rsid w:val="00130C9C"/>
    <w:rsid w:val="00130DAC"/>
    <w:rsid w:val="001313AA"/>
    <w:rsid w:val="001316B5"/>
    <w:rsid w:val="001318D8"/>
    <w:rsid w:val="001322B8"/>
    <w:rsid w:val="00132702"/>
    <w:rsid w:val="00132823"/>
    <w:rsid w:val="00132875"/>
    <w:rsid w:val="001328F4"/>
    <w:rsid w:val="0013321F"/>
    <w:rsid w:val="001332F1"/>
    <w:rsid w:val="001333CC"/>
    <w:rsid w:val="001337C8"/>
    <w:rsid w:val="0013398E"/>
    <w:rsid w:val="00133B25"/>
    <w:rsid w:val="00133C3E"/>
    <w:rsid w:val="00133C7B"/>
    <w:rsid w:val="00133CFF"/>
    <w:rsid w:val="001340E6"/>
    <w:rsid w:val="00134104"/>
    <w:rsid w:val="00134214"/>
    <w:rsid w:val="00134A9E"/>
    <w:rsid w:val="00134BB8"/>
    <w:rsid w:val="00134C48"/>
    <w:rsid w:val="00134C76"/>
    <w:rsid w:val="00134F70"/>
    <w:rsid w:val="00135804"/>
    <w:rsid w:val="0013585D"/>
    <w:rsid w:val="00135AFF"/>
    <w:rsid w:val="00135B74"/>
    <w:rsid w:val="00135C47"/>
    <w:rsid w:val="001364A8"/>
    <w:rsid w:val="00136A7A"/>
    <w:rsid w:val="00136A95"/>
    <w:rsid w:val="00136B5F"/>
    <w:rsid w:val="00136CB4"/>
    <w:rsid w:val="001370C3"/>
    <w:rsid w:val="00137680"/>
    <w:rsid w:val="00137731"/>
    <w:rsid w:val="001378BA"/>
    <w:rsid w:val="0013797E"/>
    <w:rsid w:val="00137BAC"/>
    <w:rsid w:val="001400CE"/>
    <w:rsid w:val="00140A0C"/>
    <w:rsid w:val="00140CAF"/>
    <w:rsid w:val="00140DA4"/>
    <w:rsid w:val="00140DEB"/>
    <w:rsid w:val="00140E36"/>
    <w:rsid w:val="00140F15"/>
    <w:rsid w:val="00141019"/>
    <w:rsid w:val="00141213"/>
    <w:rsid w:val="0014177A"/>
    <w:rsid w:val="00141BC6"/>
    <w:rsid w:val="00141CE0"/>
    <w:rsid w:val="00142098"/>
    <w:rsid w:val="001422EF"/>
    <w:rsid w:val="00142F00"/>
    <w:rsid w:val="001435BD"/>
    <w:rsid w:val="00143786"/>
    <w:rsid w:val="001438C7"/>
    <w:rsid w:val="001439E3"/>
    <w:rsid w:val="001439FA"/>
    <w:rsid w:val="00143A48"/>
    <w:rsid w:val="00143C62"/>
    <w:rsid w:val="00144368"/>
    <w:rsid w:val="001443FB"/>
    <w:rsid w:val="0014476C"/>
    <w:rsid w:val="00144A4F"/>
    <w:rsid w:val="00144D87"/>
    <w:rsid w:val="00144FA1"/>
    <w:rsid w:val="00145016"/>
    <w:rsid w:val="001456E4"/>
    <w:rsid w:val="001459AE"/>
    <w:rsid w:val="001459D5"/>
    <w:rsid w:val="00145D6A"/>
    <w:rsid w:val="00145DB3"/>
    <w:rsid w:val="00145E30"/>
    <w:rsid w:val="00145F16"/>
    <w:rsid w:val="00145FC3"/>
    <w:rsid w:val="00146384"/>
    <w:rsid w:val="00146420"/>
    <w:rsid w:val="001467CE"/>
    <w:rsid w:val="00146A77"/>
    <w:rsid w:val="00146D5C"/>
    <w:rsid w:val="00146DE5"/>
    <w:rsid w:val="00146FA8"/>
    <w:rsid w:val="00147141"/>
    <w:rsid w:val="00147154"/>
    <w:rsid w:val="001471E4"/>
    <w:rsid w:val="001472CF"/>
    <w:rsid w:val="00147309"/>
    <w:rsid w:val="00147572"/>
    <w:rsid w:val="00147577"/>
    <w:rsid w:val="00147953"/>
    <w:rsid w:val="001479A0"/>
    <w:rsid w:val="00147C76"/>
    <w:rsid w:val="00147DBD"/>
    <w:rsid w:val="00147F36"/>
    <w:rsid w:val="0015024B"/>
    <w:rsid w:val="00150304"/>
    <w:rsid w:val="0015063B"/>
    <w:rsid w:val="00150997"/>
    <w:rsid w:val="00150A45"/>
    <w:rsid w:val="00150AE0"/>
    <w:rsid w:val="001510C7"/>
    <w:rsid w:val="00151152"/>
    <w:rsid w:val="001511CD"/>
    <w:rsid w:val="0015126F"/>
    <w:rsid w:val="001514C2"/>
    <w:rsid w:val="00151557"/>
    <w:rsid w:val="001515D7"/>
    <w:rsid w:val="00151676"/>
    <w:rsid w:val="00151793"/>
    <w:rsid w:val="0015181C"/>
    <w:rsid w:val="0015181F"/>
    <w:rsid w:val="00151851"/>
    <w:rsid w:val="00151E3C"/>
    <w:rsid w:val="001522FA"/>
    <w:rsid w:val="0015241C"/>
    <w:rsid w:val="00152456"/>
    <w:rsid w:val="001525E1"/>
    <w:rsid w:val="001526B8"/>
    <w:rsid w:val="001526DF"/>
    <w:rsid w:val="001529B5"/>
    <w:rsid w:val="00152CEE"/>
    <w:rsid w:val="00152DE7"/>
    <w:rsid w:val="00152F4A"/>
    <w:rsid w:val="0015309C"/>
    <w:rsid w:val="00153108"/>
    <w:rsid w:val="00153248"/>
    <w:rsid w:val="00153415"/>
    <w:rsid w:val="0015356E"/>
    <w:rsid w:val="00153600"/>
    <w:rsid w:val="001538CE"/>
    <w:rsid w:val="00153B71"/>
    <w:rsid w:val="00153D64"/>
    <w:rsid w:val="00153DBE"/>
    <w:rsid w:val="0015416C"/>
    <w:rsid w:val="001545C3"/>
    <w:rsid w:val="00154774"/>
    <w:rsid w:val="0015478B"/>
    <w:rsid w:val="00154908"/>
    <w:rsid w:val="00154A88"/>
    <w:rsid w:val="00154D73"/>
    <w:rsid w:val="001553D5"/>
    <w:rsid w:val="00155469"/>
    <w:rsid w:val="00155477"/>
    <w:rsid w:val="001555D1"/>
    <w:rsid w:val="00155648"/>
    <w:rsid w:val="0015579F"/>
    <w:rsid w:val="00155A29"/>
    <w:rsid w:val="00155CB0"/>
    <w:rsid w:val="00155E9F"/>
    <w:rsid w:val="00155F7C"/>
    <w:rsid w:val="001560F5"/>
    <w:rsid w:val="001563CE"/>
    <w:rsid w:val="001563DA"/>
    <w:rsid w:val="001564CB"/>
    <w:rsid w:val="00156632"/>
    <w:rsid w:val="00156646"/>
    <w:rsid w:val="001566A1"/>
    <w:rsid w:val="00156CB9"/>
    <w:rsid w:val="00156EC9"/>
    <w:rsid w:val="00156FF9"/>
    <w:rsid w:val="001572AE"/>
    <w:rsid w:val="001572CC"/>
    <w:rsid w:val="001574A0"/>
    <w:rsid w:val="001578A7"/>
    <w:rsid w:val="001601F0"/>
    <w:rsid w:val="001603B4"/>
    <w:rsid w:val="001605C3"/>
    <w:rsid w:val="00160A12"/>
    <w:rsid w:val="00160A82"/>
    <w:rsid w:val="00160E97"/>
    <w:rsid w:val="0016114C"/>
    <w:rsid w:val="001611B8"/>
    <w:rsid w:val="00161539"/>
    <w:rsid w:val="0016156E"/>
    <w:rsid w:val="0016187C"/>
    <w:rsid w:val="00161BE6"/>
    <w:rsid w:val="00161CB0"/>
    <w:rsid w:val="00162036"/>
    <w:rsid w:val="001620F6"/>
    <w:rsid w:val="00162441"/>
    <w:rsid w:val="001627BF"/>
    <w:rsid w:val="00162BB9"/>
    <w:rsid w:val="00162D70"/>
    <w:rsid w:val="00162EB8"/>
    <w:rsid w:val="00162EC9"/>
    <w:rsid w:val="00162F2C"/>
    <w:rsid w:val="0016302D"/>
    <w:rsid w:val="0016318E"/>
    <w:rsid w:val="001632FB"/>
    <w:rsid w:val="00163630"/>
    <w:rsid w:val="00163902"/>
    <w:rsid w:val="00163BA2"/>
    <w:rsid w:val="00163C88"/>
    <w:rsid w:val="001642DD"/>
    <w:rsid w:val="0016449F"/>
    <w:rsid w:val="0016454F"/>
    <w:rsid w:val="00164BE7"/>
    <w:rsid w:val="00164CE5"/>
    <w:rsid w:val="00164DDE"/>
    <w:rsid w:val="00164E14"/>
    <w:rsid w:val="00165155"/>
    <w:rsid w:val="00165322"/>
    <w:rsid w:val="00165441"/>
    <w:rsid w:val="00165486"/>
    <w:rsid w:val="0016549F"/>
    <w:rsid w:val="00165514"/>
    <w:rsid w:val="00165574"/>
    <w:rsid w:val="0016569F"/>
    <w:rsid w:val="00165802"/>
    <w:rsid w:val="00165B41"/>
    <w:rsid w:val="00165FDB"/>
    <w:rsid w:val="00166270"/>
    <w:rsid w:val="001663DA"/>
    <w:rsid w:val="0016640A"/>
    <w:rsid w:val="00166608"/>
    <w:rsid w:val="0016669F"/>
    <w:rsid w:val="00166BC6"/>
    <w:rsid w:val="00166F69"/>
    <w:rsid w:val="00166FD3"/>
    <w:rsid w:val="001670A5"/>
    <w:rsid w:val="00167292"/>
    <w:rsid w:val="00167827"/>
    <w:rsid w:val="00167AAE"/>
    <w:rsid w:val="00167BB3"/>
    <w:rsid w:val="00167D82"/>
    <w:rsid w:val="00170289"/>
    <w:rsid w:val="001704B0"/>
    <w:rsid w:val="00170680"/>
    <w:rsid w:val="00170834"/>
    <w:rsid w:val="00170C49"/>
    <w:rsid w:val="00170CC0"/>
    <w:rsid w:val="00170DED"/>
    <w:rsid w:val="00170F1E"/>
    <w:rsid w:val="00171759"/>
    <w:rsid w:val="0017194B"/>
    <w:rsid w:val="00171990"/>
    <w:rsid w:val="00171A08"/>
    <w:rsid w:val="00171A50"/>
    <w:rsid w:val="00171AA8"/>
    <w:rsid w:val="00171C10"/>
    <w:rsid w:val="00171C5B"/>
    <w:rsid w:val="00171F01"/>
    <w:rsid w:val="00172144"/>
    <w:rsid w:val="00172447"/>
    <w:rsid w:val="00172740"/>
    <w:rsid w:val="00172BB3"/>
    <w:rsid w:val="00173045"/>
    <w:rsid w:val="001730A0"/>
    <w:rsid w:val="00173179"/>
    <w:rsid w:val="001732A1"/>
    <w:rsid w:val="0017338D"/>
    <w:rsid w:val="00173864"/>
    <w:rsid w:val="001739FB"/>
    <w:rsid w:val="00173C1F"/>
    <w:rsid w:val="00173EB7"/>
    <w:rsid w:val="0017404F"/>
    <w:rsid w:val="0017407D"/>
    <w:rsid w:val="0017470C"/>
    <w:rsid w:val="0017488D"/>
    <w:rsid w:val="001750C0"/>
    <w:rsid w:val="0017554B"/>
    <w:rsid w:val="001755A8"/>
    <w:rsid w:val="0017582F"/>
    <w:rsid w:val="001758B5"/>
    <w:rsid w:val="001758CB"/>
    <w:rsid w:val="00175908"/>
    <w:rsid w:val="0017595F"/>
    <w:rsid w:val="00175F8C"/>
    <w:rsid w:val="00175FCB"/>
    <w:rsid w:val="00176208"/>
    <w:rsid w:val="001766FA"/>
    <w:rsid w:val="00176ADB"/>
    <w:rsid w:val="00176AF0"/>
    <w:rsid w:val="00176AFD"/>
    <w:rsid w:val="0017709D"/>
    <w:rsid w:val="00177709"/>
    <w:rsid w:val="00177908"/>
    <w:rsid w:val="0017799E"/>
    <w:rsid w:val="00177A6B"/>
    <w:rsid w:val="00177D9C"/>
    <w:rsid w:val="00177E4A"/>
    <w:rsid w:val="00177EC8"/>
    <w:rsid w:val="00177FCE"/>
    <w:rsid w:val="001802B8"/>
    <w:rsid w:val="00180537"/>
    <w:rsid w:val="00180757"/>
    <w:rsid w:val="00180A61"/>
    <w:rsid w:val="0018105A"/>
    <w:rsid w:val="00181302"/>
    <w:rsid w:val="001814F2"/>
    <w:rsid w:val="00181501"/>
    <w:rsid w:val="00181513"/>
    <w:rsid w:val="0018155E"/>
    <w:rsid w:val="00181576"/>
    <w:rsid w:val="0018191B"/>
    <w:rsid w:val="00181943"/>
    <w:rsid w:val="0018194B"/>
    <w:rsid w:val="00181BB4"/>
    <w:rsid w:val="00181D06"/>
    <w:rsid w:val="00181E8B"/>
    <w:rsid w:val="00182178"/>
    <w:rsid w:val="00182408"/>
    <w:rsid w:val="001825B6"/>
    <w:rsid w:val="00182A6D"/>
    <w:rsid w:val="00182AF9"/>
    <w:rsid w:val="00182C1B"/>
    <w:rsid w:val="00182CE8"/>
    <w:rsid w:val="00182D87"/>
    <w:rsid w:val="00182E6B"/>
    <w:rsid w:val="00183479"/>
    <w:rsid w:val="0018370A"/>
    <w:rsid w:val="00183863"/>
    <w:rsid w:val="00183A00"/>
    <w:rsid w:val="00183AA9"/>
    <w:rsid w:val="00183B26"/>
    <w:rsid w:val="00183BD5"/>
    <w:rsid w:val="00183C65"/>
    <w:rsid w:val="00183DC7"/>
    <w:rsid w:val="00184424"/>
    <w:rsid w:val="00184531"/>
    <w:rsid w:val="0018480D"/>
    <w:rsid w:val="00184C4F"/>
    <w:rsid w:val="001851B1"/>
    <w:rsid w:val="001851C9"/>
    <w:rsid w:val="001853D4"/>
    <w:rsid w:val="00185892"/>
    <w:rsid w:val="0018589F"/>
    <w:rsid w:val="00185A16"/>
    <w:rsid w:val="00185B0E"/>
    <w:rsid w:val="00185C36"/>
    <w:rsid w:val="00185FAB"/>
    <w:rsid w:val="00186109"/>
    <w:rsid w:val="00186344"/>
    <w:rsid w:val="0018660F"/>
    <w:rsid w:val="00186849"/>
    <w:rsid w:val="00186E7B"/>
    <w:rsid w:val="00186F27"/>
    <w:rsid w:val="0018701A"/>
    <w:rsid w:val="0018709A"/>
    <w:rsid w:val="001872B8"/>
    <w:rsid w:val="00187822"/>
    <w:rsid w:val="00187BF5"/>
    <w:rsid w:val="00187CB1"/>
    <w:rsid w:val="00190280"/>
    <w:rsid w:val="00190327"/>
    <w:rsid w:val="00190875"/>
    <w:rsid w:val="00190A42"/>
    <w:rsid w:val="00190BFC"/>
    <w:rsid w:val="00190EAF"/>
    <w:rsid w:val="0019175D"/>
    <w:rsid w:val="001918F7"/>
    <w:rsid w:val="0019196D"/>
    <w:rsid w:val="00191A74"/>
    <w:rsid w:val="00191DE3"/>
    <w:rsid w:val="00191FC8"/>
    <w:rsid w:val="0019214D"/>
    <w:rsid w:val="00192526"/>
    <w:rsid w:val="00192BF2"/>
    <w:rsid w:val="00192E14"/>
    <w:rsid w:val="00192E8A"/>
    <w:rsid w:val="00192F35"/>
    <w:rsid w:val="00192F64"/>
    <w:rsid w:val="00193084"/>
    <w:rsid w:val="001933B6"/>
    <w:rsid w:val="00193676"/>
    <w:rsid w:val="00193770"/>
    <w:rsid w:val="00193AF4"/>
    <w:rsid w:val="00193D1F"/>
    <w:rsid w:val="001943A0"/>
    <w:rsid w:val="001944A0"/>
    <w:rsid w:val="00194579"/>
    <w:rsid w:val="00194834"/>
    <w:rsid w:val="001948E2"/>
    <w:rsid w:val="00194D2A"/>
    <w:rsid w:val="00194FFD"/>
    <w:rsid w:val="001950D3"/>
    <w:rsid w:val="001952CC"/>
    <w:rsid w:val="001956E1"/>
    <w:rsid w:val="00195860"/>
    <w:rsid w:val="00195A87"/>
    <w:rsid w:val="00195AE3"/>
    <w:rsid w:val="001962C7"/>
    <w:rsid w:val="0019694B"/>
    <w:rsid w:val="001969B8"/>
    <w:rsid w:val="00196C0A"/>
    <w:rsid w:val="00196E47"/>
    <w:rsid w:val="00196F28"/>
    <w:rsid w:val="00197072"/>
    <w:rsid w:val="001970E6"/>
    <w:rsid w:val="00197329"/>
    <w:rsid w:val="001974CF"/>
    <w:rsid w:val="0019774C"/>
    <w:rsid w:val="001978D2"/>
    <w:rsid w:val="0019792C"/>
    <w:rsid w:val="00197A2B"/>
    <w:rsid w:val="001A00EE"/>
    <w:rsid w:val="001A0112"/>
    <w:rsid w:val="001A0484"/>
    <w:rsid w:val="001A04AC"/>
    <w:rsid w:val="001A05F6"/>
    <w:rsid w:val="001A0865"/>
    <w:rsid w:val="001A0937"/>
    <w:rsid w:val="001A09DB"/>
    <w:rsid w:val="001A0A92"/>
    <w:rsid w:val="001A0AA1"/>
    <w:rsid w:val="001A0EF8"/>
    <w:rsid w:val="001A0FAD"/>
    <w:rsid w:val="001A10F6"/>
    <w:rsid w:val="001A1225"/>
    <w:rsid w:val="001A1353"/>
    <w:rsid w:val="001A19F2"/>
    <w:rsid w:val="001A1A58"/>
    <w:rsid w:val="001A1BB2"/>
    <w:rsid w:val="001A1DF9"/>
    <w:rsid w:val="001A2324"/>
    <w:rsid w:val="001A2764"/>
    <w:rsid w:val="001A285C"/>
    <w:rsid w:val="001A2C05"/>
    <w:rsid w:val="001A2E11"/>
    <w:rsid w:val="001A302A"/>
    <w:rsid w:val="001A3272"/>
    <w:rsid w:val="001A3316"/>
    <w:rsid w:val="001A337C"/>
    <w:rsid w:val="001A3518"/>
    <w:rsid w:val="001A3815"/>
    <w:rsid w:val="001A3C59"/>
    <w:rsid w:val="001A3D92"/>
    <w:rsid w:val="001A3E1A"/>
    <w:rsid w:val="001A3E24"/>
    <w:rsid w:val="001A417F"/>
    <w:rsid w:val="001A4895"/>
    <w:rsid w:val="001A4D26"/>
    <w:rsid w:val="001A4F97"/>
    <w:rsid w:val="001A5006"/>
    <w:rsid w:val="001A50AB"/>
    <w:rsid w:val="001A5335"/>
    <w:rsid w:val="001A53B2"/>
    <w:rsid w:val="001A5541"/>
    <w:rsid w:val="001A579E"/>
    <w:rsid w:val="001A5966"/>
    <w:rsid w:val="001A5A00"/>
    <w:rsid w:val="001A5CB4"/>
    <w:rsid w:val="001A6397"/>
    <w:rsid w:val="001A68E4"/>
    <w:rsid w:val="001A69DB"/>
    <w:rsid w:val="001A6B52"/>
    <w:rsid w:val="001A6D9F"/>
    <w:rsid w:val="001A74DA"/>
    <w:rsid w:val="001A7569"/>
    <w:rsid w:val="001A7A76"/>
    <w:rsid w:val="001A7C9A"/>
    <w:rsid w:val="001A7CDA"/>
    <w:rsid w:val="001A7EB8"/>
    <w:rsid w:val="001B0165"/>
    <w:rsid w:val="001B046E"/>
    <w:rsid w:val="001B0753"/>
    <w:rsid w:val="001B07B4"/>
    <w:rsid w:val="001B0AF8"/>
    <w:rsid w:val="001B0C3A"/>
    <w:rsid w:val="001B0DD7"/>
    <w:rsid w:val="001B0E2C"/>
    <w:rsid w:val="001B0E52"/>
    <w:rsid w:val="001B0EFB"/>
    <w:rsid w:val="001B11AC"/>
    <w:rsid w:val="001B17B5"/>
    <w:rsid w:val="001B19E6"/>
    <w:rsid w:val="001B1A19"/>
    <w:rsid w:val="001B1C38"/>
    <w:rsid w:val="001B1EA2"/>
    <w:rsid w:val="001B2003"/>
    <w:rsid w:val="001B20F7"/>
    <w:rsid w:val="001B2357"/>
    <w:rsid w:val="001B2360"/>
    <w:rsid w:val="001B2376"/>
    <w:rsid w:val="001B2810"/>
    <w:rsid w:val="001B2C91"/>
    <w:rsid w:val="001B2CC7"/>
    <w:rsid w:val="001B2CEA"/>
    <w:rsid w:val="001B2D34"/>
    <w:rsid w:val="001B2E43"/>
    <w:rsid w:val="001B2E85"/>
    <w:rsid w:val="001B2EDF"/>
    <w:rsid w:val="001B3019"/>
    <w:rsid w:val="001B30F5"/>
    <w:rsid w:val="001B3200"/>
    <w:rsid w:val="001B3567"/>
    <w:rsid w:val="001B35E8"/>
    <w:rsid w:val="001B364F"/>
    <w:rsid w:val="001B3652"/>
    <w:rsid w:val="001B37E0"/>
    <w:rsid w:val="001B396B"/>
    <w:rsid w:val="001B3C20"/>
    <w:rsid w:val="001B3C45"/>
    <w:rsid w:val="001B3CB6"/>
    <w:rsid w:val="001B3E8A"/>
    <w:rsid w:val="001B3EB2"/>
    <w:rsid w:val="001B480F"/>
    <w:rsid w:val="001B4C3C"/>
    <w:rsid w:val="001B4D09"/>
    <w:rsid w:val="001B4DF6"/>
    <w:rsid w:val="001B52CC"/>
    <w:rsid w:val="001B5524"/>
    <w:rsid w:val="001B56F6"/>
    <w:rsid w:val="001B5748"/>
    <w:rsid w:val="001B57F9"/>
    <w:rsid w:val="001B5820"/>
    <w:rsid w:val="001B5B21"/>
    <w:rsid w:val="001B5D4F"/>
    <w:rsid w:val="001B6241"/>
    <w:rsid w:val="001B6380"/>
    <w:rsid w:val="001B6497"/>
    <w:rsid w:val="001B6B53"/>
    <w:rsid w:val="001B6BA2"/>
    <w:rsid w:val="001B6EE7"/>
    <w:rsid w:val="001B7320"/>
    <w:rsid w:val="001B7475"/>
    <w:rsid w:val="001B74DD"/>
    <w:rsid w:val="001B75E2"/>
    <w:rsid w:val="001B7ACF"/>
    <w:rsid w:val="001B7C37"/>
    <w:rsid w:val="001B7C44"/>
    <w:rsid w:val="001B7CE2"/>
    <w:rsid w:val="001B7D0D"/>
    <w:rsid w:val="001B7F49"/>
    <w:rsid w:val="001C0014"/>
    <w:rsid w:val="001C0419"/>
    <w:rsid w:val="001C06A7"/>
    <w:rsid w:val="001C0807"/>
    <w:rsid w:val="001C081F"/>
    <w:rsid w:val="001C0B0D"/>
    <w:rsid w:val="001C1046"/>
    <w:rsid w:val="001C1262"/>
    <w:rsid w:val="001C1494"/>
    <w:rsid w:val="001C1656"/>
    <w:rsid w:val="001C168F"/>
    <w:rsid w:val="001C1775"/>
    <w:rsid w:val="001C18EF"/>
    <w:rsid w:val="001C1908"/>
    <w:rsid w:val="001C1A7D"/>
    <w:rsid w:val="001C1FCC"/>
    <w:rsid w:val="001C2083"/>
    <w:rsid w:val="001C233E"/>
    <w:rsid w:val="001C251A"/>
    <w:rsid w:val="001C2942"/>
    <w:rsid w:val="001C307F"/>
    <w:rsid w:val="001C3108"/>
    <w:rsid w:val="001C3684"/>
    <w:rsid w:val="001C37DC"/>
    <w:rsid w:val="001C3854"/>
    <w:rsid w:val="001C3B58"/>
    <w:rsid w:val="001C3DBB"/>
    <w:rsid w:val="001C4635"/>
    <w:rsid w:val="001C4AC4"/>
    <w:rsid w:val="001C4C4C"/>
    <w:rsid w:val="001C4E26"/>
    <w:rsid w:val="001C4F37"/>
    <w:rsid w:val="001C5107"/>
    <w:rsid w:val="001C5163"/>
    <w:rsid w:val="001C5189"/>
    <w:rsid w:val="001C520C"/>
    <w:rsid w:val="001C5292"/>
    <w:rsid w:val="001C52BB"/>
    <w:rsid w:val="001C5354"/>
    <w:rsid w:val="001C5702"/>
    <w:rsid w:val="001C5734"/>
    <w:rsid w:val="001C5B5C"/>
    <w:rsid w:val="001C5F79"/>
    <w:rsid w:val="001C6358"/>
    <w:rsid w:val="001C6415"/>
    <w:rsid w:val="001C67A8"/>
    <w:rsid w:val="001C698B"/>
    <w:rsid w:val="001C6C3B"/>
    <w:rsid w:val="001C6D3F"/>
    <w:rsid w:val="001C6DDB"/>
    <w:rsid w:val="001C738E"/>
    <w:rsid w:val="001C7410"/>
    <w:rsid w:val="001C7830"/>
    <w:rsid w:val="001C7918"/>
    <w:rsid w:val="001C7A20"/>
    <w:rsid w:val="001C7BB8"/>
    <w:rsid w:val="001C7CE7"/>
    <w:rsid w:val="001C7D1F"/>
    <w:rsid w:val="001C7E41"/>
    <w:rsid w:val="001C7E90"/>
    <w:rsid w:val="001C7F5C"/>
    <w:rsid w:val="001D045C"/>
    <w:rsid w:val="001D04E2"/>
    <w:rsid w:val="001D051A"/>
    <w:rsid w:val="001D0537"/>
    <w:rsid w:val="001D0813"/>
    <w:rsid w:val="001D0967"/>
    <w:rsid w:val="001D0BAA"/>
    <w:rsid w:val="001D0CC4"/>
    <w:rsid w:val="001D0D12"/>
    <w:rsid w:val="001D0E87"/>
    <w:rsid w:val="001D0EEE"/>
    <w:rsid w:val="001D0F1A"/>
    <w:rsid w:val="001D103C"/>
    <w:rsid w:val="001D105E"/>
    <w:rsid w:val="001D1241"/>
    <w:rsid w:val="001D14F8"/>
    <w:rsid w:val="001D16F0"/>
    <w:rsid w:val="001D1A44"/>
    <w:rsid w:val="001D1B07"/>
    <w:rsid w:val="001D1C39"/>
    <w:rsid w:val="001D1DFC"/>
    <w:rsid w:val="001D1ECC"/>
    <w:rsid w:val="001D1F3F"/>
    <w:rsid w:val="001D1FFB"/>
    <w:rsid w:val="001D2358"/>
    <w:rsid w:val="001D24B5"/>
    <w:rsid w:val="001D2568"/>
    <w:rsid w:val="001D275D"/>
    <w:rsid w:val="001D29E4"/>
    <w:rsid w:val="001D29FF"/>
    <w:rsid w:val="001D2E54"/>
    <w:rsid w:val="001D34EC"/>
    <w:rsid w:val="001D3617"/>
    <w:rsid w:val="001D367D"/>
    <w:rsid w:val="001D39C1"/>
    <w:rsid w:val="001D3EC3"/>
    <w:rsid w:val="001D431A"/>
    <w:rsid w:val="001D441D"/>
    <w:rsid w:val="001D4496"/>
    <w:rsid w:val="001D492F"/>
    <w:rsid w:val="001D49E4"/>
    <w:rsid w:val="001D51C0"/>
    <w:rsid w:val="001D53DD"/>
    <w:rsid w:val="001D54A2"/>
    <w:rsid w:val="001D56CB"/>
    <w:rsid w:val="001D586A"/>
    <w:rsid w:val="001D5941"/>
    <w:rsid w:val="001D5B59"/>
    <w:rsid w:val="001D5BEC"/>
    <w:rsid w:val="001D5D84"/>
    <w:rsid w:val="001D5DBB"/>
    <w:rsid w:val="001D5E79"/>
    <w:rsid w:val="001D647D"/>
    <w:rsid w:val="001D6777"/>
    <w:rsid w:val="001D68C0"/>
    <w:rsid w:val="001D6A92"/>
    <w:rsid w:val="001D6BDF"/>
    <w:rsid w:val="001D6C9E"/>
    <w:rsid w:val="001D6DFD"/>
    <w:rsid w:val="001D7186"/>
    <w:rsid w:val="001D7208"/>
    <w:rsid w:val="001D7236"/>
    <w:rsid w:val="001D747F"/>
    <w:rsid w:val="001D7530"/>
    <w:rsid w:val="001D784C"/>
    <w:rsid w:val="001D7A99"/>
    <w:rsid w:val="001E000C"/>
    <w:rsid w:val="001E023C"/>
    <w:rsid w:val="001E0250"/>
    <w:rsid w:val="001E029C"/>
    <w:rsid w:val="001E098A"/>
    <w:rsid w:val="001E09AF"/>
    <w:rsid w:val="001E0A00"/>
    <w:rsid w:val="001E0A4B"/>
    <w:rsid w:val="001E0C27"/>
    <w:rsid w:val="001E1335"/>
    <w:rsid w:val="001E13AA"/>
    <w:rsid w:val="001E149A"/>
    <w:rsid w:val="001E1B69"/>
    <w:rsid w:val="001E1C43"/>
    <w:rsid w:val="001E1C47"/>
    <w:rsid w:val="001E1C66"/>
    <w:rsid w:val="001E1CC7"/>
    <w:rsid w:val="001E24D3"/>
    <w:rsid w:val="001E2999"/>
    <w:rsid w:val="001E2C87"/>
    <w:rsid w:val="001E2E53"/>
    <w:rsid w:val="001E2F58"/>
    <w:rsid w:val="001E2FE9"/>
    <w:rsid w:val="001E33DF"/>
    <w:rsid w:val="001E38AA"/>
    <w:rsid w:val="001E38DD"/>
    <w:rsid w:val="001E3C65"/>
    <w:rsid w:val="001E3E16"/>
    <w:rsid w:val="001E4BDF"/>
    <w:rsid w:val="001E4D14"/>
    <w:rsid w:val="001E4DD8"/>
    <w:rsid w:val="001E4DD9"/>
    <w:rsid w:val="001E4E37"/>
    <w:rsid w:val="001E529E"/>
    <w:rsid w:val="001E533C"/>
    <w:rsid w:val="001E541D"/>
    <w:rsid w:val="001E55B1"/>
    <w:rsid w:val="001E5853"/>
    <w:rsid w:val="001E5CCF"/>
    <w:rsid w:val="001E5DEE"/>
    <w:rsid w:val="001E66C3"/>
    <w:rsid w:val="001E68DC"/>
    <w:rsid w:val="001E6FE2"/>
    <w:rsid w:val="001E723A"/>
    <w:rsid w:val="001E72C6"/>
    <w:rsid w:val="001E73C2"/>
    <w:rsid w:val="001E7422"/>
    <w:rsid w:val="001E7625"/>
    <w:rsid w:val="001E7874"/>
    <w:rsid w:val="001E794A"/>
    <w:rsid w:val="001E7CD6"/>
    <w:rsid w:val="001E7D6A"/>
    <w:rsid w:val="001F0084"/>
    <w:rsid w:val="001F00CA"/>
    <w:rsid w:val="001F01B0"/>
    <w:rsid w:val="001F0221"/>
    <w:rsid w:val="001F03BF"/>
    <w:rsid w:val="001F059A"/>
    <w:rsid w:val="001F08EF"/>
    <w:rsid w:val="001F0949"/>
    <w:rsid w:val="001F0A9D"/>
    <w:rsid w:val="001F0B0C"/>
    <w:rsid w:val="001F0DC5"/>
    <w:rsid w:val="001F105F"/>
    <w:rsid w:val="001F14AD"/>
    <w:rsid w:val="001F17E8"/>
    <w:rsid w:val="001F1817"/>
    <w:rsid w:val="001F197A"/>
    <w:rsid w:val="001F1AF8"/>
    <w:rsid w:val="001F1C53"/>
    <w:rsid w:val="001F1DF0"/>
    <w:rsid w:val="001F1E9F"/>
    <w:rsid w:val="001F1FC7"/>
    <w:rsid w:val="001F1FE1"/>
    <w:rsid w:val="001F226B"/>
    <w:rsid w:val="001F2440"/>
    <w:rsid w:val="001F2977"/>
    <w:rsid w:val="001F2BB5"/>
    <w:rsid w:val="001F2CA3"/>
    <w:rsid w:val="001F2D23"/>
    <w:rsid w:val="001F3013"/>
    <w:rsid w:val="001F306C"/>
    <w:rsid w:val="001F3078"/>
    <w:rsid w:val="001F332C"/>
    <w:rsid w:val="001F3506"/>
    <w:rsid w:val="001F353A"/>
    <w:rsid w:val="001F3908"/>
    <w:rsid w:val="001F3994"/>
    <w:rsid w:val="001F3C6C"/>
    <w:rsid w:val="001F3FA4"/>
    <w:rsid w:val="001F415C"/>
    <w:rsid w:val="001F4405"/>
    <w:rsid w:val="001F4588"/>
    <w:rsid w:val="001F46BA"/>
    <w:rsid w:val="001F4C15"/>
    <w:rsid w:val="001F4CC9"/>
    <w:rsid w:val="001F510E"/>
    <w:rsid w:val="001F514D"/>
    <w:rsid w:val="001F573A"/>
    <w:rsid w:val="001F5D31"/>
    <w:rsid w:val="001F5DDA"/>
    <w:rsid w:val="001F5E5A"/>
    <w:rsid w:val="001F5FD2"/>
    <w:rsid w:val="001F638B"/>
    <w:rsid w:val="001F674B"/>
    <w:rsid w:val="001F67E7"/>
    <w:rsid w:val="001F69D3"/>
    <w:rsid w:val="001F6EBA"/>
    <w:rsid w:val="001F7214"/>
    <w:rsid w:val="001F72DD"/>
    <w:rsid w:val="001F742C"/>
    <w:rsid w:val="001F7523"/>
    <w:rsid w:val="001F7664"/>
    <w:rsid w:val="001F7787"/>
    <w:rsid w:val="001F7AA0"/>
    <w:rsid w:val="001F7B73"/>
    <w:rsid w:val="001F7BEA"/>
    <w:rsid w:val="00200295"/>
    <w:rsid w:val="002002FA"/>
    <w:rsid w:val="002008CF"/>
    <w:rsid w:val="00200AA0"/>
    <w:rsid w:val="00200BBC"/>
    <w:rsid w:val="002011FF"/>
    <w:rsid w:val="0020175F"/>
    <w:rsid w:val="00201A8E"/>
    <w:rsid w:val="00201AE9"/>
    <w:rsid w:val="00201B8E"/>
    <w:rsid w:val="00201C4F"/>
    <w:rsid w:val="00201F60"/>
    <w:rsid w:val="0020215A"/>
    <w:rsid w:val="00202334"/>
    <w:rsid w:val="00202385"/>
    <w:rsid w:val="002023D8"/>
    <w:rsid w:val="002023FC"/>
    <w:rsid w:val="00202440"/>
    <w:rsid w:val="00202EE2"/>
    <w:rsid w:val="002032AA"/>
    <w:rsid w:val="00203313"/>
    <w:rsid w:val="0020338D"/>
    <w:rsid w:val="0020391F"/>
    <w:rsid w:val="00203DCA"/>
    <w:rsid w:val="00203F01"/>
    <w:rsid w:val="00203FF5"/>
    <w:rsid w:val="0020400F"/>
    <w:rsid w:val="002042D4"/>
    <w:rsid w:val="00204570"/>
    <w:rsid w:val="0020466D"/>
    <w:rsid w:val="00204B00"/>
    <w:rsid w:val="00204C5F"/>
    <w:rsid w:val="00204C6E"/>
    <w:rsid w:val="0020501B"/>
    <w:rsid w:val="002057B5"/>
    <w:rsid w:val="002058BF"/>
    <w:rsid w:val="002058DB"/>
    <w:rsid w:val="002059C9"/>
    <w:rsid w:val="00205B2E"/>
    <w:rsid w:val="0020609A"/>
    <w:rsid w:val="0020678E"/>
    <w:rsid w:val="002068F5"/>
    <w:rsid w:val="00206B70"/>
    <w:rsid w:val="00206D69"/>
    <w:rsid w:val="00206F07"/>
    <w:rsid w:val="00206FB1"/>
    <w:rsid w:val="00207567"/>
    <w:rsid w:val="00207869"/>
    <w:rsid w:val="00207A7C"/>
    <w:rsid w:val="00207BF6"/>
    <w:rsid w:val="00210069"/>
    <w:rsid w:val="00210090"/>
    <w:rsid w:val="0021018C"/>
    <w:rsid w:val="00210327"/>
    <w:rsid w:val="00210392"/>
    <w:rsid w:val="002104BF"/>
    <w:rsid w:val="00210A41"/>
    <w:rsid w:val="00210BC7"/>
    <w:rsid w:val="00210FCB"/>
    <w:rsid w:val="00211109"/>
    <w:rsid w:val="00211450"/>
    <w:rsid w:val="002114AE"/>
    <w:rsid w:val="002114FB"/>
    <w:rsid w:val="0021153A"/>
    <w:rsid w:val="002115A0"/>
    <w:rsid w:val="002115D5"/>
    <w:rsid w:val="002115DA"/>
    <w:rsid w:val="002116FA"/>
    <w:rsid w:val="0021174A"/>
    <w:rsid w:val="00211804"/>
    <w:rsid w:val="002118B1"/>
    <w:rsid w:val="00211ACC"/>
    <w:rsid w:val="00211C65"/>
    <w:rsid w:val="002121F1"/>
    <w:rsid w:val="00212425"/>
    <w:rsid w:val="00212469"/>
    <w:rsid w:val="0021251F"/>
    <w:rsid w:val="002127D6"/>
    <w:rsid w:val="0021316A"/>
    <w:rsid w:val="002133BF"/>
    <w:rsid w:val="0021362B"/>
    <w:rsid w:val="00213BC1"/>
    <w:rsid w:val="00213BE9"/>
    <w:rsid w:val="00213BF4"/>
    <w:rsid w:val="00213EB9"/>
    <w:rsid w:val="00213F2E"/>
    <w:rsid w:val="00213F49"/>
    <w:rsid w:val="00213F51"/>
    <w:rsid w:val="00214062"/>
    <w:rsid w:val="002141E1"/>
    <w:rsid w:val="002142D9"/>
    <w:rsid w:val="00214306"/>
    <w:rsid w:val="00214346"/>
    <w:rsid w:val="00214A0E"/>
    <w:rsid w:val="00214C72"/>
    <w:rsid w:val="00214D64"/>
    <w:rsid w:val="00214EEA"/>
    <w:rsid w:val="00214F31"/>
    <w:rsid w:val="002150B0"/>
    <w:rsid w:val="002152F3"/>
    <w:rsid w:val="0021585F"/>
    <w:rsid w:val="00216155"/>
    <w:rsid w:val="002161F4"/>
    <w:rsid w:val="0021630D"/>
    <w:rsid w:val="00216622"/>
    <w:rsid w:val="002169A5"/>
    <w:rsid w:val="002169F0"/>
    <w:rsid w:val="00216A35"/>
    <w:rsid w:val="00216AB6"/>
    <w:rsid w:val="00216AC4"/>
    <w:rsid w:val="00216AEE"/>
    <w:rsid w:val="00216C5A"/>
    <w:rsid w:val="00216E17"/>
    <w:rsid w:val="002173D0"/>
    <w:rsid w:val="00217638"/>
    <w:rsid w:val="0021769E"/>
    <w:rsid w:val="00217D97"/>
    <w:rsid w:val="00217EDA"/>
    <w:rsid w:val="00217EF9"/>
    <w:rsid w:val="0022004F"/>
    <w:rsid w:val="002200F3"/>
    <w:rsid w:val="00220767"/>
    <w:rsid w:val="0022114A"/>
    <w:rsid w:val="0022127F"/>
    <w:rsid w:val="002215C5"/>
    <w:rsid w:val="002216AE"/>
    <w:rsid w:val="00221896"/>
    <w:rsid w:val="00221C59"/>
    <w:rsid w:val="00221E63"/>
    <w:rsid w:val="0022207F"/>
    <w:rsid w:val="00222480"/>
    <w:rsid w:val="002225C5"/>
    <w:rsid w:val="0022278F"/>
    <w:rsid w:val="0022298B"/>
    <w:rsid w:val="00222A70"/>
    <w:rsid w:val="00222AA1"/>
    <w:rsid w:val="00222C4B"/>
    <w:rsid w:val="00222C50"/>
    <w:rsid w:val="00222E8F"/>
    <w:rsid w:val="0022323A"/>
    <w:rsid w:val="002234E1"/>
    <w:rsid w:val="0022354F"/>
    <w:rsid w:val="0022364E"/>
    <w:rsid w:val="002236FE"/>
    <w:rsid w:val="00223843"/>
    <w:rsid w:val="00223E82"/>
    <w:rsid w:val="00223E90"/>
    <w:rsid w:val="00223FED"/>
    <w:rsid w:val="002245C9"/>
    <w:rsid w:val="0022467F"/>
    <w:rsid w:val="0022489D"/>
    <w:rsid w:val="00224962"/>
    <w:rsid w:val="00224A8C"/>
    <w:rsid w:val="00224D36"/>
    <w:rsid w:val="00224E72"/>
    <w:rsid w:val="00224E86"/>
    <w:rsid w:val="002254F5"/>
    <w:rsid w:val="0022557E"/>
    <w:rsid w:val="00225639"/>
    <w:rsid w:val="00225952"/>
    <w:rsid w:val="0022599C"/>
    <w:rsid w:val="00225A5B"/>
    <w:rsid w:val="00225A60"/>
    <w:rsid w:val="00225EB5"/>
    <w:rsid w:val="00225F7B"/>
    <w:rsid w:val="00225F86"/>
    <w:rsid w:val="0022616E"/>
    <w:rsid w:val="00226481"/>
    <w:rsid w:val="0022688D"/>
    <w:rsid w:val="0022695E"/>
    <w:rsid w:val="00226BA3"/>
    <w:rsid w:val="00226BB6"/>
    <w:rsid w:val="00227087"/>
    <w:rsid w:val="002275B1"/>
    <w:rsid w:val="002275C1"/>
    <w:rsid w:val="002276A1"/>
    <w:rsid w:val="002276E4"/>
    <w:rsid w:val="002277E3"/>
    <w:rsid w:val="00227F9D"/>
    <w:rsid w:val="00227FD6"/>
    <w:rsid w:val="00230213"/>
    <w:rsid w:val="00230321"/>
    <w:rsid w:val="002304A5"/>
    <w:rsid w:val="00231223"/>
    <w:rsid w:val="00231237"/>
    <w:rsid w:val="002314CB"/>
    <w:rsid w:val="00231833"/>
    <w:rsid w:val="00231AAB"/>
    <w:rsid w:val="00231D10"/>
    <w:rsid w:val="0023221B"/>
    <w:rsid w:val="002322CB"/>
    <w:rsid w:val="0023268E"/>
    <w:rsid w:val="0023297C"/>
    <w:rsid w:val="002329F9"/>
    <w:rsid w:val="00232B75"/>
    <w:rsid w:val="00232DDB"/>
    <w:rsid w:val="00233038"/>
    <w:rsid w:val="0023314C"/>
    <w:rsid w:val="002334F1"/>
    <w:rsid w:val="00233794"/>
    <w:rsid w:val="0023424F"/>
    <w:rsid w:val="00234502"/>
    <w:rsid w:val="0023471D"/>
    <w:rsid w:val="0023472A"/>
    <w:rsid w:val="0023494B"/>
    <w:rsid w:val="0023495B"/>
    <w:rsid w:val="00234CE6"/>
    <w:rsid w:val="00235686"/>
    <w:rsid w:val="00235C99"/>
    <w:rsid w:val="00235DEE"/>
    <w:rsid w:val="00235F99"/>
    <w:rsid w:val="00236302"/>
    <w:rsid w:val="00236372"/>
    <w:rsid w:val="00236766"/>
    <w:rsid w:val="00236E4C"/>
    <w:rsid w:val="00236F51"/>
    <w:rsid w:val="00237160"/>
    <w:rsid w:val="00237241"/>
    <w:rsid w:val="00237447"/>
    <w:rsid w:val="00237991"/>
    <w:rsid w:val="00237F52"/>
    <w:rsid w:val="00240011"/>
    <w:rsid w:val="0024009D"/>
    <w:rsid w:val="0024032A"/>
    <w:rsid w:val="00240BEF"/>
    <w:rsid w:val="00240F0E"/>
    <w:rsid w:val="002410F2"/>
    <w:rsid w:val="00241162"/>
    <w:rsid w:val="00241231"/>
    <w:rsid w:val="002413A4"/>
    <w:rsid w:val="00241473"/>
    <w:rsid w:val="002415B7"/>
    <w:rsid w:val="0024164C"/>
    <w:rsid w:val="0024183D"/>
    <w:rsid w:val="00241AE2"/>
    <w:rsid w:val="00241FA4"/>
    <w:rsid w:val="00241FDD"/>
    <w:rsid w:val="0024239D"/>
    <w:rsid w:val="0024260E"/>
    <w:rsid w:val="0024263D"/>
    <w:rsid w:val="00242823"/>
    <w:rsid w:val="00242866"/>
    <w:rsid w:val="0024286F"/>
    <w:rsid w:val="00242B12"/>
    <w:rsid w:val="00242F5A"/>
    <w:rsid w:val="0024316A"/>
    <w:rsid w:val="002432E4"/>
    <w:rsid w:val="00243309"/>
    <w:rsid w:val="00243537"/>
    <w:rsid w:val="00243772"/>
    <w:rsid w:val="002438FC"/>
    <w:rsid w:val="00243D9C"/>
    <w:rsid w:val="00243E31"/>
    <w:rsid w:val="00244472"/>
    <w:rsid w:val="00244E51"/>
    <w:rsid w:val="00244E7D"/>
    <w:rsid w:val="00245037"/>
    <w:rsid w:val="002458E7"/>
    <w:rsid w:val="00245941"/>
    <w:rsid w:val="00245AF4"/>
    <w:rsid w:val="00245CDF"/>
    <w:rsid w:val="002460F8"/>
    <w:rsid w:val="00246427"/>
    <w:rsid w:val="00246484"/>
    <w:rsid w:val="00246AD3"/>
    <w:rsid w:val="00246B07"/>
    <w:rsid w:val="0024757D"/>
    <w:rsid w:val="002477D8"/>
    <w:rsid w:val="00247834"/>
    <w:rsid w:val="00247A9C"/>
    <w:rsid w:val="00247C1B"/>
    <w:rsid w:val="00247C9D"/>
    <w:rsid w:val="002501FD"/>
    <w:rsid w:val="00250312"/>
    <w:rsid w:val="002508A6"/>
    <w:rsid w:val="00250CD3"/>
    <w:rsid w:val="00250D27"/>
    <w:rsid w:val="00250DAF"/>
    <w:rsid w:val="00250E70"/>
    <w:rsid w:val="002510DA"/>
    <w:rsid w:val="002512CE"/>
    <w:rsid w:val="002513E6"/>
    <w:rsid w:val="002518FC"/>
    <w:rsid w:val="00251AD6"/>
    <w:rsid w:val="00251C57"/>
    <w:rsid w:val="00251D32"/>
    <w:rsid w:val="00251F44"/>
    <w:rsid w:val="0025219F"/>
    <w:rsid w:val="002526E1"/>
    <w:rsid w:val="00252724"/>
    <w:rsid w:val="00252779"/>
    <w:rsid w:val="00252811"/>
    <w:rsid w:val="00252A3B"/>
    <w:rsid w:val="00252A69"/>
    <w:rsid w:val="00252BD2"/>
    <w:rsid w:val="00252D9C"/>
    <w:rsid w:val="00253094"/>
    <w:rsid w:val="00253545"/>
    <w:rsid w:val="0025357C"/>
    <w:rsid w:val="002537EE"/>
    <w:rsid w:val="00253BE8"/>
    <w:rsid w:val="00254069"/>
    <w:rsid w:val="002541D4"/>
    <w:rsid w:val="00254242"/>
    <w:rsid w:val="0025465F"/>
    <w:rsid w:val="00254975"/>
    <w:rsid w:val="00254A04"/>
    <w:rsid w:val="00254C1C"/>
    <w:rsid w:val="002550D5"/>
    <w:rsid w:val="0025542D"/>
    <w:rsid w:val="00255882"/>
    <w:rsid w:val="002558B0"/>
    <w:rsid w:val="00255996"/>
    <w:rsid w:val="002561BF"/>
    <w:rsid w:val="00256230"/>
    <w:rsid w:val="0025639F"/>
    <w:rsid w:val="002569D6"/>
    <w:rsid w:val="00256D39"/>
    <w:rsid w:val="00256EE3"/>
    <w:rsid w:val="00257165"/>
    <w:rsid w:val="00257481"/>
    <w:rsid w:val="0025749D"/>
    <w:rsid w:val="002575AB"/>
    <w:rsid w:val="002576BE"/>
    <w:rsid w:val="002603E3"/>
    <w:rsid w:val="00260574"/>
    <w:rsid w:val="002608AC"/>
    <w:rsid w:val="00260BCC"/>
    <w:rsid w:val="00260D00"/>
    <w:rsid w:val="00261547"/>
    <w:rsid w:val="002619E7"/>
    <w:rsid w:val="00261B1E"/>
    <w:rsid w:val="00261EC7"/>
    <w:rsid w:val="00261FFE"/>
    <w:rsid w:val="002620FD"/>
    <w:rsid w:val="00262132"/>
    <w:rsid w:val="00262AA2"/>
    <w:rsid w:val="00262BA7"/>
    <w:rsid w:val="00262BC7"/>
    <w:rsid w:val="00262CE3"/>
    <w:rsid w:val="002635CD"/>
    <w:rsid w:val="0026374B"/>
    <w:rsid w:val="00263B2D"/>
    <w:rsid w:val="00263DB7"/>
    <w:rsid w:val="00263EEC"/>
    <w:rsid w:val="00264049"/>
    <w:rsid w:val="002640CC"/>
    <w:rsid w:val="00264100"/>
    <w:rsid w:val="00264218"/>
    <w:rsid w:val="0026423E"/>
    <w:rsid w:val="00264267"/>
    <w:rsid w:val="0026428D"/>
    <w:rsid w:val="00264613"/>
    <w:rsid w:val="00264742"/>
    <w:rsid w:val="002647B3"/>
    <w:rsid w:val="00264E65"/>
    <w:rsid w:val="00264F57"/>
    <w:rsid w:val="00265291"/>
    <w:rsid w:val="002656B7"/>
    <w:rsid w:val="002657EC"/>
    <w:rsid w:val="002658FB"/>
    <w:rsid w:val="00265983"/>
    <w:rsid w:val="00265A25"/>
    <w:rsid w:val="00265CB9"/>
    <w:rsid w:val="002660FE"/>
    <w:rsid w:val="002662CF"/>
    <w:rsid w:val="002663A3"/>
    <w:rsid w:val="00266642"/>
    <w:rsid w:val="002669ED"/>
    <w:rsid w:val="00266A2D"/>
    <w:rsid w:val="00266A5F"/>
    <w:rsid w:val="00266BF1"/>
    <w:rsid w:val="00267178"/>
    <w:rsid w:val="0026727C"/>
    <w:rsid w:val="00267481"/>
    <w:rsid w:val="00267579"/>
    <w:rsid w:val="002675A6"/>
    <w:rsid w:val="002675C4"/>
    <w:rsid w:val="002676F3"/>
    <w:rsid w:val="00267F28"/>
    <w:rsid w:val="00270101"/>
    <w:rsid w:val="002701DD"/>
    <w:rsid w:val="00270702"/>
    <w:rsid w:val="00270DA8"/>
    <w:rsid w:val="0027102F"/>
    <w:rsid w:val="0027121B"/>
    <w:rsid w:val="00271248"/>
    <w:rsid w:val="00271378"/>
    <w:rsid w:val="00271389"/>
    <w:rsid w:val="00271C2A"/>
    <w:rsid w:val="00271DA0"/>
    <w:rsid w:val="00272011"/>
    <w:rsid w:val="002725A7"/>
    <w:rsid w:val="002725EA"/>
    <w:rsid w:val="0027282E"/>
    <w:rsid w:val="00272A18"/>
    <w:rsid w:val="00272F1F"/>
    <w:rsid w:val="00273031"/>
    <w:rsid w:val="0027319F"/>
    <w:rsid w:val="002731A0"/>
    <w:rsid w:val="0027344F"/>
    <w:rsid w:val="0027358F"/>
    <w:rsid w:val="002735A7"/>
    <w:rsid w:val="002736D4"/>
    <w:rsid w:val="00273BAF"/>
    <w:rsid w:val="00274097"/>
    <w:rsid w:val="002740CE"/>
    <w:rsid w:val="002743B8"/>
    <w:rsid w:val="00274864"/>
    <w:rsid w:val="0027571D"/>
    <w:rsid w:val="00275789"/>
    <w:rsid w:val="00275947"/>
    <w:rsid w:val="00275D02"/>
    <w:rsid w:val="00275ECC"/>
    <w:rsid w:val="00276084"/>
    <w:rsid w:val="00276246"/>
    <w:rsid w:val="00276398"/>
    <w:rsid w:val="00276540"/>
    <w:rsid w:val="00276624"/>
    <w:rsid w:val="0027679F"/>
    <w:rsid w:val="00276903"/>
    <w:rsid w:val="00276915"/>
    <w:rsid w:val="00276A2F"/>
    <w:rsid w:val="00276D4B"/>
    <w:rsid w:val="00276DE4"/>
    <w:rsid w:val="002772CC"/>
    <w:rsid w:val="002778EB"/>
    <w:rsid w:val="00277943"/>
    <w:rsid w:val="00277A9C"/>
    <w:rsid w:val="00277CCC"/>
    <w:rsid w:val="0028012C"/>
    <w:rsid w:val="0028024C"/>
    <w:rsid w:val="00280435"/>
    <w:rsid w:val="00280743"/>
    <w:rsid w:val="00280A9D"/>
    <w:rsid w:val="00280C37"/>
    <w:rsid w:val="00280E09"/>
    <w:rsid w:val="00280F45"/>
    <w:rsid w:val="00280F70"/>
    <w:rsid w:val="00280F9E"/>
    <w:rsid w:val="00281041"/>
    <w:rsid w:val="002812A0"/>
    <w:rsid w:val="00281A66"/>
    <w:rsid w:val="00281BBF"/>
    <w:rsid w:val="00281D6F"/>
    <w:rsid w:val="00281FE4"/>
    <w:rsid w:val="002821F7"/>
    <w:rsid w:val="0028228F"/>
    <w:rsid w:val="00282866"/>
    <w:rsid w:val="00282E5E"/>
    <w:rsid w:val="002832FC"/>
    <w:rsid w:val="00283390"/>
    <w:rsid w:val="002834CE"/>
    <w:rsid w:val="00283700"/>
    <w:rsid w:val="00283DD3"/>
    <w:rsid w:val="00283E35"/>
    <w:rsid w:val="00283EB9"/>
    <w:rsid w:val="002840F4"/>
    <w:rsid w:val="00284180"/>
    <w:rsid w:val="0028444A"/>
    <w:rsid w:val="0028445F"/>
    <w:rsid w:val="002846C1"/>
    <w:rsid w:val="00284889"/>
    <w:rsid w:val="00284C5E"/>
    <w:rsid w:val="00284F8A"/>
    <w:rsid w:val="00285212"/>
    <w:rsid w:val="002853A0"/>
    <w:rsid w:val="002855AD"/>
    <w:rsid w:val="00285C4B"/>
    <w:rsid w:val="0028612D"/>
    <w:rsid w:val="002861D7"/>
    <w:rsid w:val="002869AB"/>
    <w:rsid w:val="002869AC"/>
    <w:rsid w:val="00286EF0"/>
    <w:rsid w:val="0028716C"/>
    <w:rsid w:val="0028755C"/>
    <w:rsid w:val="002875C6"/>
    <w:rsid w:val="00287648"/>
    <w:rsid w:val="00287B53"/>
    <w:rsid w:val="00287B59"/>
    <w:rsid w:val="00287C28"/>
    <w:rsid w:val="00287C67"/>
    <w:rsid w:val="00287D12"/>
    <w:rsid w:val="002900A8"/>
    <w:rsid w:val="002903DE"/>
    <w:rsid w:val="002904E2"/>
    <w:rsid w:val="002904F7"/>
    <w:rsid w:val="002908C1"/>
    <w:rsid w:val="00290AC7"/>
    <w:rsid w:val="00290BFA"/>
    <w:rsid w:val="00290E26"/>
    <w:rsid w:val="002912EB"/>
    <w:rsid w:val="00291393"/>
    <w:rsid w:val="0029165C"/>
    <w:rsid w:val="00291916"/>
    <w:rsid w:val="0029228E"/>
    <w:rsid w:val="002925F7"/>
    <w:rsid w:val="00292862"/>
    <w:rsid w:val="002928BF"/>
    <w:rsid w:val="00292E0F"/>
    <w:rsid w:val="00292FFE"/>
    <w:rsid w:val="00293115"/>
    <w:rsid w:val="00293349"/>
    <w:rsid w:val="00293A76"/>
    <w:rsid w:val="00293DF8"/>
    <w:rsid w:val="00294091"/>
    <w:rsid w:val="002942D8"/>
    <w:rsid w:val="00294D34"/>
    <w:rsid w:val="00294D68"/>
    <w:rsid w:val="00294FC0"/>
    <w:rsid w:val="0029511F"/>
    <w:rsid w:val="00295159"/>
    <w:rsid w:val="002951A2"/>
    <w:rsid w:val="00295676"/>
    <w:rsid w:val="00295952"/>
    <w:rsid w:val="002959A0"/>
    <w:rsid w:val="00295D58"/>
    <w:rsid w:val="00295FAC"/>
    <w:rsid w:val="00296239"/>
    <w:rsid w:val="00296313"/>
    <w:rsid w:val="00296696"/>
    <w:rsid w:val="002967A2"/>
    <w:rsid w:val="00296BFB"/>
    <w:rsid w:val="00296C76"/>
    <w:rsid w:val="00296CDC"/>
    <w:rsid w:val="0029717C"/>
    <w:rsid w:val="002973DE"/>
    <w:rsid w:val="00297424"/>
    <w:rsid w:val="002977AB"/>
    <w:rsid w:val="00297815"/>
    <w:rsid w:val="002979B2"/>
    <w:rsid w:val="00297DAC"/>
    <w:rsid w:val="00297E51"/>
    <w:rsid w:val="002A0460"/>
    <w:rsid w:val="002A078B"/>
    <w:rsid w:val="002A0849"/>
    <w:rsid w:val="002A0C15"/>
    <w:rsid w:val="002A0C75"/>
    <w:rsid w:val="002A0EF7"/>
    <w:rsid w:val="002A0F25"/>
    <w:rsid w:val="002A1045"/>
    <w:rsid w:val="002A1148"/>
    <w:rsid w:val="002A12AB"/>
    <w:rsid w:val="002A13A4"/>
    <w:rsid w:val="002A13BB"/>
    <w:rsid w:val="002A1A7C"/>
    <w:rsid w:val="002A1DB2"/>
    <w:rsid w:val="002A2431"/>
    <w:rsid w:val="002A2438"/>
    <w:rsid w:val="002A2573"/>
    <w:rsid w:val="002A2708"/>
    <w:rsid w:val="002A2733"/>
    <w:rsid w:val="002A273A"/>
    <w:rsid w:val="002A2B16"/>
    <w:rsid w:val="002A2F42"/>
    <w:rsid w:val="002A2FC5"/>
    <w:rsid w:val="002A32E5"/>
    <w:rsid w:val="002A376E"/>
    <w:rsid w:val="002A3C6E"/>
    <w:rsid w:val="002A3E16"/>
    <w:rsid w:val="002A42BD"/>
    <w:rsid w:val="002A4325"/>
    <w:rsid w:val="002A434A"/>
    <w:rsid w:val="002A4546"/>
    <w:rsid w:val="002A45BD"/>
    <w:rsid w:val="002A45C9"/>
    <w:rsid w:val="002A4D7A"/>
    <w:rsid w:val="002A5223"/>
    <w:rsid w:val="002A52CE"/>
    <w:rsid w:val="002A5382"/>
    <w:rsid w:val="002A54FD"/>
    <w:rsid w:val="002A5962"/>
    <w:rsid w:val="002A5D0E"/>
    <w:rsid w:val="002A5D85"/>
    <w:rsid w:val="002A5DD6"/>
    <w:rsid w:val="002A5DF8"/>
    <w:rsid w:val="002A6057"/>
    <w:rsid w:val="002A6098"/>
    <w:rsid w:val="002A6222"/>
    <w:rsid w:val="002A62BD"/>
    <w:rsid w:val="002A6472"/>
    <w:rsid w:val="002A6642"/>
    <w:rsid w:val="002A666D"/>
    <w:rsid w:val="002A668F"/>
    <w:rsid w:val="002A6869"/>
    <w:rsid w:val="002A6AC1"/>
    <w:rsid w:val="002A6B9C"/>
    <w:rsid w:val="002A6BF2"/>
    <w:rsid w:val="002A6E8C"/>
    <w:rsid w:val="002A6F08"/>
    <w:rsid w:val="002A715E"/>
    <w:rsid w:val="002A75A5"/>
    <w:rsid w:val="002A75D7"/>
    <w:rsid w:val="002A7861"/>
    <w:rsid w:val="002A79E4"/>
    <w:rsid w:val="002A7A4F"/>
    <w:rsid w:val="002A7B4B"/>
    <w:rsid w:val="002B0108"/>
    <w:rsid w:val="002B0378"/>
    <w:rsid w:val="002B0473"/>
    <w:rsid w:val="002B0B31"/>
    <w:rsid w:val="002B0B9B"/>
    <w:rsid w:val="002B0C26"/>
    <w:rsid w:val="002B10DE"/>
    <w:rsid w:val="002B11B2"/>
    <w:rsid w:val="002B19BC"/>
    <w:rsid w:val="002B1DD5"/>
    <w:rsid w:val="002B1F48"/>
    <w:rsid w:val="002B1FE6"/>
    <w:rsid w:val="002B215D"/>
    <w:rsid w:val="002B21B3"/>
    <w:rsid w:val="002B26E7"/>
    <w:rsid w:val="002B2737"/>
    <w:rsid w:val="002B2826"/>
    <w:rsid w:val="002B2B7F"/>
    <w:rsid w:val="002B30FD"/>
    <w:rsid w:val="002B3116"/>
    <w:rsid w:val="002B3257"/>
    <w:rsid w:val="002B3287"/>
    <w:rsid w:val="002B32B2"/>
    <w:rsid w:val="002B3917"/>
    <w:rsid w:val="002B3B1E"/>
    <w:rsid w:val="002B3B4B"/>
    <w:rsid w:val="002B3C57"/>
    <w:rsid w:val="002B3CB2"/>
    <w:rsid w:val="002B3D0C"/>
    <w:rsid w:val="002B3E49"/>
    <w:rsid w:val="002B3F31"/>
    <w:rsid w:val="002B4122"/>
    <w:rsid w:val="002B416B"/>
    <w:rsid w:val="002B4285"/>
    <w:rsid w:val="002B44B6"/>
    <w:rsid w:val="002B45A6"/>
    <w:rsid w:val="002B4A3D"/>
    <w:rsid w:val="002B4B54"/>
    <w:rsid w:val="002B4BA3"/>
    <w:rsid w:val="002B4BE4"/>
    <w:rsid w:val="002B4CA5"/>
    <w:rsid w:val="002B53FF"/>
    <w:rsid w:val="002B5566"/>
    <w:rsid w:val="002B55A3"/>
    <w:rsid w:val="002B565A"/>
    <w:rsid w:val="002B5747"/>
    <w:rsid w:val="002B588E"/>
    <w:rsid w:val="002B58ED"/>
    <w:rsid w:val="002B5AB1"/>
    <w:rsid w:val="002B5C4F"/>
    <w:rsid w:val="002B5D5D"/>
    <w:rsid w:val="002B5E28"/>
    <w:rsid w:val="002B5F91"/>
    <w:rsid w:val="002B6113"/>
    <w:rsid w:val="002B63DC"/>
    <w:rsid w:val="002B65E3"/>
    <w:rsid w:val="002B673D"/>
    <w:rsid w:val="002B6919"/>
    <w:rsid w:val="002B69A7"/>
    <w:rsid w:val="002B6CCD"/>
    <w:rsid w:val="002B6DE9"/>
    <w:rsid w:val="002B6F08"/>
    <w:rsid w:val="002B717E"/>
    <w:rsid w:val="002B71ED"/>
    <w:rsid w:val="002B7235"/>
    <w:rsid w:val="002B7299"/>
    <w:rsid w:val="002B74AD"/>
    <w:rsid w:val="002B74F9"/>
    <w:rsid w:val="002B76C9"/>
    <w:rsid w:val="002B7C09"/>
    <w:rsid w:val="002B7C34"/>
    <w:rsid w:val="002B7DD8"/>
    <w:rsid w:val="002C048A"/>
    <w:rsid w:val="002C05CE"/>
    <w:rsid w:val="002C0731"/>
    <w:rsid w:val="002C08DF"/>
    <w:rsid w:val="002C08F7"/>
    <w:rsid w:val="002C08FB"/>
    <w:rsid w:val="002C0C5B"/>
    <w:rsid w:val="002C0DAA"/>
    <w:rsid w:val="002C0EF8"/>
    <w:rsid w:val="002C10B0"/>
    <w:rsid w:val="002C17CB"/>
    <w:rsid w:val="002C1991"/>
    <w:rsid w:val="002C1B88"/>
    <w:rsid w:val="002C22DE"/>
    <w:rsid w:val="002C2414"/>
    <w:rsid w:val="002C2439"/>
    <w:rsid w:val="002C29F7"/>
    <w:rsid w:val="002C2DAC"/>
    <w:rsid w:val="002C2E3F"/>
    <w:rsid w:val="002C2F12"/>
    <w:rsid w:val="002C34C6"/>
    <w:rsid w:val="002C34E8"/>
    <w:rsid w:val="002C37CC"/>
    <w:rsid w:val="002C3872"/>
    <w:rsid w:val="002C3B9B"/>
    <w:rsid w:val="002C3B9F"/>
    <w:rsid w:val="002C3BD8"/>
    <w:rsid w:val="002C3C57"/>
    <w:rsid w:val="002C3C75"/>
    <w:rsid w:val="002C3CBB"/>
    <w:rsid w:val="002C3EC8"/>
    <w:rsid w:val="002C4250"/>
    <w:rsid w:val="002C42C2"/>
    <w:rsid w:val="002C457B"/>
    <w:rsid w:val="002C482D"/>
    <w:rsid w:val="002C4885"/>
    <w:rsid w:val="002C4EA9"/>
    <w:rsid w:val="002C4FA2"/>
    <w:rsid w:val="002C5728"/>
    <w:rsid w:val="002C577D"/>
    <w:rsid w:val="002C57DB"/>
    <w:rsid w:val="002C5CCF"/>
    <w:rsid w:val="002C5DA1"/>
    <w:rsid w:val="002C5E23"/>
    <w:rsid w:val="002C6036"/>
    <w:rsid w:val="002C6720"/>
    <w:rsid w:val="002C6783"/>
    <w:rsid w:val="002C688C"/>
    <w:rsid w:val="002C68E5"/>
    <w:rsid w:val="002C6C8E"/>
    <w:rsid w:val="002C701E"/>
    <w:rsid w:val="002C7804"/>
    <w:rsid w:val="002C7927"/>
    <w:rsid w:val="002C7E0A"/>
    <w:rsid w:val="002CCEF8"/>
    <w:rsid w:val="002D00E5"/>
    <w:rsid w:val="002D02BC"/>
    <w:rsid w:val="002D0574"/>
    <w:rsid w:val="002D0635"/>
    <w:rsid w:val="002D0805"/>
    <w:rsid w:val="002D096E"/>
    <w:rsid w:val="002D0986"/>
    <w:rsid w:val="002D0BD7"/>
    <w:rsid w:val="002D1260"/>
    <w:rsid w:val="002D17CF"/>
    <w:rsid w:val="002D1B0C"/>
    <w:rsid w:val="002D1E4A"/>
    <w:rsid w:val="002D2111"/>
    <w:rsid w:val="002D21FB"/>
    <w:rsid w:val="002D2AFD"/>
    <w:rsid w:val="002D2D8A"/>
    <w:rsid w:val="002D33BE"/>
    <w:rsid w:val="002D341F"/>
    <w:rsid w:val="002D342F"/>
    <w:rsid w:val="002D3732"/>
    <w:rsid w:val="002D3C9E"/>
    <w:rsid w:val="002D4C3E"/>
    <w:rsid w:val="002D4E63"/>
    <w:rsid w:val="002D504E"/>
    <w:rsid w:val="002D54A8"/>
    <w:rsid w:val="002D567E"/>
    <w:rsid w:val="002D5A43"/>
    <w:rsid w:val="002D5B2D"/>
    <w:rsid w:val="002D5C6A"/>
    <w:rsid w:val="002D5C99"/>
    <w:rsid w:val="002D5D51"/>
    <w:rsid w:val="002D601A"/>
    <w:rsid w:val="002D621E"/>
    <w:rsid w:val="002D63A5"/>
    <w:rsid w:val="002D64F0"/>
    <w:rsid w:val="002D6562"/>
    <w:rsid w:val="002D6575"/>
    <w:rsid w:val="002D6622"/>
    <w:rsid w:val="002D69F1"/>
    <w:rsid w:val="002D6A5E"/>
    <w:rsid w:val="002D6B25"/>
    <w:rsid w:val="002D6D31"/>
    <w:rsid w:val="002D6E8B"/>
    <w:rsid w:val="002D7067"/>
    <w:rsid w:val="002D707A"/>
    <w:rsid w:val="002D7266"/>
    <w:rsid w:val="002D7378"/>
    <w:rsid w:val="002D7648"/>
    <w:rsid w:val="002D765F"/>
    <w:rsid w:val="002D78DF"/>
    <w:rsid w:val="002D7C4B"/>
    <w:rsid w:val="002E0101"/>
    <w:rsid w:val="002E02BA"/>
    <w:rsid w:val="002E02E1"/>
    <w:rsid w:val="002E04DB"/>
    <w:rsid w:val="002E0660"/>
    <w:rsid w:val="002E082A"/>
    <w:rsid w:val="002E0877"/>
    <w:rsid w:val="002E08DC"/>
    <w:rsid w:val="002E0ACE"/>
    <w:rsid w:val="002E1206"/>
    <w:rsid w:val="002E1254"/>
    <w:rsid w:val="002E15F9"/>
    <w:rsid w:val="002E1884"/>
    <w:rsid w:val="002E1BEA"/>
    <w:rsid w:val="002E1C85"/>
    <w:rsid w:val="002E1FA4"/>
    <w:rsid w:val="002E23DC"/>
    <w:rsid w:val="002E2705"/>
    <w:rsid w:val="002E2A31"/>
    <w:rsid w:val="002E2B00"/>
    <w:rsid w:val="002E30C7"/>
    <w:rsid w:val="002E3207"/>
    <w:rsid w:val="002E3BDB"/>
    <w:rsid w:val="002E3C0D"/>
    <w:rsid w:val="002E4019"/>
    <w:rsid w:val="002E407E"/>
    <w:rsid w:val="002E4465"/>
    <w:rsid w:val="002E4DD0"/>
    <w:rsid w:val="002E4F57"/>
    <w:rsid w:val="002E5496"/>
    <w:rsid w:val="002E54E7"/>
    <w:rsid w:val="002E5581"/>
    <w:rsid w:val="002E55E0"/>
    <w:rsid w:val="002E56F9"/>
    <w:rsid w:val="002E58C7"/>
    <w:rsid w:val="002E5B07"/>
    <w:rsid w:val="002E5F8A"/>
    <w:rsid w:val="002E618C"/>
    <w:rsid w:val="002E640D"/>
    <w:rsid w:val="002E6638"/>
    <w:rsid w:val="002E6684"/>
    <w:rsid w:val="002E6869"/>
    <w:rsid w:val="002E6982"/>
    <w:rsid w:val="002E6E4B"/>
    <w:rsid w:val="002E70D8"/>
    <w:rsid w:val="002E722E"/>
    <w:rsid w:val="002E7319"/>
    <w:rsid w:val="002E7753"/>
    <w:rsid w:val="002E789C"/>
    <w:rsid w:val="002E7C24"/>
    <w:rsid w:val="002F0042"/>
    <w:rsid w:val="002F0065"/>
    <w:rsid w:val="002F01FD"/>
    <w:rsid w:val="002F037C"/>
    <w:rsid w:val="002F0600"/>
    <w:rsid w:val="002F069D"/>
    <w:rsid w:val="002F08AD"/>
    <w:rsid w:val="002F0AB4"/>
    <w:rsid w:val="002F15A1"/>
    <w:rsid w:val="002F177E"/>
    <w:rsid w:val="002F1C1A"/>
    <w:rsid w:val="002F1D2C"/>
    <w:rsid w:val="002F1DAA"/>
    <w:rsid w:val="002F1FBF"/>
    <w:rsid w:val="002F2201"/>
    <w:rsid w:val="002F2443"/>
    <w:rsid w:val="002F2502"/>
    <w:rsid w:val="002F252F"/>
    <w:rsid w:val="002F29D9"/>
    <w:rsid w:val="002F2E97"/>
    <w:rsid w:val="002F2F25"/>
    <w:rsid w:val="002F32D5"/>
    <w:rsid w:val="002F32F2"/>
    <w:rsid w:val="002F3351"/>
    <w:rsid w:val="002F3728"/>
    <w:rsid w:val="002F3B12"/>
    <w:rsid w:val="002F3B53"/>
    <w:rsid w:val="002F400C"/>
    <w:rsid w:val="002F48E4"/>
    <w:rsid w:val="002F4A1A"/>
    <w:rsid w:val="002F4A6C"/>
    <w:rsid w:val="002F4C42"/>
    <w:rsid w:val="002F4F1E"/>
    <w:rsid w:val="002F50D7"/>
    <w:rsid w:val="002F5182"/>
    <w:rsid w:val="002F529B"/>
    <w:rsid w:val="002F5459"/>
    <w:rsid w:val="002F551E"/>
    <w:rsid w:val="002F5D09"/>
    <w:rsid w:val="002F5E70"/>
    <w:rsid w:val="002F601A"/>
    <w:rsid w:val="002F62F6"/>
    <w:rsid w:val="002F6396"/>
    <w:rsid w:val="002F63FD"/>
    <w:rsid w:val="002F6790"/>
    <w:rsid w:val="002F6C78"/>
    <w:rsid w:val="002F6E76"/>
    <w:rsid w:val="002F6FC4"/>
    <w:rsid w:val="002F73A0"/>
    <w:rsid w:val="002F73AE"/>
    <w:rsid w:val="002F74F3"/>
    <w:rsid w:val="002F7562"/>
    <w:rsid w:val="002F7571"/>
    <w:rsid w:val="002F7573"/>
    <w:rsid w:val="002F75E4"/>
    <w:rsid w:val="002F77B8"/>
    <w:rsid w:val="0030001C"/>
    <w:rsid w:val="00300178"/>
    <w:rsid w:val="003002B9"/>
    <w:rsid w:val="003003CB"/>
    <w:rsid w:val="00300407"/>
    <w:rsid w:val="003006C1"/>
    <w:rsid w:val="003009A7"/>
    <w:rsid w:val="003009F9"/>
    <w:rsid w:val="00300CDB"/>
    <w:rsid w:val="00300E0B"/>
    <w:rsid w:val="00301193"/>
    <w:rsid w:val="00301861"/>
    <w:rsid w:val="00302042"/>
    <w:rsid w:val="00302081"/>
    <w:rsid w:val="003022A9"/>
    <w:rsid w:val="0030270F"/>
    <w:rsid w:val="0030275F"/>
    <w:rsid w:val="003028DC"/>
    <w:rsid w:val="003029DC"/>
    <w:rsid w:val="00303022"/>
    <w:rsid w:val="003035B4"/>
    <w:rsid w:val="00303AE4"/>
    <w:rsid w:val="00303C32"/>
    <w:rsid w:val="00304030"/>
    <w:rsid w:val="00304433"/>
    <w:rsid w:val="003048C0"/>
    <w:rsid w:val="00304ADD"/>
    <w:rsid w:val="00304EBB"/>
    <w:rsid w:val="003051BA"/>
    <w:rsid w:val="00305A82"/>
    <w:rsid w:val="00305BC1"/>
    <w:rsid w:val="00305DFB"/>
    <w:rsid w:val="00305EF5"/>
    <w:rsid w:val="003060E5"/>
    <w:rsid w:val="003060E8"/>
    <w:rsid w:val="0030621E"/>
    <w:rsid w:val="0030648D"/>
    <w:rsid w:val="00306505"/>
    <w:rsid w:val="00306B75"/>
    <w:rsid w:val="00306FDF"/>
    <w:rsid w:val="0030720B"/>
    <w:rsid w:val="00307497"/>
    <w:rsid w:val="00307EDE"/>
    <w:rsid w:val="003107DD"/>
    <w:rsid w:val="0031080E"/>
    <w:rsid w:val="00310FC6"/>
    <w:rsid w:val="00311281"/>
    <w:rsid w:val="003112E4"/>
    <w:rsid w:val="003114EB"/>
    <w:rsid w:val="0031154A"/>
    <w:rsid w:val="00311827"/>
    <w:rsid w:val="00311903"/>
    <w:rsid w:val="00311CB5"/>
    <w:rsid w:val="003121B8"/>
    <w:rsid w:val="0031235D"/>
    <w:rsid w:val="003127AE"/>
    <w:rsid w:val="00312970"/>
    <w:rsid w:val="00312B0B"/>
    <w:rsid w:val="00312B6B"/>
    <w:rsid w:val="00312CB6"/>
    <w:rsid w:val="00312EBC"/>
    <w:rsid w:val="00313196"/>
    <w:rsid w:val="0031325B"/>
    <w:rsid w:val="00313565"/>
    <w:rsid w:val="00313581"/>
    <w:rsid w:val="00313776"/>
    <w:rsid w:val="00313A07"/>
    <w:rsid w:val="00313B20"/>
    <w:rsid w:val="00313BBB"/>
    <w:rsid w:val="00313E6B"/>
    <w:rsid w:val="00314161"/>
    <w:rsid w:val="0031461D"/>
    <w:rsid w:val="003146F1"/>
    <w:rsid w:val="003147EE"/>
    <w:rsid w:val="00314A48"/>
    <w:rsid w:val="00314AC8"/>
    <w:rsid w:val="00314B55"/>
    <w:rsid w:val="00314E2B"/>
    <w:rsid w:val="0031519D"/>
    <w:rsid w:val="00315374"/>
    <w:rsid w:val="00315828"/>
    <w:rsid w:val="00315834"/>
    <w:rsid w:val="003158A9"/>
    <w:rsid w:val="00315C40"/>
    <w:rsid w:val="003161AB"/>
    <w:rsid w:val="00316216"/>
    <w:rsid w:val="00316236"/>
    <w:rsid w:val="003164F6"/>
    <w:rsid w:val="00316914"/>
    <w:rsid w:val="00316A22"/>
    <w:rsid w:val="00316B90"/>
    <w:rsid w:val="00316C35"/>
    <w:rsid w:val="00316DD2"/>
    <w:rsid w:val="00317833"/>
    <w:rsid w:val="00317ACB"/>
    <w:rsid w:val="00317CE9"/>
    <w:rsid w:val="00317E82"/>
    <w:rsid w:val="00320775"/>
    <w:rsid w:val="0032086E"/>
    <w:rsid w:val="00320913"/>
    <w:rsid w:val="003209DE"/>
    <w:rsid w:val="003209F6"/>
    <w:rsid w:val="00321256"/>
    <w:rsid w:val="00321341"/>
    <w:rsid w:val="00321429"/>
    <w:rsid w:val="003217D1"/>
    <w:rsid w:val="00321A6A"/>
    <w:rsid w:val="00321C2C"/>
    <w:rsid w:val="00321E62"/>
    <w:rsid w:val="0032226E"/>
    <w:rsid w:val="00322528"/>
    <w:rsid w:val="00322638"/>
    <w:rsid w:val="0032268A"/>
    <w:rsid w:val="003226AF"/>
    <w:rsid w:val="00322781"/>
    <w:rsid w:val="00322819"/>
    <w:rsid w:val="0032307F"/>
    <w:rsid w:val="00323089"/>
    <w:rsid w:val="003231DB"/>
    <w:rsid w:val="0032368F"/>
    <w:rsid w:val="003237DB"/>
    <w:rsid w:val="003237FA"/>
    <w:rsid w:val="0032396A"/>
    <w:rsid w:val="003239BE"/>
    <w:rsid w:val="00323C22"/>
    <w:rsid w:val="003240F1"/>
    <w:rsid w:val="00324133"/>
    <w:rsid w:val="003241DB"/>
    <w:rsid w:val="003241FB"/>
    <w:rsid w:val="0032431F"/>
    <w:rsid w:val="003245B0"/>
    <w:rsid w:val="00324E0A"/>
    <w:rsid w:val="00324EA0"/>
    <w:rsid w:val="0032524E"/>
    <w:rsid w:val="00325288"/>
    <w:rsid w:val="0032571E"/>
    <w:rsid w:val="0032580C"/>
    <w:rsid w:val="00325947"/>
    <w:rsid w:val="0032594E"/>
    <w:rsid w:val="003259F5"/>
    <w:rsid w:val="00325AEE"/>
    <w:rsid w:val="00325C78"/>
    <w:rsid w:val="00325ECD"/>
    <w:rsid w:val="00325F7A"/>
    <w:rsid w:val="003261F5"/>
    <w:rsid w:val="0032682A"/>
    <w:rsid w:val="003268E3"/>
    <w:rsid w:val="00326DED"/>
    <w:rsid w:val="00326FEA"/>
    <w:rsid w:val="00327264"/>
    <w:rsid w:val="00327C7B"/>
    <w:rsid w:val="00327CA9"/>
    <w:rsid w:val="0033012E"/>
    <w:rsid w:val="003301FD"/>
    <w:rsid w:val="00330DDC"/>
    <w:rsid w:val="00330F7F"/>
    <w:rsid w:val="0033107D"/>
    <w:rsid w:val="00331423"/>
    <w:rsid w:val="0033148F"/>
    <w:rsid w:val="0033151E"/>
    <w:rsid w:val="00331553"/>
    <w:rsid w:val="003315BB"/>
    <w:rsid w:val="0033165A"/>
    <w:rsid w:val="00331812"/>
    <w:rsid w:val="00331838"/>
    <w:rsid w:val="00331CA4"/>
    <w:rsid w:val="00332447"/>
    <w:rsid w:val="00332524"/>
    <w:rsid w:val="0033253B"/>
    <w:rsid w:val="00332768"/>
    <w:rsid w:val="00332AA2"/>
    <w:rsid w:val="00332F54"/>
    <w:rsid w:val="00333052"/>
    <w:rsid w:val="003335B0"/>
    <w:rsid w:val="00333806"/>
    <w:rsid w:val="003338D5"/>
    <w:rsid w:val="0033395E"/>
    <w:rsid w:val="00333BB4"/>
    <w:rsid w:val="00333C30"/>
    <w:rsid w:val="00333D77"/>
    <w:rsid w:val="00333D9B"/>
    <w:rsid w:val="00333E7E"/>
    <w:rsid w:val="00333EE6"/>
    <w:rsid w:val="00333FA5"/>
    <w:rsid w:val="00334303"/>
    <w:rsid w:val="00334CA5"/>
    <w:rsid w:val="00334E9B"/>
    <w:rsid w:val="00334F07"/>
    <w:rsid w:val="0033512E"/>
    <w:rsid w:val="003352F3"/>
    <w:rsid w:val="0033550A"/>
    <w:rsid w:val="00335673"/>
    <w:rsid w:val="003359D5"/>
    <w:rsid w:val="00335DE7"/>
    <w:rsid w:val="00335E26"/>
    <w:rsid w:val="0033608B"/>
    <w:rsid w:val="003362BF"/>
    <w:rsid w:val="003362C5"/>
    <w:rsid w:val="00336674"/>
    <w:rsid w:val="00336686"/>
    <w:rsid w:val="00336797"/>
    <w:rsid w:val="00336AFB"/>
    <w:rsid w:val="00336BC7"/>
    <w:rsid w:val="00336CA7"/>
    <w:rsid w:val="00337070"/>
    <w:rsid w:val="00337137"/>
    <w:rsid w:val="00337140"/>
    <w:rsid w:val="00337562"/>
    <w:rsid w:val="00337777"/>
    <w:rsid w:val="003378BE"/>
    <w:rsid w:val="00337B77"/>
    <w:rsid w:val="00337F7E"/>
    <w:rsid w:val="0034057B"/>
    <w:rsid w:val="00340593"/>
    <w:rsid w:val="0034065A"/>
    <w:rsid w:val="00340A50"/>
    <w:rsid w:val="00340BE0"/>
    <w:rsid w:val="00340C43"/>
    <w:rsid w:val="00340D54"/>
    <w:rsid w:val="00340FEA"/>
    <w:rsid w:val="003415C1"/>
    <w:rsid w:val="003416BF"/>
    <w:rsid w:val="003417DD"/>
    <w:rsid w:val="0034223C"/>
    <w:rsid w:val="00342265"/>
    <w:rsid w:val="00342974"/>
    <w:rsid w:val="00342E13"/>
    <w:rsid w:val="003430FC"/>
    <w:rsid w:val="0034357B"/>
    <w:rsid w:val="00343821"/>
    <w:rsid w:val="00343E71"/>
    <w:rsid w:val="00344153"/>
    <w:rsid w:val="003441A7"/>
    <w:rsid w:val="00344739"/>
    <w:rsid w:val="0034477D"/>
    <w:rsid w:val="00344B1D"/>
    <w:rsid w:val="00344C00"/>
    <w:rsid w:val="00344E84"/>
    <w:rsid w:val="0034501E"/>
    <w:rsid w:val="0034523B"/>
    <w:rsid w:val="0034562C"/>
    <w:rsid w:val="003458D2"/>
    <w:rsid w:val="00345C32"/>
    <w:rsid w:val="003463DF"/>
    <w:rsid w:val="003467C8"/>
    <w:rsid w:val="003469E6"/>
    <w:rsid w:val="003470D9"/>
    <w:rsid w:val="00347345"/>
    <w:rsid w:val="003478F8"/>
    <w:rsid w:val="00347DBA"/>
    <w:rsid w:val="003506D2"/>
    <w:rsid w:val="003507CD"/>
    <w:rsid w:val="00350804"/>
    <w:rsid w:val="00350A0D"/>
    <w:rsid w:val="00350D20"/>
    <w:rsid w:val="00351284"/>
    <w:rsid w:val="003514BD"/>
    <w:rsid w:val="0035164F"/>
    <w:rsid w:val="0035176E"/>
    <w:rsid w:val="003517AA"/>
    <w:rsid w:val="00351811"/>
    <w:rsid w:val="00351B34"/>
    <w:rsid w:val="00351DB6"/>
    <w:rsid w:val="00351E6D"/>
    <w:rsid w:val="00351EB0"/>
    <w:rsid w:val="00351F47"/>
    <w:rsid w:val="00352241"/>
    <w:rsid w:val="00352245"/>
    <w:rsid w:val="0035236C"/>
    <w:rsid w:val="00352406"/>
    <w:rsid w:val="00352906"/>
    <w:rsid w:val="003529E0"/>
    <w:rsid w:val="00352BE8"/>
    <w:rsid w:val="00352CD7"/>
    <w:rsid w:val="00352E6C"/>
    <w:rsid w:val="003530BE"/>
    <w:rsid w:val="003530CB"/>
    <w:rsid w:val="00353435"/>
    <w:rsid w:val="00353A3F"/>
    <w:rsid w:val="00353AB0"/>
    <w:rsid w:val="00353B3C"/>
    <w:rsid w:val="003545D1"/>
    <w:rsid w:val="003548E3"/>
    <w:rsid w:val="0035598A"/>
    <w:rsid w:val="00355A1D"/>
    <w:rsid w:val="00355B06"/>
    <w:rsid w:val="00355DA4"/>
    <w:rsid w:val="0035609D"/>
    <w:rsid w:val="003566C8"/>
    <w:rsid w:val="00356D60"/>
    <w:rsid w:val="00356D97"/>
    <w:rsid w:val="00356F9B"/>
    <w:rsid w:val="0035707B"/>
    <w:rsid w:val="003570EF"/>
    <w:rsid w:val="00357264"/>
    <w:rsid w:val="00357479"/>
    <w:rsid w:val="00357694"/>
    <w:rsid w:val="0035779F"/>
    <w:rsid w:val="00357C8A"/>
    <w:rsid w:val="00357EE5"/>
    <w:rsid w:val="00360152"/>
    <w:rsid w:val="003602BF"/>
    <w:rsid w:val="00360A7C"/>
    <w:rsid w:val="00360B25"/>
    <w:rsid w:val="00360D21"/>
    <w:rsid w:val="00360E8E"/>
    <w:rsid w:val="00360FB6"/>
    <w:rsid w:val="00361079"/>
    <w:rsid w:val="0036122B"/>
    <w:rsid w:val="003613DE"/>
    <w:rsid w:val="003618AE"/>
    <w:rsid w:val="00361A33"/>
    <w:rsid w:val="00361FD7"/>
    <w:rsid w:val="0036205F"/>
    <w:rsid w:val="0036216D"/>
    <w:rsid w:val="003621D8"/>
    <w:rsid w:val="00362584"/>
    <w:rsid w:val="00362630"/>
    <w:rsid w:val="0036278A"/>
    <w:rsid w:val="0036278F"/>
    <w:rsid w:val="00362832"/>
    <w:rsid w:val="0036287E"/>
    <w:rsid w:val="00362BCD"/>
    <w:rsid w:val="00362F28"/>
    <w:rsid w:val="00362F6E"/>
    <w:rsid w:val="003630E7"/>
    <w:rsid w:val="00363487"/>
    <w:rsid w:val="00363879"/>
    <w:rsid w:val="003639C1"/>
    <w:rsid w:val="00363A0B"/>
    <w:rsid w:val="00363AFF"/>
    <w:rsid w:val="00363B7F"/>
    <w:rsid w:val="00363F4B"/>
    <w:rsid w:val="00363FC7"/>
    <w:rsid w:val="003643BD"/>
    <w:rsid w:val="00364469"/>
    <w:rsid w:val="00364878"/>
    <w:rsid w:val="003649E7"/>
    <w:rsid w:val="00364B91"/>
    <w:rsid w:val="00364BD2"/>
    <w:rsid w:val="00364C34"/>
    <w:rsid w:val="00364CFD"/>
    <w:rsid w:val="003653EB"/>
    <w:rsid w:val="00365540"/>
    <w:rsid w:val="003655D7"/>
    <w:rsid w:val="00365A9C"/>
    <w:rsid w:val="00365DB5"/>
    <w:rsid w:val="00365E30"/>
    <w:rsid w:val="00365FE5"/>
    <w:rsid w:val="00366268"/>
    <w:rsid w:val="00366348"/>
    <w:rsid w:val="003663ED"/>
    <w:rsid w:val="003664A3"/>
    <w:rsid w:val="00366511"/>
    <w:rsid w:val="00366941"/>
    <w:rsid w:val="00366BF0"/>
    <w:rsid w:val="00366D98"/>
    <w:rsid w:val="003670E7"/>
    <w:rsid w:val="00367114"/>
    <w:rsid w:val="003674FA"/>
    <w:rsid w:val="0036761F"/>
    <w:rsid w:val="003679FC"/>
    <w:rsid w:val="00367F32"/>
    <w:rsid w:val="003701DD"/>
    <w:rsid w:val="00370361"/>
    <w:rsid w:val="003707B2"/>
    <w:rsid w:val="003715FA"/>
    <w:rsid w:val="0037195A"/>
    <w:rsid w:val="00371B99"/>
    <w:rsid w:val="00371CF6"/>
    <w:rsid w:val="00371DC0"/>
    <w:rsid w:val="00371DDD"/>
    <w:rsid w:val="00371DFD"/>
    <w:rsid w:val="00371EE8"/>
    <w:rsid w:val="00371FD6"/>
    <w:rsid w:val="003722D5"/>
    <w:rsid w:val="003722DE"/>
    <w:rsid w:val="003722F9"/>
    <w:rsid w:val="003724E3"/>
    <w:rsid w:val="003728C7"/>
    <w:rsid w:val="00372ACB"/>
    <w:rsid w:val="00372C7D"/>
    <w:rsid w:val="00373097"/>
    <w:rsid w:val="0037312C"/>
    <w:rsid w:val="00373276"/>
    <w:rsid w:val="003735F0"/>
    <w:rsid w:val="00373A36"/>
    <w:rsid w:val="00373A71"/>
    <w:rsid w:val="00374138"/>
    <w:rsid w:val="0037413A"/>
    <w:rsid w:val="003741D2"/>
    <w:rsid w:val="003744F4"/>
    <w:rsid w:val="00374827"/>
    <w:rsid w:val="00374B41"/>
    <w:rsid w:val="00374F90"/>
    <w:rsid w:val="0037564A"/>
    <w:rsid w:val="003759B6"/>
    <w:rsid w:val="00375A76"/>
    <w:rsid w:val="00375F17"/>
    <w:rsid w:val="00375FF1"/>
    <w:rsid w:val="00376170"/>
    <w:rsid w:val="00376389"/>
    <w:rsid w:val="00376879"/>
    <w:rsid w:val="00376E40"/>
    <w:rsid w:val="00376E9F"/>
    <w:rsid w:val="00377034"/>
    <w:rsid w:val="00377092"/>
    <w:rsid w:val="00377095"/>
    <w:rsid w:val="003770E5"/>
    <w:rsid w:val="00377132"/>
    <w:rsid w:val="0037749D"/>
    <w:rsid w:val="0037760A"/>
    <w:rsid w:val="0037780C"/>
    <w:rsid w:val="0037781C"/>
    <w:rsid w:val="00377F06"/>
    <w:rsid w:val="003803D8"/>
    <w:rsid w:val="003804EB"/>
    <w:rsid w:val="003808AF"/>
    <w:rsid w:val="00380BB4"/>
    <w:rsid w:val="00380DF8"/>
    <w:rsid w:val="0038128A"/>
    <w:rsid w:val="00381461"/>
    <w:rsid w:val="00381660"/>
    <w:rsid w:val="0038188D"/>
    <w:rsid w:val="003818E9"/>
    <w:rsid w:val="00381B8F"/>
    <w:rsid w:val="00381BDA"/>
    <w:rsid w:val="00381EB8"/>
    <w:rsid w:val="00382070"/>
    <w:rsid w:val="00382544"/>
    <w:rsid w:val="0038261E"/>
    <w:rsid w:val="00382676"/>
    <w:rsid w:val="00382702"/>
    <w:rsid w:val="0038270E"/>
    <w:rsid w:val="0038290A"/>
    <w:rsid w:val="00382C2F"/>
    <w:rsid w:val="00382DC1"/>
    <w:rsid w:val="00382F72"/>
    <w:rsid w:val="00382FED"/>
    <w:rsid w:val="0038382B"/>
    <w:rsid w:val="00383887"/>
    <w:rsid w:val="00383C50"/>
    <w:rsid w:val="00383D22"/>
    <w:rsid w:val="00383E4A"/>
    <w:rsid w:val="00383EC2"/>
    <w:rsid w:val="00383F68"/>
    <w:rsid w:val="00383FC1"/>
    <w:rsid w:val="00384159"/>
    <w:rsid w:val="00384182"/>
    <w:rsid w:val="003843A5"/>
    <w:rsid w:val="00384B21"/>
    <w:rsid w:val="00384BDD"/>
    <w:rsid w:val="00385464"/>
    <w:rsid w:val="003855E5"/>
    <w:rsid w:val="003855F8"/>
    <w:rsid w:val="00385872"/>
    <w:rsid w:val="00385887"/>
    <w:rsid w:val="00385C6E"/>
    <w:rsid w:val="00385F96"/>
    <w:rsid w:val="00385FCF"/>
    <w:rsid w:val="003860D8"/>
    <w:rsid w:val="00386200"/>
    <w:rsid w:val="00386739"/>
    <w:rsid w:val="00386818"/>
    <w:rsid w:val="0038696E"/>
    <w:rsid w:val="00386AA5"/>
    <w:rsid w:val="00386FFB"/>
    <w:rsid w:val="00387169"/>
    <w:rsid w:val="003872BF"/>
    <w:rsid w:val="00387451"/>
    <w:rsid w:val="0038761B"/>
    <w:rsid w:val="00387744"/>
    <w:rsid w:val="0038790A"/>
    <w:rsid w:val="00387A4C"/>
    <w:rsid w:val="00387CF6"/>
    <w:rsid w:val="00387DB0"/>
    <w:rsid w:val="00390052"/>
    <w:rsid w:val="003901E8"/>
    <w:rsid w:val="00390262"/>
    <w:rsid w:val="0039037A"/>
    <w:rsid w:val="00390AAA"/>
    <w:rsid w:val="00390AD7"/>
    <w:rsid w:val="00390D1D"/>
    <w:rsid w:val="00390DFA"/>
    <w:rsid w:val="00391234"/>
    <w:rsid w:val="00391D40"/>
    <w:rsid w:val="00391FAD"/>
    <w:rsid w:val="00391FD7"/>
    <w:rsid w:val="003921EC"/>
    <w:rsid w:val="003922A3"/>
    <w:rsid w:val="003922F4"/>
    <w:rsid w:val="003923DE"/>
    <w:rsid w:val="00392501"/>
    <w:rsid w:val="0039266F"/>
    <w:rsid w:val="00392AE7"/>
    <w:rsid w:val="00392B78"/>
    <w:rsid w:val="00392D45"/>
    <w:rsid w:val="00392EC0"/>
    <w:rsid w:val="00392F09"/>
    <w:rsid w:val="00393313"/>
    <w:rsid w:val="00393632"/>
    <w:rsid w:val="003937EF"/>
    <w:rsid w:val="003938FA"/>
    <w:rsid w:val="003939F6"/>
    <w:rsid w:val="00393A7C"/>
    <w:rsid w:val="00393BDF"/>
    <w:rsid w:val="00393BFC"/>
    <w:rsid w:val="00393E3C"/>
    <w:rsid w:val="0039405A"/>
    <w:rsid w:val="0039416F"/>
    <w:rsid w:val="0039421D"/>
    <w:rsid w:val="00394371"/>
    <w:rsid w:val="00394BB7"/>
    <w:rsid w:val="00395108"/>
    <w:rsid w:val="003952A0"/>
    <w:rsid w:val="00395477"/>
    <w:rsid w:val="003955CF"/>
    <w:rsid w:val="00395A81"/>
    <w:rsid w:val="00395D44"/>
    <w:rsid w:val="00395E6D"/>
    <w:rsid w:val="00395F6D"/>
    <w:rsid w:val="003960BB"/>
    <w:rsid w:val="00396274"/>
    <w:rsid w:val="00396282"/>
    <w:rsid w:val="003963DA"/>
    <w:rsid w:val="003963E9"/>
    <w:rsid w:val="00396615"/>
    <w:rsid w:val="00396AD8"/>
    <w:rsid w:val="00396D49"/>
    <w:rsid w:val="00397048"/>
    <w:rsid w:val="003975E7"/>
    <w:rsid w:val="0039762E"/>
    <w:rsid w:val="00397686"/>
    <w:rsid w:val="00397694"/>
    <w:rsid w:val="003978EF"/>
    <w:rsid w:val="00397BD1"/>
    <w:rsid w:val="00397EE3"/>
    <w:rsid w:val="00397FF2"/>
    <w:rsid w:val="003A0AAF"/>
    <w:rsid w:val="003A0F08"/>
    <w:rsid w:val="003A1318"/>
    <w:rsid w:val="003A1325"/>
    <w:rsid w:val="003A13E4"/>
    <w:rsid w:val="003A17E5"/>
    <w:rsid w:val="003A1B38"/>
    <w:rsid w:val="003A1ECA"/>
    <w:rsid w:val="003A2080"/>
    <w:rsid w:val="003A22BF"/>
    <w:rsid w:val="003A2385"/>
    <w:rsid w:val="003A24CA"/>
    <w:rsid w:val="003A24F8"/>
    <w:rsid w:val="003A2668"/>
    <w:rsid w:val="003A26C5"/>
    <w:rsid w:val="003A2992"/>
    <w:rsid w:val="003A2B51"/>
    <w:rsid w:val="003A2D40"/>
    <w:rsid w:val="003A2DC2"/>
    <w:rsid w:val="003A2E00"/>
    <w:rsid w:val="003A306E"/>
    <w:rsid w:val="003A35E3"/>
    <w:rsid w:val="003A36E9"/>
    <w:rsid w:val="003A37F9"/>
    <w:rsid w:val="003A3848"/>
    <w:rsid w:val="003A3ABA"/>
    <w:rsid w:val="003A3AC6"/>
    <w:rsid w:val="003A3CB6"/>
    <w:rsid w:val="003A3CD1"/>
    <w:rsid w:val="003A3E37"/>
    <w:rsid w:val="003A3EC6"/>
    <w:rsid w:val="003A3F01"/>
    <w:rsid w:val="003A3F46"/>
    <w:rsid w:val="003A4232"/>
    <w:rsid w:val="003A4331"/>
    <w:rsid w:val="003A452C"/>
    <w:rsid w:val="003A4540"/>
    <w:rsid w:val="003A456C"/>
    <w:rsid w:val="003A45F5"/>
    <w:rsid w:val="003A4619"/>
    <w:rsid w:val="003A4B65"/>
    <w:rsid w:val="003A4C6B"/>
    <w:rsid w:val="003A4CA1"/>
    <w:rsid w:val="003A4D07"/>
    <w:rsid w:val="003A5212"/>
    <w:rsid w:val="003A53B5"/>
    <w:rsid w:val="003A5493"/>
    <w:rsid w:val="003A55E8"/>
    <w:rsid w:val="003A55FB"/>
    <w:rsid w:val="003A570F"/>
    <w:rsid w:val="003A5989"/>
    <w:rsid w:val="003A5E6A"/>
    <w:rsid w:val="003A5EF6"/>
    <w:rsid w:val="003A60D7"/>
    <w:rsid w:val="003A630C"/>
    <w:rsid w:val="003A6595"/>
    <w:rsid w:val="003A65B7"/>
    <w:rsid w:val="003A68D0"/>
    <w:rsid w:val="003A6AB6"/>
    <w:rsid w:val="003A6F01"/>
    <w:rsid w:val="003A7033"/>
    <w:rsid w:val="003A70D1"/>
    <w:rsid w:val="003A74D2"/>
    <w:rsid w:val="003A75E9"/>
    <w:rsid w:val="003A7AFE"/>
    <w:rsid w:val="003A7FE7"/>
    <w:rsid w:val="003B0135"/>
    <w:rsid w:val="003B0161"/>
    <w:rsid w:val="003B0191"/>
    <w:rsid w:val="003B01E6"/>
    <w:rsid w:val="003B04E8"/>
    <w:rsid w:val="003B07DB"/>
    <w:rsid w:val="003B0812"/>
    <w:rsid w:val="003B09B8"/>
    <w:rsid w:val="003B0B42"/>
    <w:rsid w:val="003B0C0B"/>
    <w:rsid w:val="003B0C47"/>
    <w:rsid w:val="003B0D29"/>
    <w:rsid w:val="003B0E23"/>
    <w:rsid w:val="003B10A2"/>
    <w:rsid w:val="003B10B7"/>
    <w:rsid w:val="003B13D5"/>
    <w:rsid w:val="003B142B"/>
    <w:rsid w:val="003B156A"/>
    <w:rsid w:val="003B180E"/>
    <w:rsid w:val="003B1984"/>
    <w:rsid w:val="003B19F0"/>
    <w:rsid w:val="003B1D19"/>
    <w:rsid w:val="003B2033"/>
    <w:rsid w:val="003B2119"/>
    <w:rsid w:val="003B26EA"/>
    <w:rsid w:val="003B27B4"/>
    <w:rsid w:val="003B297E"/>
    <w:rsid w:val="003B29CB"/>
    <w:rsid w:val="003B2A21"/>
    <w:rsid w:val="003B2BD0"/>
    <w:rsid w:val="003B2D1C"/>
    <w:rsid w:val="003B2ECB"/>
    <w:rsid w:val="003B35A7"/>
    <w:rsid w:val="003B35AB"/>
    <w:rsid w:val="003B3625"/>
    <w:rsid w:val="003B3BA0"/>
    <w:rsid w:val="003B40BC"/>
    <w:rsid w:val="003B40E4"/>
    <w:rsid w:val="003B4480"/>
    <w:rsid w:val="003B44B8"/>
    <w:rsid w:val="003B48F6"/>
    <w:rsid w:val="003B4B50"/>
    <w:rsid w:val="003B4C6A"/>
    <w:rsid w:val="003B4CC9"/>
    <w:rsid w:val="003B510C"/>
    <w:rsid w:val="003B53EC"/>
    <w:rsid w:val="003B58DD"/>
    <w:rsid w:val="003B59DF"/>
    <w:rsid w:val="003B5A24"/>
    <w:rsid w:val="003B5C0B"/>
    <w:rsid w:val="003B5ED5"/>
    <w:rsid w:val="003B601D"/>
    <w:rsid w:val="003B60D3"/>
    <w:rsid w:val="003B61EF"/>
    <w:rsid w:val="003B63E7"/>
    <w:rsid w:val="003B6475"/>
    <w:rsid w:val="003B6B12"/>
    <w:rsid w:val="003B6D74"/>
    <w:rsid w:val="003B7256"/>
    <w:rsid w:val="003B72FD"/>
    <w:rsid w:val="003B753D"/>
    <w:rsid w:val="003B796E"/>
    <w:rsid w:val="003B7A22"/>
    <w:rsid w:val="003B7F3E"/>
    <w:rsid w:val="003B7F51"/>
    <w:rsid w:val="003C0291"/>
    <w:rsid w:val="003C0541"/>
    <w:rsid w:val="003C0544"/>
    <w:rsid w:val="003C05F1"/>
    <w:rsid w:val="003C05F8"/>
    <w:rsid w:val="003C08D6"/>
    <w:rsid w:val="003C0A53"/>
    <w:rsid w:val="003C0C39"/>
    <w:rsid w:val="003C0D37"/>
    <w:rsid w:val="003C11C8"/>
    <w:rsid w:val="003C1218"/>
    <w:rsid w:val="003C16A1"/>
    <w:rsid w:val="003C1A10"/>
    <w:rsid w:val="003C1D4D"/>
    <w:rsid w:val="003C1D88"/>
    <w:rsid w:val="003C1E57"/>
    <w:rsid w:val="003C21EA"/>
    <w:rsid w:val="003C220F"/>
    <w:rsid w:val="003C2241"/>
    <w:rsid w:val="003C23F2"/>
    <w:rsid w:val="003C2417"/>
    <w:rsid w:val="003C24C5"/>
    <w:rsid w:val="003C267A"/>
    <w:rsid w:val="003C2AE9"/>
    <w:rsid w:val="003C30E4"/>
    <w:rsid w:val="003C33DF"/>
    <w:rsid w:val="003C3B9A"/>
    <w:rsid w:val="003C3E99"/>
    <w:rsid w:val="003C3F74"/>
    <w:rsid w:val="003C402C"/>
    <w:rsid w:val="003C40BC"/>
    <w:rsid w:val="003C40C4"/>
    <w:rsid w:val="003C4176"/>
    <w:rsid w:val="003C41E4"/>
    <w:rsid w:val="003C4228"/>
    <w:rsid w:val="003C4316"/>
    <w:rsid w:val="003C4650"/>
    <w:rsid w:val="003C4B7E"/>
    <w:rsid w:val="003C4DDC"/>
    <w:rsid w:val="003C4F23"/>
    <w:rsid w:val="003C51B7"/>
    <w:rsid w:val="003C51BF"/>
    <w:rsid w:val="003C53EB"/>
    <w:rsid w:val="003C549A"/>
    <w:rsid w:val="003C54C0"/>
    <w:rsid w:val="003C5693"/>
    <w:rsid w:val="003C573F"/>
    <w:rsid w:val="003C5751"/>
    <w:rsid w:val="003C5A78"/>
    <w:rsid w:val="003C5EFE"/>
    <w:rsid w:val="003C5F50"/>
    <w:rsid w:val="003C6114"/>
    <w:rsid w:val="003C636B"/>
    <w:rsid w:val="003C6615"/>
    <w:rsid w:val="003C69F8"/>
    <w:rsid w:val="003C6A0E"/>
    <w:rsid w:val="003C6CAA"/>
    <w:rsid w:val="003C70D2"/>
    <w:rsid w:val="003C7203"/>
    <w:rsid w:val="003C7275"/>
    <w:rsid w:val="003C752B"/>
    <w:rsid w:val="003C757D"/>
    <w:rsid w:val="003C7696"/>
    <w:rsid w:val="003D02BD"/>
    <w:rsid w:val="003D04B8"/>
    <w:rsid w:val="003D06C6"/>
    <w:rsid w:val="003D0A75"/>
    <w:rsid w:val="003D0BF0"/>
    <w:rsid w:val="003D0F2B"/>
    <w:rsid w:val="003D1179"/>
    <w:rsid w:val="003D1300"/>
    <w:rsid w:val="003D15B6"/>
    <w:rsid w:val="003D1AAB"/>
    <w:rsid w:val="003D1B83"/>
    <w:rsid w:val="003D1D51"/>
    <w:rsid w:val="003D20A6"/>
    <w:rsid w:val="003D2114"/>
    <w:rsid w:val="003D21DA"/>
    <w:rsid w:val="003D25E6"/>
    <w:rsid w:val="003D2662"/>
    <w:rsid w:val="003D2708"/>
    <w:rsid w:val="003D2851"/>
    <w:rsid w:val="003D29A3"/>
    <w:rsid w:val="003D2B80"/>
    <w:rsid w:val="003D2D1F"/>
    <w:rsid w:val="003D3291"/>
    <w:rsid w:val="003D34E8"/>
    <w:rsid w:val="003D3F35"/>
    <w:rsid w:val="003D43B8"/>
    <w:rsid w:val="003D43D9"/>
    <w:rsid w:val="003D4704"/>
    <w:rsid w:val="003D48B9"/>
    <w:rsid w:val="003D4B4F"/>
    <w:rsid w:val="003D4B6E"/>
    <w:rsid w:val="003D4C85"/>
    <w:rsid w:val="003D50C1"/>
    <w:rsid w:val="003D5132"/>
    <w:rsid w:val="003D517A"/>
    <w:rsid w:val="003D518D"/>
    <w:rsid w:val="003D5293"/>
    <w:rsid w:val="003D55B9"/>
    <w:rsid w:val="003D5702"/>
    <w:rsid w:val="003D5861"/>
    <w:rsid w:val="003D5944"/>
    <w:rsid w:val="003D5A78"/>
    <w:rsid w:val="003D5AA2"/>
    <w:rsid w:val="003D5B66"/>
    <w:rsid w:val="003D5CB5"/>
    <w:rsid w:val="003D5DFB"/>
    <w:rsid w:val="003D5FEA"/>
    <w:rsid w:val="003D61C3"/>
    <w:rsid w:val="003D64A7"/>
    <w:rsid w:val="003D675F"/>
    <w:rsid w:val="003D68CF"/>
    <w:rsid w:val="003D696A"/>
    <w:rsid w:val="003D6BBD"/>
    <w:rsid w:val="003D7061"/>
    <w:rsid w:val="003D746B"/>
    <w:rsid w:val="003D7939"/>
    <w:rsid w:val="003D7A62"/>
    <w:rsid w:val="003E0099"/>
    <w:rsid w:val="003E00D2"/>
    <w:rsid w:val="003E0406"/>
    <w:rsid w:val="003E059B"/>
    <w:rsid w:val="003E05FA"/>
    <w:rsid w:val="003E06E8"/>
    <w:rsid w:val="003E076B"/>
    <w:rsid w:val="003E0873"/>
    <w:rsid w:val="003E0D4B"/>
    <w:rsid w:val="003E1385"/>
    <w:rsid w:val="003E148D"/>
    <w:rsid w:val="003E184C"/>
    <w:rsid w:val="003E1958"/>
    <w:rsid w:val="003E1A9F"/>
    <w:rsid w:val="003E1BF6"/>
    <w:rsid w:val="003E1D36"/>
    <w:rsid w:val="003E22B7"/>
    <w:rsid w:val="003E233D"/>
    <w:rsid w:val="003E2481"/>
    <w:rsid w:val="003E25E9"/>
    <w:rsid w:val="003E26C7"/>
    <w:rsid w:val="003E2CF0"/>
    <w:rsid w:val="003E327B"/>
    <w:rsid w:val="003E364E"/>
    <w:rsid w:val="003E39F5"/>
    <w:rsid w:val="003E3A8F"/>
    <w:rsid w:val="003E3C07"/>
    <w:rsid w:val="003E3F73"/>
    <w:rsid w:val="003E44C3"/>
    <w:rsid w:val="003E44D1"/>
    <w:rsid w:val="003E45F2"/>
    <w:rsid w:val="003E461B"/>
    <w:rsid w:val="003E46FD"/>
    <w:rsid w:val="003E47F0"/>
    <w:rsid w:val="003E4807"/>
    <w:rsid w:val="003E4836"/>
    <w:rsid w:val="003E48F7"/>
    <w:rsid w:val="003E502B"/>
    <w:rsid w:val="003E51AA"/>
    <w:rsid w:val="003E53BA"/>
    <w:rsid w:val="003E54B6"/>
    <w:rsid w:val="003E558F"/>
    <w:rsid w:val="003E57B8"/>
    <w:rsid w:val="003E57D3"/>
    <w:rsid w:val="003E5A4D"/>
    <w:rsid w:val="003E5B43"/>
    <w:rsid w:val="003E5E07"/>
    <w:rsid w:val="003E6381"/>
    <w:rsid w:val="003E6677"/>
    <w:rsid w:val="003E67D9"/>
    <w:rsid w:val="003E681A"/>
    <w:rsid w:val="003E6A98"/>
    <w:rsid w:val="003E6D1E"/>
    <w:rsid w:val="003E73AC"/>
    <w:rsid w:val="003E77AB"/>
    <w:rsid w:val="003E7E6F"/>
    <w:rsid w:val="003F00B6"/>
    <w:rsid w:val="003F0128"/>
    <w:rsid w:val="003F04B0"/>
    <w:rsid w:val="003F057F"/>
    <w:rsid w:val="003F07DA"/>
    <w:rsid w:val="003F08A2"/>
    <w:rsid w:val="003F0908"/>
    <w:rsid w:val="003F090B"/>
    <w:rsid w:val="003F09D5"/>
    <w:rsid w:val="003F0CF5"/>
    <w:rsid w:val="003F0D72"/>
    <w:rsid w:val="003F0DD1"/>
    <w:rsid w:val="003F0FA9"/>
    <w:rsid w:val="003F0FB3"/>
    <w:rsid w:val="003F1445"/>
    <w:rsid w:val="003F17F5"/>
    <w:rsid w:val="003F1E86"/>
    <w:rsid w:val="003F218C"/>
    <w:rsid w:val="003F2265"/>
    <w:rsid w:val="003F22A7"/>
    <w:rsid w:val="003F28C1"/>
    <w:rsid w:val="003F2C12"/>
    <w:rsid w:val="003F3245"/>
    <w:rsid w:val="003F32A0"/>
    <w:rsid w:val="003F34C6"/>
    <w:rsid w:val="003F35A1"/>
    <w:rsid w:val="003F36E8"/>
    <w:rsid w:val="003F3884"/>
    <w:rsid w:val="003F3D36"/>
    <w:rsid w:val="003F3D74"/>
    <w:rsid w:val="003F3F4F"/>
    <w:rsid w:val="003F40E5"/>
    <w:rsid w:val="003F41D5"/>
    <w:rsid w:val="003F4240"/>
    <w:rsid w:val="003F4404"/>
    <w:rsid w:val="003F4BFE"/>
    <w:rsid w:val="003F4C60"/>
    <w:rsid w:val="003F4C75"/>
    <w:rsid w:val="003F4DF7"/>
    <w:rsid w:val="003F4E74"/>
    <w:rsid w:val="003F4ED0"/>
    <w:rsid w:val="003F4F3D"/>
    <w:rsid w:val="003F50BC"/>
    <w:rsid w:val="003F5157"/>
    <w:rsid w:val="003F53A2"/>
    <w:rsid w:val="003F598B"/>
    <w:rsid w:val="003F5CA0"/>
    <w:rsid w:val="003F6703"/>
    <w:rsid w:val="003F68F8"/>
    <w:rsid w:val="003F6933"/>
    <w:rsid w:val="003F6A34"/>
    <w:rsid w:val="003F6C3B"/>
    <w:rsid w:val="003F6F64"/>
    <w:rsid w:val="003F6F74"/>
    <w:rsid w:val="003F70B6"/>
    <w:rsid w:val="003F736A"/>
    <w:rsid w:val="003F76D9"/>
    <w:rsid w:val="003F7BF1"/>
    <w:rsid w:val="003F7C9D"/>
    <w:rsid w:val="003F7FA5"/>
    <w:rsid w:val="003F7FB9"/>
    <w:rsid w:val="004004BD"/>
    <w:rsid w:val="00400558"/>
    <w:rsid w:val="00400569"/>
    <w:rsid w:val="004008E2"/>
    <w:rsid w:val="00400A24"/>
    <w:rsid w:val="00400B05"/>
    <w:rsid w:val="00400D33"/>
    <w:rsid w:val="00400DCB"/>
    <w:rsid w:val="00400F8A"/>
    <w:rsid w:val="004010C7"/>
    <w:rsid w:val="00401556"/>
    <w:rsid w:val="004017D1"/>
    <w:rsid w:val="00401A03"/>
    <w:rsid w:val="00401B69"/>
    <w:rsid w:val="00401D39"/>
    <w:rsid w:val="00401F60"/>
    <w:rsid w:val="00402388"/>
    <w:rsid w:val="004024A2"/>
    <w:rsid w:val="004026CD"/>
    <w:rsid w:val="00402AB9"/>
    <w:rsid w:val="00402AF9"/>
    <w:rsid w:val="00402F88"/>
    <w:rsid w:val="0040312E"/>
    <w:rsid w:val="00403476"/>
    <w:rsid w:val="00403545"/>
    <w:rsid w:val="004036B1"/>
    <w:rsid w:val="004036E3"/>
    <w:rsid w:val="00403740"/>
    <w:rsid w:val="00403B52"/>
    <w:rsid w:val="00403DDE"/>
    <w:rsid w:val="00404002"/>
    <w:rsid w:val="0040408F"/>
    <w:rsid w:val="0040427F"/>
    <w:rsid w:val="00404519"/>
    <w:rsid w:val="00404899"/>
    <w:rsid w:val="00404AB6"/>
    <w:rsid w:val="00404D72"/>
    <w:rsid w:val="00404DCF"/>
    <w:rsid w:val="00404E16"/>
    <w:rsid w:val="004054C3"/>
    <w:rsid w:val="004054E3"/>
    <w:rsid w:val="004057E1"/>
    <w:rsid w:val="0040586C"/>
    <w:rsid w:val="004058EE"/>
    <w:rsid w:val="00405A9B"/>
    <w:rsid w:val="00406437"/>
    <w:rsid w:val="0040662D"/>
    <w:rsid w:val="0040699B"/>
    <w:rsid w:val="00406BDE"/>
    <w:rsid w:val="00406DE2"/>
    <w:rsid w:val="00406DF2"/>
    <w:rsid w:val="0040720C"/>
    <w:rsid w:val="00407CBA"/>
    <w:rsid w:val="00407D95"/>
    <w:rsid w:val="00407F5E"/>
    <w:rsid w:val="0040F197"/>
    <w:rsid w:val="00410536"/>
    <w:rsid w:val="00410941"/>
    <w:rsid w:val="00410DB6"/>
    <w:rsid w:val="00410DBF"/>
    <w:rsid w:val="00410F75"/>
    <w:rsid w:val="00411198"/>
    <w:rsid w:val="0041146E"/>
    <w:rsid w:val="00411492"/>
    <w:rsid w:val="00411625"/>
    <w:rsid w:val="00411BF2"/>
    <w:rsid w:val="00411F44"/>
    <w:rsid w:val="0041236E"/>
    <w:rsid w:val="004125E8"/>
    <w:rsid w:val="00412635"/>
    <w:rsid w:val="00412ABE"/>
    <w:rsid w:val="004132E2"/>
    <w:rsid w:val="004133D9"/>
    <w:rsid w:val="004135E9"/>
    <w:rsid w:val="00413612"/>
    <w:rsid w:val="004136ED"/>
    <w:rsid w:val="004138B1"/>
    <w:rsid w:val="0041403C"/>
    <w:rsid w:val="0041413C"/>
    <w:rsid w:val="00414625"/>
    <w:rsid w:val="00414769"/>
    <w:rsid w:val="004147EE"/>
    <w:rsid w:val="00414CBA"/>
    <w:rsid w:val="00414E8E"/>
    <w:rsid w:val="00414FD0"/>
    <w:rsid w:val="00415021"/>
    <w:rsid w:val="004150BE"/>
    <w:rsid w:val="00415310"/>
    <w:rsid w:val="004153A8"/>
    <w:rsid w:val="0041552A"/>
    <w:rsid w:val="004157E2"/>
    <w:rsid w:val="004158B0"/>
    <w:rsid w:val="00415A40"/>
    <w:rsid w:val="00415BC7"/>
    <w:rsid w:val="00415C0B"/>
    <w:rsid w:val="00415DE1"/>
    <w:rsid w:val="004160F0"/>
    <w:rsid w:val="004168DF"/>
    <w:rsid w:val="00416936"/>
    <w:rsid w:val="00416961"/>
    <w:rsid w:val="00416A2D"/>
    <w:rsid w:val="00416DB7"/>
    <w:rsid w:val="00416F4C"/>
    <w:rsid w:val="00416F56"/>
    <w:rsid w:val="00417046"/>
    <w:rsid w:val="004175F0"/>
    <w:rsid w:val="00417756"/>
    <w:rsid w:val="004179C9"/>
    <w:rsid w:val="00417BBA"/>
    <w:rsid w:val="00417E9F"/>
    <w:rsid w:val="00417F4E"/>
    <w:rsid w:val="0041A3B1"/>
    <w:rsid w:val="00420182"/>
    <w:rsid w:val="00420716"/>
    <w:rsid w:val="00420770"/>
    <w:rsid w:val="004208D5"/>
    <w:rsid w:val="00420BAD"/>
    <w:rsid w:val="00420C05"/>
    <w:rsid w:val="00420DA1"/>
    <w:rsid w:val="00420FC6"/>
    <w:rsid w:val="00421012"/>
    <w:rsid w:val="0042169F"/>
    <w:rsid w:val="004218A0"/>
    <w:rsid w:val="00421A47"/>
    <w:rsid w:val="00421B52"/>
    <w:rsid w:val="00421BAA"/>
    <w:rsid w:val="00421CBE"/>
    <w:rsid w:val="004222B5"/>
    <w:rsid w:val="004225F4"/>
    <w:rsid w:val="00422AF5"/>
    <w:rsid w:val="00422F0A"/>
    <w:rsid w:val="00423115"/>
    <w:rsid w:val="00423739"/>
    <w:rsid w:val="004238E6"/>
    <w:rsid w:val="004239FB"/>
    <w:rsid w:val="00423C00"/>
    <w:rsid w:val="00423CDD"/>
    <w:rsid w:val="004246FF"/>
    <w:rsid w:val="00424895"/>
    <w:rsid w:val="00424A40"/>
    <w:rsid w:val="00424E05"/>
    <w:rsid w:val="00424E64"/>
    <w:rsid w:val="00424FAE"/>
    <w:rsid w:val="004258E1"/>
    <w:rsid w:val="00425B2A"/>
    <w:rsid w:val="00425EAA"/>
    <w:rsid w:val="00425F0B"/>
    <w:rsid w:val="004260C7"/>
    <w:rsid w:val="00426A21"/>
    <w:rsid w:val="00426A9A"/>
    <w:rsid w:val="00426D0E"/>
    <w:rsid w:val="00426F4A"/>
    <w:rsid w:val="0042718A"/>
    <w:rsid w:val="004273CB"/>
    <w:rsid w:val="00427457"/>
    <w:rsid w:val="00427682"/>
    <w:rsid w:val="00427691"/>
    <w:rsid w:val="0042776C"/>
    <w:rsid w:val="00427B30"/>
    <w:rsid w:val="00427E60"/>
    <w:rsid w:val="00427E78"/>
    <w:rsid w:val="00427EA5"/>
    <w:rsid w:val="00427ECD"/>
    <w:rsid w:val="00427F8C"/>
    <w:rsid w:val="0043028F"/>
    <w:rsid w:val="004305BD"/>
    <w:rsid w:val="0043086E"/>
    <w:rsid w:val="004308AF"/>
    <w:rsid w:val="00430B7F"/>
    <w:rsid w:val="00430D7A"/>
    <w:rsid w:val="00430DF2"/>
    <w:rsid w:val="004314CC"/>
    <w:rsid w:val="00431705"/>
    <w:rsid w:val="004318D0"/>
    <w:rsid w:val="00431AF0"/>
    <w:rsid w:val="00431B15"/>
    <w:rsid w:val="00431CDD"/>
    <w:rsid w:val="00431D7F"/>
    <w:rsid w:val="00431F17"/>
    <w:rsid w:val="004320B8"/>
    <w:rsid w:val="004324A9"/>
    <w:rsid w:val="004327A0"/>
    <w:rsid w:val="00432B94"/>
    <w:rsid w:val="00432C3E"/>
    <w:rsid w:val="00432CB4"/>
    <w:rsid w:val="00432CBF"/>
    <w:rsid w:val="00432DA3"/>
    <w:rsid w:val="00432E7F"/>
    <w:rsid w:val="004333AE"/>
    <w:rsid w:val="00433423"/>
    <w:rsid w:val="0043383B"/>
    <w:rsid w:val="0043395B"/>
    <w:rsid w:val="0043396D"/>
    <w:rsid w:val="00433BE0"/>
    <w:rsid w:val="00433C07"/>
    <w:rsid w:val="00434282"/>
    <w:rsid w:val="00434468"/>
    <w:rsid w:val="004348EB"/>
    <w:rsid w:val="00434929"/>
    <w:rsid w:val="00434A9A"/>
    <w:rsid w:val="00434B41"/>
    <w:rsid w:val="00434E78"/>
    <w:rsid w:val="004350EF"/>
    <w:rsid w:val="004351B2"/>
    <w:rsid w:val="00435468"/>
    <w:rsid w:val="00435B24"/>
    <w:rsid w:val="00435C84"/>
    <w:rsid w:val="00435ED7"/>
    <w:rsid w:val="00435EE1"/>
    <w:rsid w:val="00436730"/>
    <w:rsid w:val="00436A1E"/>
    <w:rsid w:val="00436AB5"/>
    <w:rsid w:val="00436ABC"/>
    <w:rsid w:val="00436BE7"/>
    <w:rsid w:val="00436D4C"/>
    <w:rsid w:val="00436F20"/>
    <w:rsid w:val="0043707A"/>
    <w:rsid w:val="004371EA"/>
    <w:rsid w:val="00437220"/>
    <w:rsid w:val="004373BD"/>
    <w:rsid w:val="004375C8"/>
    <w:rsid w:val="004376C4"/>
    <w:rsid w:val="00437CF3"/>
    <w:rsid w:val="00437D35"/>
    <w:rsid w:val="00437EA4"/>
    <w:rsid w:val="00440537"/>
    <w:rsid w:val="00440D89"/>
    <w:rsid w:val="00440E08"/>
    <w:rsid w:val="00440E7D"/>
    <w:rsid w:val="0044127C"/>
    <w:rsid w:val="004413D1"/>
    <w:rsid w:val="00441614"/>
    <w:rsid w:val="004417AD"/>
    <w:rsid w:val="00441BF6"/>
    <w:rsid w:val="00441EB8"/>
    <w:rsid w:val="00441F4F"/>
    <w:rsid w:val="00442029"/>
    <w:rsid w:val="004424E5"/>
    <w:rsid w:val="004427D1"/>
    <w:rsid w:val="004429D2"/>
    <w:rsid w:val="00442A61"/>
    <w:rsid w:val="00442BDF"/>
    <w:rsid w:val="00442F48"/>
    <w:rsid w:val="00442FD0"/>
    <w:rsid w:val="00443307"/>
    <w:rsid w:val="00443468"/>
    <w:rsid w:val="00443934"/>
    <w:rsid w:val="00443B78"/>
    <w:rsid w:val="00443C26"/>
    <w:rsid w:val="00443E7D"/>
    <w:rsid w:val="00443F98"/>
    <w:rsid w:val="00444306"/>
    <w:rsid w:val="00444555"/>
    <w:rsid w:val="0044466A"/>
    <w:rsid w:val="004447CB"/>
    <w:rsid w:val="00444A6C"/>
    <w:rsid w:val="004456DD"/>
    <w:rsid w:val="00445BC1"/>
    <w:rsid w:val="00445C43"/>
    <w:rsid w:val="00445D37"/>
    <w:rsid w:val="004460B8"/>
    <w:rsid w:val="00446605"/>
    <w:rsid w:val="00446931"/>
    <w:rsid w:val="00446AC2"/>
    <w:rsid w:val="00446AE3"/>
    <w:rsid w:val="00446C4F"/>
    <w:rsid w:val="00446CA0"/>
    <w:rsid w:val="00446CD9"/>
    <w:rsid w:val="0044732D"/>
    <w:rsid w:val="004475C3"/>
    <w:rsid w:val="0044761F"/>
    <w:rsid w:val="004479F5"/>
    <w:rsid w:val="00447FA6"/>
    <w:rsid w:val="00450484"/>
    <w:rsid w:val="00450A18"/>
    <w:rsid w:val="00450E36"/>
    <w:rsid w:val="00450FE3"/>
    <w:rsid w:val="00451088"/>
    <w:rsid w:val="004513CD"/>
    <w:rsid w:val="004513E4"/>
    <w:rsid w:val="00451644"/>
    <w:rsid w:val="004517A0"/>
    <w:rsid w:val="00451B0B"/>
    <w:rsid w:val="00451E92"/>
    <w:rsid w:val="00451EA3"/>
    <w:rsid w:val="00452045"/>
    <w:rsid w:val="00452229"/>
    <w:rsid w:val="0045228A"/>
    <w:rsid w:val="0045237F"/>
    <w:rsid w:val="00452717"/>
    <w:rsid w:val="004527C6"/>
    <w:rsid w:val="00452A78"/>
    <w:rsid w:val="00452D08"/>
    <w:rsid w:val="00452D5B"/>
    <w:rsid w:val="00452EA6"/>
    <w:rsid w:val="004531BC"/>
    <w:rsid w:val="004531F9"/>
    <w:rsid w:val="0045337B"/>
    <w:rsid w:val="004533CB"/>
    <w:rsid w:val="004535EA"/>
    <w:rsid w:val="00453A17"/>
    <w:rsid w:val="00453EC7"/>
    <w:rsid w:val="004540D3"/>
    <w:rsid w:val="00454199"/>
    <w:rsid w:val="00454447"/>
    <w:rsid w:val="004547C8"/>
    <w:rsid w:val="004548E3"/>
    <w:rsid w:val="00454A18"/>
    <w:rsid w:val="00454DF6"/>
    <w:rsid w:val="00454F2B"/>
    <w:rsid w:val="0045549C"/>
    <w:rsid w:val="00455B03"/>
    <w:rsid w:val="00455C17"/>
    <w:rsid w:val="00456426"/>
    <w:rsid w:val="0045687E"/>
    <w:rsid w:val="00456941"/>
    <w:rsid w:val="00456942"/>
    <w:rsid w:val="00456B9A"/>
    <w:rsid w:val="00456C57"/>
    <w:rsid w:val="00456E1E"/>
    <w:rsid w:val="00457205"/>
    <w:rsid w:val="00457392"/>
    <w:rsid w:val="004577F2"/>
    <w:rsid w:val="004579F4"/>
    <w:rsid w:val="00457DBB"/>
    <w:rsid w:val="00457DC7"/>
    <w:rsid w:val="00457DD3"/>
    <w:rsid w:val="00457DD5"/>
    <w:rsid w:val="00460436"/>
    <w:rsid w:val="00460782"/>
    <w:rsid w:val="00460868"/>
    <w:rsid w:val="00460AD5"/>
    <w:rsid w:val="00460DD6"/>
    <w:rsid w:val="00461222"/>
    <w:rsid w:val="0046160B"/>
    <w:rsid w:val="00461723"/>
    <w:rsid w:val="00461732"/>
    <w:rsid w:val="004618C8"/>
    <w:rsid w:val="00461B1F"/>
    <w:rsid w:val="00461EAD"/>
    <w:rsid w:val="00462037"/>
    <w:rsid w:val="00462307"/>
    <w:rsid w:val="004627B4"/>
    <w:rsid w:val="004628DD"/>
    <w:rsid w:val="00462CE1"/>
    <w:rsid w:val="004630D8"/>
    <w:rsid w:val="004631DE"/>
    <w:rsid w:val="00463206"/>
    <w:rsid w:val="004632D4"/>
    <w:rsid w:val="0046369A"/>
    <w:rsid w:val="004636F8"/>
    <w:rsid w:val="0046387E"/>
    <w:rsid w:val="00463C59"/>
    <w:rsid w:val="00463F2C"/>
    <w:rsid w:val="00463F61"/>
    <w:rsid w:val="00463F6A"/>
    <w:rsid w:val="0046412C"/>
    <w:rsid w:val="0046420B"/>
    <w:rsid w:val="00464650"/>
    <w:rsid w:val="004646B1"/>
    <w:rsid w:val="0046479A"/>
    <w:rsid w:val="0046480A"/>
    <w:rsid w:val="00464A57"/>
    <w:rsid w:val="00464AC0"/>
    <w:rsid w:val="00464C30"/>
    <w:rsid w:val="00464EDD"/>
    <w:rsid w:val="00465029"/>
    <w:rsid w:val="004651BC"/>
    <w:rsid w:val="00465CC6"/>
    <w:rsid w:val="00465E26"/>
    <w:rsid w:val="00466022"/>
    <w:rsid w:val="00466252"/>
    <w:rsid w:val="004666D2"/>
    <w:rsid w:val="004669BA"/>
    <w:rsid w:val="00466BCF"/>
    <w:rsid w:val="00466DA4"/>
    <w:rsid w:val="00466DE1"/>
    <w:rsid w:val="00466E2B"/>
    <w:rsid w:val="00466F83"/>
    <w:rsid w:val="0046704A"/>
    <w:rsid w:val="00467196"/>
    <w:rsid w:val="00467237"/>
    <w:rsid w:val="004672E6"/>
    <w:rsid w:val="00467668"/>
    <w:rsid w:val="00467B91"/>
    <w:rsid w:val="00467E0F"/>
    <w:rsid w:val="00467FBC"/>
    <w:rsid w:val="004700C8"/>
    <w:rsid w:val="00470382"/>
    <w:rsid w:val="0047065C"/>
    <w:rsid w:val="004706D3"/>
    <w:rsid w:val="00470734"/>
    <w:rsid w:val="00471086"/>
    <w:rsid w:val="004710E7"/>
    <w:rsid w:val="00471102"/>
    <w:rsid w:val="00471644"/>
    <w:rsid w:val="004717B5"/>
    <w:rsid w:val="00471817"/>
    <w:rsid w:val="0047181F"/>
    <w:rsid w:val="00471D01"/>
    <w:rsid w:val="00471D41"/>
    <w:rsid w:val="00472105"/>
    <w:rsid w:val="004724CD"/>
    <w:rsid w:val="00472708"/>
    <w:rsid w:val="00472CB6"/>
    <w:rsid w:val="0047325E"/>
    <w:rsid w:val="004732AB"/>
    <w:rsid w:val="00473425"/>
    <w:rsid w:val="0047344F"/>
    <w:rsid w:val="004734D5"/>
    <w:rsid w:val="00473505"/>
    <w:rsid w:val="004735B3"/>
    <w:rsid w:val="00473723"/>
    <w:rsid w:val="0047385B"/>
    <w:rsid w:val="00473ABB"/>
    <w:rsid w:val="0047402D"/>
    <w:rsid w:val="0047405F"/>
    <w:rsid w:val="004741EE"/>
    <w:rsid w:val="00474401"/>
    <w:rsid w:val="00474632"/>
    <w:rsid w:val="0047476D"/>
    <w:rsid w:val="004747E6"/>
    <w:rsid w:val="004749C6"/>
    <w:rsid w:val="00474BA5"/>
    <w:rsid w:val="0047509B"/>
    <w:rsid w:val="004750B8"/>
    <w:rsid w:val="00475165"/>
    <w:rsid w:val="004754F1"/>
    <w:rsid w:val="004756CB"/>
    <w:rsid w:val="00475839"/>
    <w:rsid w:val="00475A66"/>
    <w:rsid w:val="00475CAC"/>
    <w:rsid w:val="00476CD3"/>
    <w:rsid w:val="00476CEB"/>
    <w:rsid w:val="0047700E"/>
    <w:rsid w:val="00477327"/>
    <w:rsid w:val="0047779C"/>
    <w:rsid w:val="004778AA"/>
    <w:rsid w:val="0047794E"/>
    <w:rsid w:val="0047798E"/>
    <w:rsid w:val="00477BCD"/>
    <w:rsid w:val="00477DFC"/>
    <w:rsid w:val="00477E5F"/>
    <w:rsid w:val="00480183"/>
    <w:rsid w:val="00480709"/>
    <w:rsid w:val="0048074F"/>
    <w:rsid w:val="00480882"/>
    <w:rsid w:val="00480E11"/>
    <w:rsid w:val="00480F6E"/>
    <w:rsid w:val="00481092"/>
    <w:rsid w:val="0048121A"/>
    <w:rsid w:val="004812B7"/>
    <w:rsid w:val="00481348"/>
    <w:rsid w:val="0048138A"/>
    <w:rsid w:val="004813F9"/>
    <w:rsid w:val="004818B5"/>
    <w:rsid w:val="004818C7"/>
    <w:rsid w:val="004819B9"/>
    <w:rsid w:val="00481E9D"/>
    <w:rsid w:val="00481F43"/>
    <w:rsid w:val="00482086"/>
    <w:rsid w:val="0048232C"/>
    <w:rsid w:val="004823CD"/>
    <w:rsid w:val="00482407"/>
    <w:rsid w:val="00482445"/>
    <w:rsid w:val="0048248F"/>
    <w:rsid w:val="004827DC"/>
    <w:rsid w:val="00482835"/>
    <w:rsid w:val="004829E8"/>
    <w:rsid w:val="00482AA1"/>
    <w:rsid w:val="00482C5B"/>
    <w:rsid w:val="00482F16"/>
    <w:rsid w:val="00482F6C"/>
    <w:rsid w:val="00483424"/>
    <w:rsid w:val="00483567"/>
    <w:rsid w:val="004835A8"/>
    <w:rsid w:val="00483B2A"/>
    <w:rsid w:val="00483DC6"/>
    <w:rsid w:val="0048433A"/>
    <w:rsid w:val="0048441E"/>
    <w:rsid w:val="00484482"/>
    <w:rsid w:val="00484604"/>
    <w:rsid w:val="0048468E"/>
    <w:rsid w:val="00484B1D"/>
    <w:rsid w:val="00484D99"/>
    <w:rsid w:val="0048508E"/>
    <w:rsid w:val="0048578A"/>
    <w:rsid w:val="0048587B"/>
    <w:rsid w:val="00485883"/>
    <w:rsid w:val="0048593F"/>
    <w:rsid w:val="0048599C"/>
    <w:rsid w:val="00485CFF"/>
    <w:rsid w:val="00485D31"/>
    <w:rsid w:val="00485FC2"/>
    <w:rsid w:val="00486278"/>
    <w:rsid w:val="00486704"/>
    <w:rsid w:val="0048680E"/>
    <w:rsid w:val="004868D8"/>
    <w:rsid w:val="004868E2"/>
    <w:rsid w:val="00486944"/>
    <w:rsid w:val="00486C07"/>
    <w:rsid w:val="00486C93"/>
    <w:rsid w:val="00486FBD"/>
    <w:rsid w:val="0048716D"/>
    <w:rsid w:val="004871E9"/>
    <w:rsid w:val="004873AA"/>
    <w:rsid w:val="00487797"/>
    <w:rsid w:val="0048798E"/>
    <w:rsid w:val="00487B2E"/>
    <w:rsid w:val="0049022E"/>
    <w:rsid w:val="004904E3"/>
    <w:rsid w:val="004905B9"/>
    <w:rsid w:val="004906DE"/>
    <w:rsid w:val="004908A7"/>
    <w:rsid w:val="00490945"/>
    <w:rsid w:val="00490B31"/>
    <w:rsid w:val="00491158"/>
    <w:rsid w:val="00491850"/>
    <w:rsid w:val="004918B8"/>
    <w:rsid w:val="00491914"/>
    <w:rsid w:val="00491A4F"/>
    <w:rsid w:val="00491B68"/>
    <w:rsid w:val="00491D0D"/>
    <w:rsid w:val="00492272"/>
    <w:rsid w:val="004922DD"/>
    <w:rsid w:val="00492410"/>
    <w:rsid w:val="004927F8"/>
    <w:rsid w:val="00492A65"/>
    <w:rsid w:val="00492CAF"/>
    <w:rsid w:val="00492F70"/>
    <w:rsid w:val="00493008"/>
    <w:rsid w:val="00493057"/>
    <w:rsid w:val="00493577"/>
    <w:rsid w:val="00493AE1"/>
    <w:rsid w:val="00493F9E"/>
    <w:rsid w:val="00493FCD"/>
    <w:rsid w:val="00493FDE"/>
    <w:rsid w:val="004943C5"/>
    <w:rsid w:val="0049468C"/>
    <w:rsid w:val="004948B0"/>
    <w:rsid w:val="00494938"/>
    <w:rsid w:val="00494CB2"/>
    <w:rsid w:val="00494D2D"/>
    <w:rsid w:val="0049557D"/>
    <w:rsid w:val="00495C94"/>
    <w:rsid w:val="00495CDF"/>
    <w:rsid w:val="00495EBF"/>
    <w:rsid w:val="004961B2"/>
    <w:rsid w:val="00496549"/>
    <w:rsid w:val="00496941"/>
    <w:rsid w:val="00496988"/>
    <w:rsid w:val="00496A84"/>
    <w:rsid w:val="00496B2E"/>
    <w:rsid w:val="00496BD6"/>
    <w:rsid w:val="00496DE6"/>
    <w:rsid w:val="00496EBD"/>
    <w:rsid w:val="00496F2B"/>
    <w:rsid w:val="00496FD4"/>
    <w:rsid w:val="004970BF"/>
    <w:rsid w:val="004972CD"/>
    <w:rsid w:val="004974A3"/>
    <w:rsid w:val="00497524"/>
    <w:rsid w:val="00497967"/>
    <w:rsid w:val="0049A17F"/>
    <w:rsid w:val="004A02F6"/>
    <w:rsid w:val="004A038A"/>
    <w:rsid w:val="004A0554"/>
    <w:rsid w:val="004A0879"/>
    <w:rsid w:val="004A0B70"/>
    <w:rsid w:val="004A0C31"/>
    <w:rsid w:val="004A0DDE"/>
    <w:rsid w:val="004A11EB"/>
    <w:rsid w:val="004A139C"/>
    <w:rsid w:val="004A151A"/>
    <w:rsid w:val="004A1931"/>
    <w:rsid w:val="004A1F10"/>
    <w:rsid w:val="004A2325"/>
    <w:rsid w:val="004A240A"/>
    <w:rsid w:val="004A271D"/>
    <w:rsid w:val="004A2742"/>
    <w:rsid w:val="004A2752"/>
    <w:rsid w:val="004A27BD"/>
    <w:rsid w:val="004A28BC"/>
    <w:rsid w:val="004A32A9"/>
    <w:rsid w:val="004A33C0"/>
    <w:rsid w:val="004A35D4"/>
    <w:rsid w:val="004A3796"/>
    <w:rsid w:val="004A38C3"/>
    <w:rsid w:val="004A3ACC"/>
    <w:rsid w:val="004A3D9C"/>
    <w:rsid w:val="004A4100"/>
    <w:rsid w:val="004A41EA"/>
    <w:rsid w:val="004A4205"/>
    <w:rsid w:val="004A491A"/>
    <w:rsid w:val="004A5062"/>
    <w:rsid w:val="004A5296"/>
    <w:rsid w:val="004A52A4"/>
    <w:rsid w:val="004A572C"/>
    <w:rsid w:val="004A5F56"/>
    <w:rsid w:val="004A6CA6"/>
    <w:rsid w:val="004A7065"/>
    <w:rsid w:val="004A7418"/>
    <w:rsid w:val="004A7550"/>
    <w:rsid w:val="004A77A1"/>
    <w:rsid w:val="004A7899"/>
    <w:rsid w:val="004A7A71"/>
    <w:rsid w:val="004A7AF6"/>
    <w:rsid w:val="004A7D8D"/>
    <w:rsid w:val="004B02F3"/>
    <w:rsid w:val="004B0485"/>
    <w:rsid w:val="004B051B"/>
    <w:rsid w:val="004B0802"/>
    <w:rsid w:val="004B0EA7"/>
    <w:rsid w:val="004B1368"/>
    <w:rsid w:val="004B147A"/>
    <w:rsid w:val="004B18D3"/>
    <w:rsid w:val="004B190B"/>
    <w:rsid w:val="004B19C1"/>
    <w:rsid w:val="004B1B39"/>
    <w:rsid w:val="004B1B86"/>
    <w:rsid w:val="004B1BAC"/>
    <w:rsid w:val="004B1C0B"/>
    <w:rsid w:val="004B1C47"/>
    <w:rsid w:val="004B2058"/>
    <w:rsid w:val="004B21B6"/>
    <w:rsid w:val="004B2701"/>
    <w:rsid w:val="004B276D"/>
    <w:rsid w:val="004B2CB7"/>
    <w:rsid w:val="004B371F"/>
    <w:rsid w:val="004B37FF"/>
    <w:rsid w:val="004B39AC"/>
    <w:rsid w:val="004B39D6"/>
    <w:rsid w:val="004B3A3F"/>
    <w:rsid w:val="004B3EF9"/>
    <w:rsid w:val="004B41DB"/>
    <w:rsid w:val="004B43C1"/>
    <w:rsid w:val="004B44BF"/>
    <w:rsid w:val="004B4607"/>
    <w:rsid w:val="004B465E"/>
    <w:rsid w:val="004B4903"/>
    <w:rsid w:val="004B49C8"/>
    <w:rsid w:val="004B4A4E"/>
    <w:rsid w:val="004B4AD9"/>
    <w:rsid w:val="004B4B5E"/>
    <w:rsid w:val="004B51AA"/>
    <w:rsid w:val="004B5275"/>
    <w:rsid w:val="004B5761"/>
    <w:rsid w:val="004B5869"/>
    <w:rsid w:val="004B5992"/>
    <w:rsid w:val="004B5A7C"/>
    <w:rsid w:val="004B5B28"/>
    <w:rsid w:val="004B5BC0"/>
    <w:rsid w:val="004B5D07"/>
    <w:rsid w:val="004B66DC"/>
    <w:rsid w:val="004B6794"/>
    <w:rsid w:val="004B67A0"/>
    <w:rsid w:val="004B67C4"/>
    <w:rsid w:val="004B6D33"/>
    <w:rsid w:val="004B6DDA"/>
    <w:rsid w:val="004B6FB0"/>
    <w:rsid w:val="004B716E"/>
    <w:rsid w:val="004B7473"/>
    <w:rsid w:val="004B79E0"/>
    <w:rsid w:val="004B7AE4"/>
    <w:rsid w:val="004B7B1C"/>
    <w:rsid w:val="004B7C7D"/>
    <w:rsid w:val="004C0328"/>
    <w:rsid w:val="004C0379"/>
    <w:rsid w:val="004C055E"/>
    <w:rsid w:val="004C05C8"/>
    <w:rsid w:val="004C0977"/>
    <w:rsid w:val="004C0ABA"/>
    <w:rsid w:val="004C0F5F"/>
    <w:rsid w:val="004C1066"/>
    <w:rsid w:val="004C1304"/>
    <w:rsid w:val="004C179D"/>
    <w:rsid w:val="004C17C6"/>
    <w:rsid w:val="004C1936"/>
    <w:rsid w:val="004C1AB6"/>
    <w:rsid w:val="004C1B9A"/>
    <w:rsid w:val="004C1C3E"/>
    <w:rsid w:val="004C1E28"/>
    <w:rsid w:val="004C1EAF"/>
    <w:rsid w:val="004C1F21"/>
    <w:rsid w:val="004C2926"/>
    <w:rsid w:val="004C2E54"/>
    <w:rsid w:val="004C31F0"/>
    <w:rsid w:val="004C326B"/>
    <w:rsid w:val="004C32C0"/>
    <w:rsid w:val="004C3378"/>
    <w:rsid w:val="004C37E7"/>
    <w:rsid w:val="004C37F1"/>
    <w:rsid w:val="004C38B2"/>
    <w:rsid w:val="004C3D7E"/>
    <w:rsid w:val="004C3E0B"/>
    <w:rsid w:val="004C4132"/>
    <w:rsid w:val="004C4348"/>
    <w:rsid w:val="004C43E4"/>
    <w:rsid w:val="004C4774"/>
    <w:rsid w:val="004C47A4"/>
    <w:rsid w:val="004C486F"/>
    <w:rsid w:val="004C4A37"/>
    <w:rsid w:val="004C4D29"/>
    <w:rsid w:val="004C4FAC"/>
    <w:rsid w:val="004C5081"/>
    <w:rsid w:val="004C562A"/>
    <w:rsid w:val="004C571A"/>
    <w:rsid w:val="004C5AE9"/>
    <w:rsid w:val="004C5F61"/>
    <w:rsid w:val="004C636E"/>
    <w:rsid w:val="004C63A8"/>
    <w:rsid w:val="004C651E"/>
    <w:rsid w:val="004C6612"/>
    <w:rsid w:val="004C6B1A"/>
    <w:rsid w:val="004C6B8A"/>
    <w:rsid w:val="004C6E81"/>
    <w:rsid w:val="004C6ECB"/>
    <w:rsid w:val="004C7041"/>
    <w:rsid w:val="004C7316"/>
    <w:rsid w:val="004C741C"/>
    <w:rsid w:val="004C742B"/>
    <w:rsid w:val="004C7665"/>
    <w:rsid w:val="004C7892"/>
    <w:rsid w:val="004C7A1D"/>
    <w:rsid w:val="004C7AB5"/>
    <w:rsid w:val="004C7B8B"/>
    <w:rsid w:val="004C7C38"/>
    <w:rsid w:val="004C7D1A"/>
    <w:rsid w:val="004D0189"/>
    <w:rsid w:val="004D0536"/>
    <w:rsid w:val="004D0549"/>
    <w:rsid w:val="004D0648"/>
    <w:rsid w:val="004D0959"/>
    <w:rsid w:val="004D09B0"/>
    <w:rsid w:val="004D0A11"/>
    <w:rsid w:val="004D0C10"/>
    <w:rsid w:val="004D1556"/>
    <w:rsid w:val="004D18F2"/>
    <w:rsid w:val="004D195B"/>
    <w:rsid w:val="004D1A55"/>
    <w:rsid w:val="004D1E69"/>
    <w:rsid w:val="004D1FD5"/>
    <w:rsid w:val="004D2480"/>
    <w:rsid w:val="004D2618"/>
    <w:rsid w:val="004D279B"/>
    <w:rsid w:val="004D27E5"/>
    <w:rsid w:val="004D2AA5"/>
    <w:rsid w:val="004D2B50"/>
    <w:rsid w:val="004D3129"/>
    <w:rsid w:val="004D3443"/>
    <w:rsid w:val="004D3643"/>
    <w:rsid w:val="004D3D39"/>
    <w:rsid w:val="004D3E15"/>
    <w:rsid w:val="004D3E65"/>
    <w:rsid w:val="004D4190"/>
    <w:rsid w:val="004D4227"/>
    <w:rsid w:val="004D43AE"/>
    <w:rsid w:val="004D46D6"/>
    <w:rsid w:val="004D47A8"/>
    <w:rsid w:val="004D47AF"/>
    <w:rsid w:val="004D4B9D"/>
    <w:rsid w:val="004D4BB2"/>
    <w:rsid w:val="004D4BE3"/>
    <w:rsid w:val="004D4D60"/>
    <w:rsid w:val="004D5079"/>
    <w:rsid w:val="004D52C2"/>
    <w:rsid w:val="004D553C"/>
    <w:rsid w:val="004D5674"/>
    <w:rsid w:val="004D5E2D"/>
    <w:rsid w:val="004D65C4"/>
    <w:rsid w:val="004D6846"/>
    <w:rsid w:val="004D6925"/>
    <w:rsid w:val="004D6B1B"/>
    <w:rsid w:val="004D6CCE"/>
    <w:rsid w:val="004D6E4B"/>
    <w:rsid w:val="004D7004"/>
    <w:rsid w:val="004D71F7"/>
    <w:rsid w:val="004D7266"/>
    <w:rsid w:val="004D74A8"/>
    <w:rsid w:val="004D766E"/>
    <w:rsid w:val="004D7684"/>
    <w:rsid w:val="004E0215"/>
    <w:rsid w:val="004E0424"/>
    <w:rsid w:val="004E05C9"/>
    <w:rsid w:val="004E0672"/>
    <w:rsid w:val="004E0965"/>
    <w:rsid w:val="004E097C"/>
    <w:rsid w:val="004E0B12"/>
    <w:rsid w:val="004E0B80"/>
    <w:rsid w:val="004E0F40"/>
    <w:rsid w:val="004E1173"/>
    <w:rsid w:val="004E169A"/>
    <w:rsid w:val="004E17B3"/>
    <w:rsid w:val="004E1AB4"/>
    <w:rsid w:val="004E1CF4"/>
    <w:rsid w:val="004E1D87"/>
    <w:rsid w:val="004E2129"/>
    <w:rsid w:val="004E2902"/>
    <w:rsid w:val="004E2947"/>
    <w:rsid w:val="004E2C1C"/>
    <w:rsid w:val="004E2CA3"/>
    <w:rsid w:val="004E2D01"/>
    <w:rsid w:val="004E2E44"/>
    <w:rsid w:val="004E2EE6"/>
    <w:rsid w:val="004E30F4"/>
    <w:rsid w:val="004E371B"/>
    <w:rsid w:val="004E37DC"/>
    <w:rsid w:val="004E3B8D"/>
    <w:rsid w:val="004E3D1B"/>
    <w:rsid w:val="004E3EF1"/>
    <w:rsid w:val="004E401A"/>
    <w:rsid w:val="004E4588"/>
    <w:rsid w:val="004E45AC"/>
    <w:rsid w:val="004E4D23"/>
    <w:rsid w:val="004E4D94"/>
    <w:rsid w:val="004E5155"/>
    <w:rsid w:val="004E5279"/>
    <w:rsid w:val="004E59F9"/>
    <w:rsid w:val="004E5BA7"/>
    <w:rsid w:val="004E5BB0"/>
    <w:rsid w:val="004E5FFF"/>
    <w:rsid w:val="004E62EF"/>
    <w:rsid w:val="004E664B"/>
    <w:rsid w:val="004E685F"/>
    <w:rsid w:val="004E68B3"/>
    <w:rsid w:val="004E6C74"/>
    <w:rsid w:val="004E6CF6"/>
    <w:rsid w:val="004E6DF6"/>
    <w:rsid w:val="004E6E1A"/>
    <w:rsid w:val="004E744E"/>
    <w:rsid w:val="004E7854"/>
    <w:rsid w:val="004E79C0"/>
    <w:rsid w:val="004E7E9B"/>
    <w:rsid w:val="004F0159"/>
    <w:rsid w:val="004F0222"/>
    <w:rsid w:val="004F095D"/>
    <w:rsid w:val="004F0B38"/>
    <w:rsid w:val="004F0BA9"/>
    <w:rsid w:val="004F0DF0"/>
    <w:rsid w:val="004F0EEA"/>
    <w:rsid w:val="004F1049"/>
    <w:rsid w:val="004F1113"/>
    <w:rsid w:val="004F16A1"/>
    <w:rsid w:val="004F1C6D"/>
    <w:rsid w:val="004F1D98"/>
    <w:rsid w:val="004F1E46"/>
    <w:rsid w:val="004F1F42"/>
    <w:rsid w:val="004F1FF3"/>
    <w:rsid w:val="004F22C2"/>
    <w:rsid w:val="004F2499"/>
    <w:rsid w:val="004F24D6"/>
    <w:rsid w:val="004F24FB"/>
    <w:rsid w:val="004F2643"/>
    <w:rsid w:val="004F2D70"/>
    <w:rsid w:val="004F2E96"/>
    <w:rsid w:val="004F2FFF"/>
    <w:rsid w:val="004F3809"/>
    <w:rsid w:val="004F4724"/>
    <w:rsid w:val="004F4751"/>
    <w:rsid w:val="004F48B6"/>
    <w:rsid w:val="004F48E8"/>
    <w:rsid w:val="004F4943"/>
    <w:rsid w:val="004F511D"/>
    <w:rsid w:val="004F52A5"/>
    <w:rsid w:val="004F55D9"/>
    <w:rsid w:val="004F5757"/>
    <w:rsid w:val="004F60D9"/>
    <w:rsid w:val="004F6152"/>
    <w:rsid w:val="004F62C8"/>
    <w:rsid w:val="004F6354"/>
    <w:rsid w:val="004F6891"/>
    <w:rsid w:val="004F6D06"/>
    <w:rsid w:val="004F714C"/>
    <w:rsid w:val="004F71EC"/>
    <w:rsid w:val="004F756C"/>
    <w:rsid w:val="004F75F2"/>
    <w:rsid w:val="004F7608"/>
    <w:rsid w:val="004F7705"/>
    <w:rsid w:val="004F7849"/>
    <w:rsid w:val="004F7912"/>
    <w:rsid w:val="004F79DE"/>
    <w:rsid w:val="004F7D98"/>
    <w:rsid w:val="004F7E40"/>
    <w:rsid w:val="004F7E86"/>
    <w:rsid w:val="00500378"/>
    <w:rsid w:val="00500515"/>
    <w:rsid w:val="0050058A"/>
    <w:rsid w:val="00500880"/>
    <w:rsid w:val="00500A22"/>
    <w:rsid w:val="00500A8E"/>
    <w:rsid w:val="00500B5D"/>
    <w:rsid w:val="00500DB8"/>
    <w:rsid w:val="00500EB3"/>
    <w:rsid w:val="00500EDD"/>
    <w:rsid w:val="00500F1E"/>
    <w:rsid w:val="0050130B"/>
    <w:rsid w:val="0050136A"/>
    <w:rsid w:val="005015B4"/>
    <w:rsid w:val="0050196C"/>
    <w:rsid w:val="00501B7F"/>
    <w:rsid w:val="00501D43"/>
    <w:rsid w:val="00501E73"/>
    <w:rsid w:val="00501EC1"/>
    <w:rsid w:val="0050206B"/>
    <w:rsid w:val="005020A5"/>
    <w:rsid w:val="0050212E"/>
    <w:rsid w:val="0050256A"/>
    <w:rsid w:val="00502B4B"/>
    <w:rsid w:val="00502B6F"/>
    <w:rsid w:val="00503725"/>
    <w:rsid w:val="00503960"/>
    <w:rsid w:val="0050399B"/>
    <w:rsid w:val="00503A4C"/>
    <w:rsid w:val="00503BCD"/>
    <w:rsid w:val="00503D9F"/>
    <w:rsid w:val="00503E63"/>
    <w:rsid w:val="00503F89"/>
    <w:rsid w:val="00504195"/>
    <w:rsid w:val="0050428A"/>
    <w:rsid w:val="005043AB"/>
    <w:rsid w:val="00504509"/>
    <w:rsid w:val="00504903"/>
    <w:rsid w:val="00504E19"/>
    <w:rsid w:val="00504EAE"/>
    <w:rsid w:val="005052FB"/>
    <w:rsid w:val="005055F8"/>
    <w:rsid w:val="00505F68"/>
    <w:rsid w:val="00505FCA"/>
    <w:rsid w:val="0050630B"/>
    <w:rsid w:val="005066F4"/>
    <w:rsid w:val="00507003"/>
    <w:rsid w:val="005071EE"/>
    <w:rsid w:val="005075D4"/>
    <w:rsid w:val="00507978"/>
    <w:rsid w:val="005079FD"/>
    <w:rsid w:val="00507F3B"/>
    <w:rsid w:val="005100BC"/>
    <w:rsid w:val="005102FE"/>
    <w:rsid w:val="00510CDB"/>
    <w:rsid w:val="00511325"/>
    <w:rsid w:val="00511607"/>
    <w:rsid w:val="00511777"/>
    <w:rsid w:val="00511895"/>
    <w:rsid w:val="00511D15"/>
    <w:rsid w:val="005123AC"/>
    <w:rsid w:val="005125E1"/>
    <w:rsid w:val="00512C53"/>
    <w:rsid w:val="00512C86"/>
    <w:rsid w:val="00513196"/>
    <w:rsid w:val="005133A3"/>
    <w:rsid w:val="00513407"/>
    <w:rsid w:val="00513703"/>
    <w:rsid w:val="00513908"/>
    <w:rsid w:val="005140B9"/>
    <w:rsid w:val="00514158"/>
    <w:rsid w:val="0051418A"/>
    <w:rsid w:val="005142E9"/>
    <w:rsid w:val="005143A9"/>
    <w:rsid w:val="00514AA3"/>
    <w:rsid w:val="00514B89"/>
    <w:rsid w:val="00514C24"/>
    <w:rsid w:val="00514D5F"/>
    <w:rsid w:val="00514D99"/>
    <w:rsid w:val="00514ED6"/>
    <w:rsid w:val="005150A8"/>
    <w:rsid w:val="00515108"/>
    <w:rsid w:val="00515460"/>
    <w:rsid w:val="00515AB4"/>
    <w:rsid w:val="00515CBB"/>
    <w:rsid w:val="00515D40"/>
    <w:rsid w:val="00516061"/>
    <w:rsid w:val="005164A6"/>
    <w:rsid w:val="0051654D"/>
    <w:rsid w:val="00516975"/>
    <w:rsid w:val="00516D18"/>
    <w:rsid w:val="00516DE7"/>
    <w:rsid w:val="005174C0"/>
    <w:rsid w:val="0051761E"/>
    <w:rsid w:val="00517653"/>
    <w:rsid w:val="005176D2"/>
    <w:rsid w:val="00517AF9"/>
    <w:rsid w:val="00517C65"/>
    <w:rsid w:val="00517DC5"/>
    <w:rsid w:val="00520D77"/>
    <w:rsid w:val="00521A7F"/>
    <w:rsid w:val="00521AD4"/>
    <w:rsid w:val="00521B6D"/>
    <w:rsid w:val="00521D0A"/>
    <w:rsid w:val="00521FBA"/>
    <w:rsid w:val="00522355"/>
    <w:rsid w:val="005223DF"/>
    <w:rsid w:val="0052245E"/>
    <w:rsid w:val="005227E3"/>
    <w:rsid w:val="005229B2"/>
    <w:rsid w:val="00522ABC"/>
    <w:rsid w:val="00522F48"/>
    <w:rsid w:val="005234A9"/>
    <w:rsid w:val="0052391D"/>
    <w:rsid w:val="00523B88"/>
    <w:rsid w:val="00523BCC"/>
    <w:rsid w:val="005240B5"/>
    <w:rsid w:val="00524188"/>
    <w:rsid w:val="00524235"/>
    <w:rsid w:val="00524310"/>
    <w:rsid w:val="005245B8"/>
    <w:rsid w:val="00524845"/>
    <w:rsid w:val="00524A8A"/>
    <w:rsid w:val="00524FCF"/>
    <w:rsid w:val="0052502E"/>
    <w:rsid w:val="0052519F"/>
    <w:rsid w:val="00525337"/>
    <w:rsid w:val="0052560A"/>
    <w:rsid w:val="0052581C"/>
    <w:rsid w:val="005258A6"/>
    <w:rsid w:val="00525960"/>
    <w:rsid w:val="00525F2D"/>
    <w:rsid w:val="005260A9"/>
    <w:rsid w:val="005262C9"/>
    <w:rsid w:val="005262E7"/>
    <w:rsid w:val="0052634F"/>
    <w:rsid w:val="0052662C"/>
    <w:rsid w:val="00526AA5"/>
    <w:rsid w:val="00526C5C"/>
    <w:rsid w:val="00526CB7"/>
    <w:rsid w:val="00526E4F"/>
    <w:rsid w:val="0052706D"/>
    <w:rsid w:val="0052714A"/>
    <w:rsid w:val="005273F0"/>
    <w:rsid w:val="0052745E"/>
    <w:rsid w:val="0052764D"/>
    <w:rsid w:val="005277BE"/>
    <w:rsid w:val="00527C0C"/>
    <w:rsid w:val="00527D08"/>
    <w:rsid w:val="005300EC"/>
    <w:rsid w:val="005304C7"/>
    <w:rsid w:val="00530AAF"/>
    <w:rsid w:val="00530C10"/>
    <w:rsid w:val="00530E1E"/>
    <w:rsid w:val="00530FC4"/>
    <w:rsid w:val="0053112F"/>
    <w:rsid w:val="005311C4"/>
    <w:rsid w:val="005314A0"/>
    <w:rsid w:val="005314B2"/>
    <w:rsid w:val="00531744"/>
    <w:rsid w:val="0053189F"/>
    <w:rsid w:val="005319C8"/>
    <w:rsid w:val="005319D4"/>
    <w:rsid w:val="00531A1D"/>
    <w:rsid w:val="00531AB4"/>
    <w:rsid w:val="00531F49"/>
    <w:rsid w:val="00531FED"/>
    <w:rsid w:val="005322EE"/>
    <w:rsid w:val="005323DB"/>
    <w:rsid w:val="005324D8"/>
    <w:rsid w:val="00532573"/>
    <w:rsid w:val="0053259F"/>
    <w:rsid w:val="00532B65"/>
    <w:rsid w:val="00532CE9"/>
    <w:rsid w:val="00532DED"/>
    <w:rsid w:val="00532F60"/>
    <w:rsid w:val="00533210"/>
    <w:rsid w:val="00533538"/>
    <w:rsid w:val="0053396A"/>
    <w:rsid w:val="00533C3F"/>
    <w:rsid w:val="00533F84"/>
    <w:rsid w:val="00534286"/>
    <w:rsid w:val="00534350"/>
    <w:rsid w:val="00534419"/>
    <w:rsid w:val="00534686"/>
    <w:rsid w:val="00534742"/>
    <w:rsid w:val="005347F5"/>
    <w:rsid w:val="005348E0"/>
    <w:rsid w:val="00534ADD"/>
    <w:rsid w:val="00534BD0"/>
    <w:rsid w:val="0053511C"/>
    <w:rsid w:val="005355AE"/>
    <w:rsid w:val="00535644"/>
    <w:rsid w:val="005356B6"/>
    <w:rsid w:val="005356C7"/>
    <w:rsid w:val="00535740"/>
    <w:rsid w:val="0053580B"/>
    <w:rsid w:val="005359D4"/>
    <w:rsid w:val="00535C95"/>
    <w:rsid w:val="00535CEA"/>
    <w:rsid w:val="00536134"/>
    <w:rsid w:val="005361B0"/>
    <w:rsid w:val="00536318"/>
    <w:rsid w:val="00536795"/>
    <w:rsid w:val="00536999"/>
    <w:rsid w:val="00536A2B"/>
    <w:rsid w:val="00536A3E"/>
    <w:rsid w:val="00536B5A"/>
    <w:rsid w:val="00536C3C"/>
    <w:rsid w:val="00536E93"/>
    <w:rsid w:val="00537007"/>
    <w:rsid w:val="00537103"/>
    <w:rsid w:val="00537330"/>
    <w:rsid w:val="005373F2"/>
    <w:rsid w:val="00537597"/>
    <w:rsid w:val="005375BE"/>
    <w:rsid w:val="005375D1"/>
    <w:rsid w:val="005376A7"/>
    <w:rsid w:val="005376DB"/>
    <w:rsid w:val="005379FA"/>
    <w:rsid w:val="00537BBC"/>
    <w:rsid w:val="00537CE1"/>
    <w:rsid w:val="00537D29"/>
    <w:rsid w:val="005401D3"/>
    <w:rsid w:val="00540663"/>
    <w:rsid w:val="0054084D"/>
    <w:rsid w:val="00540C53"/>
    <w:rsid w:val="00540E87"/>
    <w:rsid w:val="00540E8C"/>
    <w:rsid w:val="00540F32"/>
    <w:rsid w:val="005411B5"/>
    <w:rsid w:val="0054128A"/>
    <w:rsid w:val="00541368"/>
    <w:rsid w:val="005418F4"/>
    <w:rsid w:val="00541A3A"/>
    <w:rsid w:val="00541AAC"/>
    <w:rsid w:val="00541B62"/>
    <w:rsid w:val="005427D3"/>
    <w:rsid w:val="0054285D"/>
    <w:rsid w:val="005428FA"/>
    <w:rsid w:val="00542B3F"/>
    <w:rsid w:val="00542B47"/>
    <w:rsid w:val="00542C5E"/>
    <w:rsid w:val="00542D0A"/>
    <w:rsid w:val="0054305B"/>
    <w:rsid w:val="005430DC"/>
    <w:rsid w:val="0054370F"/>
    <w:rsid w:val="0054376C"/>
    <w:rsid w:val="0054377F"/>
    <w:rsid w:val="00543939"/>
    <w:rsid w:val="00543B5A"/>
    <w:rsid w:val="00543BD8"/>
    <w:rsid w:val="00543F97"/>
    <w:rsid w:val="0054426F"/>
    <w:rsid w:val="0054442D"/>
    <w:rsid w:val="0054444B"/>
    <w:rsid w:val="0054465C"/>
    <w:rsid w:val="00544B47"/>
    <w:rsid w:val="00544CEE"/>
    <w:rsid w:val="00544D6B"/>
    <w:rsid w:val="00544DD8"/>
    <w:rsid w:val="0054509B"/>
    <w:rsid w:val="005450A2"/>
    <w:rsid w:val="005453F9"/>
    <w:rsid w:val="005457E9"/>
    <w:rsid w:val="005459E4"/>
    <w:rsid w:val="00545AD7"/>
    <w:rsid w:val="00545BFB"/>
    <w:rsid w:val="00545C4F"/>
    <w:rsid w:val="00545EF7"/>
    <w:rsid w:val="00546330"/>
    <w:rsid w:val="005463DC"/>
    <w:rsid w:val="005464AC"/>
    <w:rsid w:val="005465D3"/>
    <w:rsid w:val="005467AE"/>
    <w:rsid w:val="00546BC3"/>
    <w:rsid w:val="00546C3E"/>
    <w:rsid w:val="00546EF8"/>
    <w:rsid w:val="00546F33"/>
    <w:rsid w:val="0054710F"/>
    <w:rsid w:val="0054724F"/>
    <w:rsid w:val="005474D2"/>
    <w:rsid w:val="00547587"/>
    <w:rsid w:val="00547599"/>
    <w:rsid w:val="00547736"/>
    <w:rsid w:val="0054797C"/>
    <w:rsid w:val="00550E45"/>
    <w:rsid w:val="0055106C"/>
    <w:rsid w:val="0055108E"/>
    <w:rsid w:val="00551146"/>
    <w:rsid w:val="00551233"/>
    <w:rsid w:val="005512FD"/>
    <w:rsid w:val="00551354"/>
    <w:rsid w:val="00551571"/>
    <w:rsid w:val="0055169D"/>
    <w:rsid w:val="0055231E"/>
    <w:rsid w:val="005529ED"/>
    <w:rsid w:val="00552FD2"/>
    <w:rsid w:val="0055350C"/>
    <w:rsid w:val="00553691"/>
    <w:rsid w:val="0055387A"/>
    <w:rsid w:val="005544F5"/>
    <w:rsid w:val="00554554"/>
    <w:rsid w:val="00554812"/>
    <w:rsid w:val="00554A7A"/>
    <w:rsid w:val="00554A8E"/>
    <w:rsid w:val="00554C34"/>
    <w:rsid w:val="00554D47"/>
    <w:rsid w:val="00554E3F"/>
    <w:rsid w:val="00554E81"/>
    <w:rsid w:val="00554ECD"/>
    <w:rsid w:val="00554FE5"/>
    <w:rsid w:val="005551D4"/>
    <w:rsid w:val="005552BC"/>
    <w:rsid w:val="005553F2"/>
    <w:rsid w:val="005554F4"/>
    <w:rsid w:val="0055550A"/>
    <w:rsid w:val="005556C8"/>
    <w:rsid w:val="00555DC4"/>
    <w:rsid w:val="00555E94"/>
    <w:rsid w:val="00555F61"/>
    <w:rsid w:val="005560E3"/>
    <w:rsid w:val="0055633D"/>
    <w:rsid w:val="00556389"/>
    <w:rsid w:val="0055645B"/>
    <w:rsid w:val="005564C2"/>
    <w:rsid w:val="005565B4"/>
    <w:rsid w:val="0055690A"/>
    <w:rsid w:val="005569B8"/>
    <w:rsid w:val="00556B6D"/>
    <w:rsid w:val="00557102"/>
    <w:rsid w:val="0055740A"/>
    <w:rsid w:val="0055742E"/>
    <w:rsid w:val="00557464"/>
    <w:rsid w:val="0055746E"/>
    <w:rsid w:val="00557718"/>
    <w:rsid w:val="00557826"/>
    <w:rsid w:val="00557828"/>
    <w:rsid w:val="00557929"/>
    <w:rsid w:val="00557C9C"/>
    <w:rsid w:val="00557F86"/>
    <w:rsid w:val="005601BB"/>
    <w:rsid w:val="0056066B"/>
    <w:rsid w:val="00560C0D"/>
    <w:rsid w:val="00561113"/>
    <w:rsid w:val="005611DD"/>
    <w:rsid w:val="0056120B"/>
    <w:rsid w:val="0056135F"/>
    <w:rsid w:val="005613D3"/>
    <w:rsid w:val="0056145E"/>
    <w:rsid w:val="005617AC"/>
    <w:rsid w:val="005618E8"/>
    <w:rsid w:val="0056199D"/>
    <w:rsid w:val="00561E0B"/>
    <w:rsid w:val="00562100"/>
    <w:rsid w:val="0056226C"/>
    <w:rsid w:val="00562431"/>
    <w:rsid w:val="005627A2"/>
    <w:rsid w:val="00562837"/>
    <w:rsid w:val="005628C7"/>
    <w:rsid w:val="00562A79"/>
    <w:rsid w:val="00562AF8"/>
    <w:rsid w:val="00562BAA"/>
    <w:rsid w:val="00562E7E"/>
    <w:rsid w:val="00562EA3"/>
    <w:rsid w:val="0056315D"/>
    <w:rsid w:val="005634BC"/>
    <w:rsid w:val="00563686"/>
    <w:rsid w:val="005636AE"/>
    <w:rsid w:val="00563DF4"/>
    <w:rsid w:val="00563E90"/>
    <w:rsid w:val="00563EC9"/>
    <w:rsid w:val="00564644"/>
    <w:rsid w:val="0056499D"/>
    <w:rsid w:val="00564A23"/>
    <w:rsid w:val="00564B10"/>
    <w:rsid w:val="00564D11"/>
    <w:rsid w:val="00564D75"/>
    <w:rsid w:val="00564EC2"/>
    <w:rsid w:val="005651BA"/>
    <w:rsid w:val="0056530D"/>
    <w:rsid w:val="00565495"/>
    <w:rsid w:val="005654B4"/>
    <w:rsid w:val="00565A2B"/>
    <w:rsid w:val="00565ABB"/>
    <w:rsid w:val="00565BAE"/>
    <w:rsid w:val="00565CF1"/>
    <w:rsid w:val="00565D8B"/>
    <w:rsid w:val="00566155"/>
    <w:rsid w:val="005663E0"/>
    <w:rsid w:val="0056642C"/>
    <w:rsid w:val="0056649F"/>
    <w:rsid w:val="00566629"/>
    <w:rsid w:val="0056678E"/>
    <w:rsid w:val="00566841"/>
    <w:rsid w:val="00566BD9"/>
    <w:rsid w:val="00566C4D"/>
    <w:rsid w:val="00566EAE"/>
    <w:rsid w:val="00567071"/>
    <w:rsid w:val="00567687"/>
    <w:rsid w:val="0056768B"/>
    <w:rsid w:val="00567805"/>
    <w:rsid w:val="00567882"/>
    <w:rsid w:val="005678B8"/>
    <w:rsid w:val="00567934"/>
    <w:rsid w:val="0056797B"/>
    <w:rsid w:val="00567E16"/>
    <w:rsid w:val="00567EC2"/>
    <w:rsid w:val="0057007F"/>
    <w:rsid w:val="0057020C"/>
    <w:rsid w:val="005704A6"/>
    <w:rsid w:val="0057054A"/>
    <w:rsid w:val="005705AB"/>
    <w:rsid w:val="005706DF"/>
    <w:rsid w:val="0057078F"/>
    <w:rsid w:val="00570B2A"/>
    <w:rsid w:val="00570DC8"/>
    <w:rsid w:val="00570E7F"/>
    <w:rsid w:val="005711AF"/>
    <w:rsid w:val="00571349"/>
    <w:rsid w:val="0057177E"/>
    <w:rsid w:val="00571804"/>
    <w:rsid w:val="00571885"/>
    <w:rsid w:val="00571A89"/>
    <w:rsid w:val="00571D60"/>
    <w:rsid w:val="00571FA5"/>
    <w:rsid w:val="005722CA"/>
    <w:rsid w:val="005725A4"/>
    <w:rsid w:val="00572A4F"/>
    <w:rsid w:val="00572B7D"/>
    <w:rsid w:val="00572EA9"/>
    <w:rsid w:val="00573005"/>
    <w:rsid w:val="00573EFF"/>
    <w:rsid w:val="0057410B"/>
    <w:rsid w:val="00574125"/>
    <w:rsid w:val="005742F9"/>
    <w:rsid w:val="005743E0"/>
    <w:rsid w:val="00574624"/>
    <w:rsid w:val="00574691"/>
    <w:rsid w:val="00574AF4"/>
    <w:rsid w:val="00574B18"/>
    <w:rsid w:val="00575480"/>
    <w:rsid w:val="005755B8"/>
    <w:rsid w:val="00575A12"/>
    <w:rsid w:val="00575AE4"/>
    <w:rsid w:val="00575D2E"/>
    <w:rsid w:val="00575DBC"/>
    <w:rsid w:val="00575FC7"/>
    <w:rsid w:val="0057616E"/>
    <w:rsid w:val="00576205"/>
    <w:rsid w:val="00576341"/>
    <w:rsid w:val="005764FB"/>
    <w:rsid w:val="0057671B"/>
    <w:rsid w:val="00576C93"/>
    <w:rsid w:val="00576DFD"/>
    <w:rsid w:val="0057704F"/>
    <w:rsid w:val="0057738F"/>
    <w:rsid w:val="00577A2E"/>
    <w:rsid w:val="00577AE7"/>
    <w:rsid w:val="00577B2A"/>
    <w:rsid w:val="005800CE"/>
    <w:rsid w:val="00580718"/>
    <w:rsid w:val="0058086D"/>
    <w:rsid w:val="00580F8F"/>
    <w:rsid w:val="00581118"/>
    <w:rsid w:val="005811C5"/>
    <w:rsid w:val="0058135D"/>
    <w:rsid w:val="0058153A"/>
    <w:rsid w:val="0058162C"/>
    <w:rsid w:val="0058179A"/>
    <w:rsid w:val="00581C6C"/>
    <w:rsid w:val="00581D3F"/>
    <w:rsid w:val="0058205A"/>
    <w:rsid w:val="005820E0"/>
    <w:rsid w:val="00582113"/>
    <w:rsid w:val="00582686"/>
    <w:rsid w:val="00582A7C"/>
    <w:rsid w:val="0058373B"/>
    <w:rsid w:val="00583AAF"/>
    <w:rsid w:val="00583F09"/>
    <w:rsid w:val="00584009"/>
    <w:rsid w:val="00584254"/>
    <w:rsid w:val="005843F1"/>
    <w:rsid w:val="00584643"/>
    <w:rsid w:val="005846ED"/>
    <w:rsid w:val="00584B5D"/>
    <w:rsid w:val="00584D50"/>
    <w:rsid w:val="00584F1E"/>
    <w:rsid w:val="00585326"/>
    <w:rsid w:val="005853F4"/>
    <w:rsid w:val="00585525"/>
    <w:rsid w:val="0058559F"/>
    <w:rsid w:val="0058584B"/>
    <w:rsid w:val="00585BD6"/>
    <w:rsid w:val="00585E90"/>
    <w:rsid w:val="00585FBC"/>
    <w:rsid w:val="005861D0"/>
    <w:rsid w:val="00586267"/>
    <w:rsid w:val="005862FF"/>
    <w:rsid w:val="00586AE1"/>
    <w:rsid w:val="00586E7B"/>
    <w:rsid w:val="00586EE1"/>
    <w:rsid w:val="0058716D"/>
    <w:rsid w:val="0058717F"/>
    <w:rsid w:val="005873D9"/>
    <w:rsid w:val="00587413"/>
    <w:rsid w:val="005874C1"/>
    <w:rsid w:val="00587570"/>
    <w:rsid w:val="005876B3"/>
    <w:rsid w:val="0058798F"/>
    <w:rsid w:val="005879DF"/>
    <w:rsid w:val="00587B5F"/>
    <w:rsid w:val="00587B68"/>
    <w:rsid w:val="00587D59"/>
    <w:rsid w:val="00590416"/>
    <w:rsid w:val="005906A5"/>
    <w:rsid w:val="0059070B"/>
    <w:rsid w:val="0059079A"/>
    <w:rsid w:val="00590AFF"/>
    <w:rsid w:val="00590C38"/>
    <w:rsid w:val="00590E35"/>
    <w:rsid w:val="00590FAB"/>
    <w:rsid w:val="005910F2"/>
    <w:rsid w:val="00591136"/>
    <w:rsid w:val="0059126F"/>
    <w:rsid w:val="00591286"/>
    <w:rsid w:val="005913A4"/>
    <w:rsid w:val="0059160A"/>
    <w:rsid w:val="00591768"/>
    <w:rsid w:val="00591CB0"/>
    <w:rsid w:val="0059236B"/>
    <w:rsid w:val="005924CA"/>
    <w:rsid w:val="00592AE3"/>
    <w:rsid w:val="00592E92"/>
    <w:rsid w:val="00592F1D"/>
    <w:rsid w:val="005932C4"/>
    <w:rsid w:val="0059348A"/>
    <w:rsid w:val="005934EB"/>
    <w:rsid w:val="00593809"/>
    <w:rsid w:val="005938AA"/>
    <w:rsid w:val="005938B2"/>
    <w:rsid w:val="00593B46"/>
    <w:rsid w:val="00593B61"/>
    <w:rsid w:val="00593B79"/>
    <w:rsid w:val="00593CFE"/>
    <w:rsid w:val="00593F48"/>
    <w:rsid w:val="005940EE"/>
    <w:rsid w:val="0059432F"/>
    <w:rsid w:val="005946F2"/>
    <w:rsid w:val="00594ADB"/>
    <w:rsid w:val="00594C74"/>
    <w:rsid w:val="00594DA3"/>
    <w:rsid w:val="005953FE"/>
    <w:rsid w:val="005955D3"/>
    <w:rsid w:val="00595639"/>
    <w:rsid w:val="005957FE"/>
    <w:rsid w:val="0059589A"/>
    <w:rsid w:val="00595C5A"/>
    <w:rsid w:val="00596025"/>
    <w:rsid w:val="00596045"/>
    <w:rsid w:val="00596264"/>
    <w:rsid w:val="0059642F"/>
    <w:rsid w:val="00596594"/>
    <w:rsid w:val="00596B5A"/>
    <w:rsid w:val="00596D5D"/>
    <w:rsid w:val="00596ECE"/>
    <w:rsid w:val="0059722C"/>
    <w:rsid w:val="005975F3"/>
    <w:rsid w:val="00597ECA"/>
    <w:rsid w:val="005A0116"/>
    <w:rsid w:val="005A01AB"/>
    <w:rsid w:val="005A01FF"/>
    <w:rsid w:val="005A035A"/>
    <w:rsid w:val="005A03CD"/>
    <w:rsid w:val="005A0601"/>
    <w:rsid w:val="005A068D"/>
    <w:rsid w:val="005A0776"/>
    <w:rsid w:val="005A1035"/>
    <w:rsid w:val="005A121B"/>
    <w:rsid w:val="005A140E"/>
    <w:rsid w:val="005A1465"/>
    <w:rsid w:val="005A146C"/>
    <w:rsid w:val="005A154F"/>
    <w:rsid w:val="005A170E"/>
    <w:rsid w:val="005A186E"/>
    <w:rsid w:val="005A1B88"/>
    <w:rsid w:val="005A1F0E"/>
    <w:rsid w:val="005A2283"/>
    <w:rsid w:val="005A23C3"/>
    <w:rsid w:val="005A2622"/>
    <w:rsid w:val="005A2AD1"/>
    <w:rsid w:val="005A2D4E"/>
    <w:rsid w:val="005A2D55"/>
    <w:rsid w:val="005A2FE6"/>
    <w:rsid w:val="005A3223"/>
    <w:rsid w:val="005A346B"/>
    <w:rsid w:val="005A3497"/>
    <w:rsid w:val="005A34C8"/>
    <w:rsid w:val="005A3534"/>
    <w:rsid w:val="005A3BC6"/>
    <w:rsid w:val="005A3C88"/>
    <w:rsid w:val="005A3D88"/>
    <w:rsid w:val="005A4360"/>
    <w:rsid w:val="005A43B0"/>
    <w:rsid w:val="005A44D3"/>
    <w:rsid w:val="005A4578"/>
    <w:rsid w:val="005A47D3"/>
    <w:rsid w:val="005A4A30"/>
    <w:rsid w:val="005A4AC4"/>
    <w:rsid w:val="005A4BD8"/>
    <w:rsid w:val="005A4C18"/>
    <w:rsid w:val="005A503C"/>
    <w:rsid w:val="005A51D4"/>
    <w:rsid w:val="005A5884"/>
    <w:rsid w:val="005A5A2C"/>
    <w:rsid w:val="005A5AFC"/>
    <w:rsid w:val="005A5EE1"/>
    <w:rsid w:val="005A603B"/>
    <w:rsid w:val="005A6725"/>
    <w:rsid w:val="005A6B44"/>
    <w:rsid w:val="005A6E65"/>
    <w:rsid w:val="005A737D"/>
    <w:rsid w:val="005A7A51"/>
    <w:rsid w:val="005A7B3F"/>
    <w:rsid w:val="005A7F4C"/>
    <w:rsid w:val="005A7F4F"/>
    <w:rsid w:val="005B028D"/>
    <w:rsid w:val="005B0446"/>
    <w:rsid w:val="005B05B7"/>
    <w:rsid w:val="005B05F6"/>
    <w:rsid w:val="005B07E7"/>
    <w:rsid w:val="005B080F"/>
    <w:rsid w:val="005B09F7"/>
    <w:rsid w:val="005B0ABE"/>
    <w:rsid w:val="005B0CA3"/>
    <w:rsid w:val="005B0F73"/>
    <w:rsid w:val="005B0F77"/>
    <w:rsid w:val="005B0F79"/>
    <w:rsid w:val="005B1036"/>
    <w:rsid w:val="005B1125"/>
    <w:rsid w:val="005B11ED"/>
    <w:rsid w:val="005B1561"/>
    <w:rsid w:val="005B1594"/>
    <w:rsid w:val="005B15E0"/>
    <w:rsid w:val="005B1C08"/>
    <w:rsid w:val="005B223D"/>
    <w:rsid w:val="005B2250"/>
    <w:rsid w:val="005B2292"/>
    <w:rsid w:val="005B22DE"/>
    <w:rsid w:val="005B25AD"/>
    <w:rsid w:val="005B29FC"/>
    <w:rsid w:val="005B2D90"/>
    <w:rsid w:val="005B3B6C"/>
    <w:rsid w:val="005B3C32"/>
    <w:rsid w:val="005B3C3F"/>
    <w:rsid w:val="005B3F9F"/>
    <w:rsid w:val="005B3FF5"/>
    <w:rsid w:val="005B407D"/>
    <w:rsid w:val="005B4145"/>
    <w:rsid w:val="005B427F"/>
    <w:rsid w:val="005B4657"/>
    <w:rsid w:val="005B473A"/>
    <w:rsid w:val="005B4825"/>
    <w:rsid w:val="005B4C5B"/>
    <w:rsid w:val="005B4C9F"/>
    <w:rsid w:val="005B50DB"/>
    <w:rsid w:val="005B5151"/>
    <w:rsid w:val="005B516C"/>
    <w:rsid w:val="005B51EA"/>
    <w:rsid w:val="005B5254"/>
    <w:rsid w:val="005B55A6"/>
    <w:rsid w:val="005B5877"/>
    <w:rsid w:val="005B59B8"/>
    <w:rsid w:val="005B5A98"/>
    <w:rsid w:val="005B641B"/>
    <w:rsid w:val="005B644D"/>
    <w:rsid w:val="005B66E4"/>
    <w:rsid w:val="005B6991"/>
    <w:rsid w:val="005B6B0B"/>
    <w:rsid w:val="005B6DC4"/>
    <w:rsid w:val="005B6F12"/>
    <w:rsid w:val="005B74C0"/>
    <w:rsid w:val="005B7554"/>
    <w:rsid w:val="005B76A6"/>
    <w:rsid w:val="005B770C"/>
    <w:rsid w:val="005B7BDC"/>
    <w:rsid w:val="005B7D41"/>
    <w:rsid w:val="005C0135"/>
    <w:rsid w:val="005C0175"/>
    <w:rsid w:val="005C0409"/>
    <w:rsid w:val="005C077A"/>
    <w:rsid w:val="005C0A45"/>
    <w:rsid w:val="005C0AF4"/>
    <w:rsid w:val="005C0DE5"/>
    <w:rsid w:val="005C0F4A"/>
    <w:rsid w:val="005C0F96"/>
    <w:rsid w:val="005C10C8"/>
    <w:rsid w:val="005C114A"/>
    <w:rsid w:val="005C1194"/>
    <w:rsid w:val="005C127E"/>
    <w:rsid w:val="005C169B"/>
    <w:rsid w:val="005C172D"/>
    <w:rsid w:val="005C1787"/>
    <w:rsid w:val="005C18D9"/>
    <w:rsid w:val="005C1A75"/>
    <w:rsid w:val="005C1A93"/>
    <w:rsid w:val="005C1C79"/>
    <w:rsid w:val="005C1DD1"/>
    <w:rsid w:val="005C2146"/>
    <w:rsid w:val="005C21E9"/>
    <w:rsid w:val="005C2200"/>
    <w:rsid w:val="005C240E"/>
    <w:rsid w:val="005C2B91"/>
    <w:rsid w:val="005C2C48"/>
    <w:rsid w:val="005C2DE5"/>
    <w:rsid w:val="005C31DE"/>
    <w:rsid w:val="005C3324"/>
    <w:rsid w:val="005C3910"/>
    <w:rsid w:val="005C39CF"/>
    <w:rsid w:val="005C3BF3"/>
    <w:rsid w:val="005C3C21"/>
    <w:rsid w:val="005C3DBC"/>
    <w:rsid w:val="005C401E"/>
    <w:rsid w:val="005C411A"/>
    <w:rsid w:val="005C4471"/>
    <w:rsid w:val="005C4907"/>
    <w:rsid w:val="005C4B28"/>
    <w:rsid w:val="005C4C47"/>
    <w:rsid w:val="005C4CC5"/>
    <w:rsid w:val="005C4D6B"/>
    <w:rsid w:val="005C4F43"/>
    <w:rsid w:val="005C4F6D"/>
    <w:rsid w:val="005C4F84"/>
    <w:rsid w:val="005C5324"/>
    <w:rsid w:val="005C561D"/>
    <w:rsid w:val="005C5D63"/>
    <w:rsid w:val="005C5DBB"/>
    <w:rsid w:val="005C5EC3"/>
    <w:rsid w:val="005C61FF"/>
    <w:rsid w:val="005C64D0"/>
    <w:rsid w:val="005C656F"/>
    <w:rsid w:val="005C6BBB"/>
    <w:rsid w:val="005C75DF"/>
    <w:rsid w:val="005C760C"/>
    <w:rsid w:val="005C7754"/>
    <w:rsid w:val="005C7D13"/>
    <w:rsid w:val="005D0070"/>
    <w:rsid w:val="005D015E"/>
    <w:rsid w:val="005D045B"/>
    <w:rsid w:val="005D04B0"/>
    <w:rsid w:val="005D0666"/>
    <w:rsid w:val="005D072D"/>
    <w:rsid w:val="005D08F7"/>
    <w:rsid w:val="005D10DC"/>
    <w:rsid w:val="005D1210"/>
    <w:rsid w:val="005D188B"/>
    <w:rsid w:val="005D1A12"/>
    <w:rsid w:val="005D1A30"/>
    <w:rsid w:val="005D1A67"/>
    <w:rsid w:val="005D1D47"/>
    <w:rsid w:val="005D1DB5"/>
    <w:rsid w:val="005D1E4F"/>
    <w:rsid w:val="005D20B2"/>
    <w:rsid w:val="005D297A"/>
    <w:rsid w:val="005D2BA3"/>
    <w:rsid w:val="005D2D34"/>
    <w:rsid w:val="005D2DFC"/>
    <w:rsid w:val="005D2EAD"/>
    <w:rsid w:val="005D2EF2"/>
    <w:rsid w:val="005D2EFF"/>
    <w:rsid w:val="005D2FD8"/>
    <w:rsid w:val="005D3178"/>
    <w:rsid w:val="005D320D"/>
    <w:rsid w:val="005D3807"/>
    <w:rsid w:val="005D3E43"/>
    <w:rsid w:val="005D3E5D"/>
    <w:rsid w:val="005D4095"/>
    <w:rsid w:val="005D4208"/>
    <w:rsid w:val="005D43B5"/>
    <w:rsid w:val="005D4583"/>
    <w:rsid w:val="005D4B2A"/>
    <w:rsid w:val="005D4BA8"/>
    <w:rsid w:val="005D4CD5"/>
    <w:rsid w:val="005D4F6E"/>
    <w:rsid w:val="005D5428"/>
    <w:rsid w:val="005D5BAB"/>
    <w:rsid w:val="005D5F78"/>
    <w:rsid w:val="005D61FB"/>
    <w:rsid w:val="005D6243"/>
    <w:rsid w:val="005D630A"/>
    <w:rsid w:val="005D6340"/>
    <w:rsid w:val="005D656E"/>
    <w:rsid w:val="005D6856"/>
    <w:rsid w:val="005D689B"/>
    <w:rsid w:val="005D68FF"/>
    <w:rsid w:val="005D692A"/>
    <w:rsid w:val="005D69C1"/>
    <w:rsid w:val="005D6B0C"/>
    <w:rsid w:val="005D6C66"/>
    <w:rsid w:val="005D6D09"/>
    <w:rsid w:val="005D6D0D"/>
    <w:rsid w:val="005D6D23"/>
    <w:rsid w:val="005D6D36"/>
    <w:rsid w:val="005D6ED0"/>
    <w:rsid w:val="005D6FC3"/>
    <w:rsid w:val="005D703F"/>
    <w:rsid w:val="005D7286"/>
    <w:rsid w:val="005D7312"/>
    <w:rsid w:val="005D7369"/>
    <w:rsid w:val="005D7ED8"/>
    <w:rsid w:val="005D7F47"/>
    <w:rsid w:val="005E0077"/>
    <w:rsid w:val="005E00E1"/>
    <w:rsid w:val="005E03FB"/>
    <w:rsid w:val="005E044E"/>
    <w:rsid w:val="005E0D22"/>
    <w:rsid w:val="005E0EDC"/>
    <w:rsid w:val="005E11F9"/>
    <w:rsid w:val="005E1271"/>
    <w:rsid w:val="005E161B"/>
    <w:rsid w:val="005E184B"/>
    <w:rsid w:val="005E2097"/>
    <w:rsid w:val="005E218E"/>
    <w:rsid w:val="005E26DF"/>
    <w:rsid w:val="005E274E"/>
    <w:rsid w:val="005E2783"/>
    <w:rsid w:val="005E27D2"/>
    <w:rsid w:val="005E2B15"/>
    <w:rsid w:val="005E30C7"/>
    <w:rsid w:val="005E314D"/>
    <w:rsid w:val="005E3611"/>
    <w:rsid w:val="005E3760"/>
    <w:rsid w:val="005E4277"/>
    <w:rsid w:val="005E4328"/>
    <w:rsid w:val="005E451F"/>
    <w:rsid w:val="005E4870"/>
    <w:rsid w:val="005E4B64"/>
    <w:rsid w:val="005E4C6B"/>
    <w:rsid w:val="005E4E94"/>
    <w:rsid w:val="005E5149"/>
    <w:rsid w:val="005E5453"/>
    <w:rsid w:val="005E55A6"/>
    <w:rsid w:val="005E5CA3"/>
    <w:rsid w:val="005E5E06"/>
    <w:rsid w:val="005E5E40"/>
    <w:rsid w:val="005E5F2E"/>
    <w:rsid w:val="005E65FA"/>
    <w:rsid w:val="005E6B5F"/>
    <w:rsid w:val="005E6DB5"/>
    <w:rsid w:val="005E704C"/>
    <w:rsid w:val="005E7063"/>
    <w:rsid w:val="005E7624"/>
    <w:rsid w:val="005E7655"/>
    <w:rsid w:val="005E79A6"/>
    <w:rsid w:val="005E79CE"/>
    <w:rsid w:val="005E7B0B"/>
    <w:rsid w:val="005E7BDC"/>
    <w:rsid w:val="005F0377"/>
    <w:rsid w:val="005F0E03"/>
    <w:rsid w:val="005F0FB1"/>
    <w:rsid w:val="005F117F"/>
    <w:rsid w:val="005F16A1"/>
    <w:rsid w:val="005F1B44"/>
    <w:rsid w:val="005F1DD7"/>
    <w:rsid w:val="005F1EEE"/>
    <w:rsid w:val="005F1F40"/>
    <w:rsid w:val="005F212F"/>
    <w:rsid w:val="005F2420"/>
    <w:rsid w:val="005F26B9"/>
    <w:rsid w:val="005F28B7"/>
    <w:rsid w:val="005F292C"/>
    <w:rsid w:val="005F2935"/>
    <w:rsid w:val="005F2A03"/>
    <w:rsid w:val="005F2A8B"/>
    <w:rsid w:val="005F2DB4"/>
    <w:rsid w:val="005F2F50"/>
    <w:rsid w:val="005F312D"/>
    <w:rsid w:val="005F340D"/>
    <w:rsid w:val="005F39B6"/>
    <w:rsid w:val="005F3A37"/>
    <w:rsid w:val="005F3E26"/>
    <w:rsid w:val="005F3E32"/>
    <w:rsid w:val="005F44FD"/>
    <w:rsid w:val="005F48B0"/>
    <w:rsid w:val="005F499D"/>
    <w:rsid w:val="005F4F2F"/>
    <w:rsid w:val="005F4F4D"/>
    <w:rsid w:val="005F514B"/>
    <w:rsid w:val="005F528A"/>
    <w:rsid w:val="005F52A1"/>
    <w:rsid w:val="005F547D"/>
    <w:rsid w:val="005F55A0"/>
    <w:rsid w:val="005F571B"/>
    <w:rsid w:val="005F5901"/>
    <w:rsid w:val="005F59D6"/>
    <w:rsid w:val="005F5AE1"/>
    <w:rsid w:val="005F5C3F"/>
    <w:rsid w:val="005F5DA7"/>
    <w:rsid w:val="005F603B"/>
    <w:rsid w:val="005F611E"/>
    <w:rsid w:val="005F6284"/>
    <w:rsid w:val="005F64C6"/>
    <w:rsid w:val="005F6754"/>
    <w:rsid w:val="005F69C7"/>
    <w:rsid w:val="005F6FD1"/>
    <w:rsid w:val="005F725E"/>
    <w:rsid w:val="005F77D2"/>
    <w:rsid w:val="005F78E3"/>
    <w:rsid w:val="005F79D1"/>
    <w:rsid w:val="005F7DDF"/>
    <w:rsid w:val="006000C4"/>
    <w:rsid w:val="0060014C"/>
    <w:rsid w:val="00600664"/>
    <w:rsid w:val="006009F8"/>
    <w:rsid w:val="006015FA"/>
    <w:rsid w:val="00601646"/>
    <w:rsid w:val="0060183D"/>
    <w:rsid w:val="00601990"/>
    <w:rsid w:val="00601BB8"/>
    <w:rsid w:val="0060230A"/>
    <w:rsid w:val="006026B7"/>
    <w:rsid w:val="006026CB"/>
    <w:rsid w:val="00602949"/>
    <w:rsid w:val="0060311C"/>
    <w:rsid w:val="006037AC"/>
    <w:rsid w:val="006037EE"/>
    <w:rsid w:val="00603806"/>
    <w:rsid w:val="00603879"/>
    <w:rsid w:val="00603883"/>
    <w:rsid w:val="00603A5B"/>
    <w:rsid w:val="00603AE4"/>
    <w:rsid w:val="00603B6B"/>
    <w:rsid w:val="00603C63"/>
    <w:rsid w:val="00603D0A"/>
    <w:rsid w:val="00603D12"/>
    <w:rsid w:val="00603E3A"/>
    <w:rsid w:val="006041B6"/>
    <w:rsid w:val="0060462B"/>
    <w:rsid w:val="0060479D"/>
    <w:rsid w:val="006047AE"/>
    <w:rsid w:val="0060490D"/>
    <w:rsid w:val="00604EA5"/>
    <w:rsid w:val="0060519D"/>
    <w:rsid w:val="00605238"/>
    <w:rsid w:val="00605C0E"/>
    <w:rsid w:val="00605C6F"/>
    <w:rsid w:val="00605DE2"/>
    <w:rsid w:val="00605E75"/>
    <w:rsid w:val="006060A3"/>
    <w:rsid w:val="0060628B"/>
    <w:rsid w:val="0060662D"/>
    <w:rsid w:val="00606AC6"/>
    <w:rsid w:val="00606B59"/>
    <w:rsid w:val="00606D58"/>
    <w:rsid w:val="006070A5"/>
    <w:rsid w:val="00607247"/>
    <w:rsid w:val="00607818"/>
    <w:rsid w:val="00607BCB"/>
    <w:rsid w:val="00607C7C"/>
    <w:rsid w:val="00607F1F"/>
    <w:rsid w:val="0061001A"/>
    <w:rsid w:val="006101DD"/>
    <w:rsid w:val="00610303"/>
    <w:rsid w:val="00610464"/>
    <w:rsid w:val="006104E2"/>
    <w:rsid w:val="00610660"/>
    <w:rsid w:val="006107E6"/>
    <w:rsid w:val="00610982"/>
    <w:rsid w:val="00610DBD"/>
    <w:rsid w:val="00610E61"/>
    <w:rsid w:val="00610F2E"/>
    <w:rsid w:val="0061145F"/>
    <w:rsid w:val="006115C3"/>
    <w:rsid w:val="006115DD"/>
    <w:rsid w:val="0061166F"/>
    <w:rsid w:val="006116F7"/>
    <w:rsid w:val="00611A56"/>
    <w:rsid w:val="00611AF1"/>
    <w:rsid w:val="00611B15"/>
    <w:rsid w:val="006121E9"/>
    <w:rsid w:val="00612642"/>
    <w:rsid w:val="0061281B"/>
    <w:rsid w:val="00612A46"/>
    <w:rsid w:val="00612DD7"/>
    <w:rsid w:val="00612E85"/>
    <w:rsid w:val="00613196"/>
    <w:rsid w:val="0061326D"/>
    <w:rsid w:val="006132C7"/>
    <w:rsid w:val="006133EE"/>
    <w:rsid w:val="00613978"/>
    <w:rsid w:val="00613A71"/>
    <w:rsid w:val="00613B0A"/>
    <w:rsid w:val="00613C05"/>
    <w:rsid w:val="00613E36"/>
    <w:rsid w:val="0061417E"/>
    <w:rsid w:val="006145BC"/>
    <w:rsid w:val="00614843"/>
    <w:rsid w:val="00614F0D"/>
    <w:rsid w:val="00615194"/>
    <w:rsid w:val="006157E0"/>
    <w:rsid w:val="006159F1"/>
    <w:rsid w:val="00615AF6"/>
    <w:rsid w:val="00615EA0"/>
    <w:rsid w:val="00615EE0"/>
    <w:rsid w:val="00616023"/>
    <w:rsid w:val="006161CD"/>
    <w:rsid w:val="006166F8"/>
    <w:rsid w:val="006168AF"/>
    <w:rsid w:val="00616904"/>
    <w:rsid w:val="00616925"/>
    <w:rsid w:val="00616948"/>
    <w:rsid w:val="00616B1A"/>
    <w:rsid w:val="00616DE7"/>
    <w:rsid w:val="00616F93"/>
    <w:rsid w:val="00617344"/>
    <w:rsid w:val="0061740F"/>
    <w:rsid w:val="00617563"/>
    <w:rsid w:val="0061770B"/>
    <w:rsid w:val="0061786F"/>
    <w:rsid w:val="00617A8A"/>
    <w:rsid w:val="00617AA7"/>
    <w:rsid w:val="00617DFA"/>
    <w:rsid w:val="00620074"/>
    <w:rsid w:val="006200CD"/>
    <w:rsid w:val="00620A35"/>
    <w:rsid w:val="00620A9F"/>
    <w:rsid w:val="00620C26"/>
    <w:rsid w:val="00620C3C"/>
    <w:rsid w:val="00620D73"/>
    <w:rsid w:val="00620E06"/>
    <w:rsid w:val="00620EB1"/>
    <w:rsid w:val="00620EF2"/>
    <w:rsid w:val="00620F56"/>
    <w:rsid w:val="006210BD"/>
    <w:rsid w:val="006210D8"/>
    <w:rsid w:val="006213CF"/>
    <w:rsid w:val="00621547"/>
    <w:rsid w:val="00621969"/>
    <w:rsid w:val="006219F0"/>
    <w:rsid w:val="00621D4C"/>
    <w:rsid w:val="00621E97"/>
    <w:rsid w:val="00621EA6"/>
    <w:rsid w:val="00622106"/>
    <w:rsid w:val="00622158"/>
    <w:rsid w:val="0062215B"/>
    <w:rsid w:val="0062227D"/>
    <w:rsid w:val="0062298F"/>
    <w:rsid w:val="00622C37"/>
    <w:rsid w:val="006232CB"/>
    <w:rsid w:val="00623470"/>
    <w:rsid w:val="00623567"/>
    <w:rsid w:val="00623896"/>
    <w:rsid w:val="00623F8E"/>
    <w:rsid w:val="00623FCC"/>
    <w:rsid w:val="00624139"/>
    <w:rsid w:val="0062437D"/>
    <w:rsid w:val="00624475"/>
    <w:rsid w:val="0062455C"/>
    <w:rsid w:val="00624741"/>
    <w:rsid w:val="006248DB"/>
    <w:rsid w:val="00624B06"/>
    <w:rsid w:val="00624D28"/>
    <w:rsid w:val="00625214"/>
    <w:rsid w:val="006253EE"/>
    <w:rsid w:val="006254CD"/>
    <w:rsid w:val="00625DCB"/>
    <w:rsid w:val="00625E55"/>
    <w:rsid w:val="00626214"/>
    <w:rsid w:val="00626304"/>
    <w:rsid w:val="0062638E"/>
    <w:rsid w:val="00626845"/>
    <w:rsid w:val="00626B6E"/>
    <w:rsid w:val="00626F79"/>
    <w:rsid w:val="006271A4"/>
    <w:rsid w:val="00627521"/>
    <w:rsid w:val="0062757C"/>
    <w:rsid w:val="0062795A"/>
    <w:rsid w:val="0062797C"/>
    <w:rsid w:val="00627A7D"/>
    <w:rsid w:val="00627FD4"/>
    <w:rsid w:val="0063077F"/>
    <w:rsid w:val="00630781"/>
    <w:rsid w:val="00630B28"/>
    <w:rsid w:val="00630F02"/>
    <w:rsid w:val="00630F03"/>
    <w:rsid w:val="0063133E"/>
    <w:rsid w:val="00631503"/>
    <w:rsid w:val="0063160B"/>
    <w:rsid w:val="0063174E"/>
    <w:rsid w:val="00631898"/>
    <w:rsid w:val="00631903"/>
    <w:rsid w:val="00631C8F"/>
    <w:rsid w:val="00631CAA"/>
    <w:rsid w:val="00631E28"/>
    <w:rsid w:val="0063289F"/>
    <w:rsid w:val="00632BB1"/>
    <w:rsid w:val="0063326A"/>
    <w:rsid w:val="0063365E"/>
    <w:rsid w:val="00633766"/>
    <w:rsid w:val="00633768"/>
    <w:rsid w:val="00633789"/>
    <w:rsid w:val="00633A97"/>
    <w:rsid w:val="00633D0C"/>
    <w:rsid w:val="00633FBF"/>
    <w:rsid w:val="00634A7D"/>
    <w:rsid w:val="00635950"/>
    <w:rsid w:val="00635A22"/>
    <w:rsid w:val="00635AA4"/>
    <w:rsid w:val="00635AEF"/>
    <w:rsid w:val="00635C0C"/>
    <w:rsid w:val="00635D07"/>
    <w:rsid w:val="00635EF3"/>
    <w:rsid w:val="0063614D"/>
    <w:rsid w:val="00636174"/>
    <w:rsid w:val="006363A8"/>
    <w:rsid w:val="00636725"/>
    <w:rsid w:val="00636763"/>
    <w:rsid w:val="0063686A"/>
    <w:rsid w:val="00636913"/>
    <w:rsid w:val="00636B89"/>
    <w:rsid w:val="00636CBA"/>
    <w:rsid w:val="00636FE0"/>
    <w:rsid w:val="00637009"/>
    <w:rsid w:val="006370E0"/>
    <w:rsid w:val="00637430"/>
    <w:rsid w:val="00637441"/>
    <w:rsid w:val="0063781F"/>
    <w:rsid w:val="00637837"/>
    <w:rsid w:val="006378F3"/>
    <w:rsid w:val="00637913"/>
    <w:rsid w:val="00637A0A"/>
    <w:rsid w:val="00637AC2"/>
    <w:rsid w:val="00637D66"/>
    <w:rsid w:val="00637D9B"/>
    <w:rsid w:val="00637F34"/>
    <w:rsid w:val="00640312"/>
    <w:rsid w:val="00640341"/>
    <w:rsid w:val="006405D8"/>
    <w:rsid w:val="0064060E"/>
    <w:rsid w:val="0064064F"/>
    <w:rsid w:val="0064069E"/>
    <w:rsid w:val="00640857"/>
    <w:rsid w:val="00640898"/>
    <w:rsid w:val="00640ADB"/>
    <w:rsid w:val="00640BEF"/>
    <w:rsid w:val="00640C00"/>
    <w:rsid w:val="00640DE3"/>
    <w:rsid w:val="0064114D"/>
    <w:rsid w:val="006414A7"/>
    <w:rsid w:val="00641D69"/>
    <w:rsid w:val="00642165"/>
    <w:rsid w:val="006425DB"/>
    <w:rsid w:val="00642743"/>
    <w:rsid w:val="00642A90"/>
    <w:rsid w:val="00642E77"/>
    <w:rsid w:val="0064324E"/>
    <w:rsid w:val="006432C7"/>
    <w:rsid w:val="0064331D"/>
    <w:rsid w:val="0064344C"/>
    <w:rsid w:val="00643807"/>
    <w:rsid w:val="00643C75"/>
    <w:rsid w:val="00643EB5"/>
    <w:rsid w:val="00644020"/>
    <w:rsid w:val="00644063"/>
    <w:rsid w:val="00644264"/>
    <w:rsid w:val="006444EE"/>
    <w:rsid w:val="00644600"/>
    <w:rsid w:val="00644608"/>
    <w:rsid w:val="00644618"/>
    <w:rsid w:val="006449BF"/>
    <w:rsid w:val="00644C64"/>
    <w:rsid w:val="00644EF0"/>
    <w:rsid w:val="00645130"/>
    <w:rsid w:val="00645330"/>
    <w:rsid w:val="00645C15"/>
    <w:rsid w:val="00645CBD"/>
    <w:rsid w:val="00645D40"/>
    <w:rsid w:val="00645DD3"/>
    <w:rsid w:val="00645EB2"/>
    <w:rsid w:val="00645F04"/>
    <w:rsid w:val="00645F91"/>
    <w:rsid w:val="006460AC"/>
    <w:rsid w:val="006462B5"/>
    <w:rsid w:val="00646453"/>
    <w:rsid w:val="006466EC"/>
    <w:rsid w:val="0064677D"/>
    <w:rsid w:val="006469F2"/>
    <w:rsid w:val="00646BCB"/>
    <w:rsid w:val="00646D6F"/>
    <w:rsid w:val="00647440"/>
    <w:rsid w:val="00647608"/>
    <w:rsid w:val="00647642"/>
    <w:rsid w:val="0064799C"/>
    <w:rsid w:val="00647B5B"/>
    <w:rsid w:val="00647C0E"/>
    <w:rsid w:val="00647CEB"/>
    <w:rsid w:val="00647D39"/>
    <w:rsid w:val="00647E9E"/>
    <w:rsid w:val="0065085A"/>
    <w:rsid w:val="00650905"/>
    <w:rsid w:val="00650D3C"/>
    <w:rsid w:val="00650F87"/>
    <w:rsid w:val="006512BC"/>
    <w:rsid w:val="006512C2"/>
    <w:rsid w:val="00651314"/>
    <w:rsid w:val="006514C7"/>
    <w:rsid w:val="0065163E"/>
    <w:rsid w:val="00651714"/>
    <w:rsid w:val="006519AE"/>
    <w:rsid w:val="006519DB"/>
    <w:rsid w:val="00651AA8"/>
    <w:rsid w:val="006521F2"/>
    <w:rsid w:val="00652316"/>
    <w:rsid w:val="0065239E"/>
    <w:rsid w:val="006524B4"/>
    <w:rsid w:val="006524CC"/>
    <w:rsid w:val="006524EF"/>
    <w:rsid w:val="006526C6"/>
    <w:rsid w:val="0065285D"/>
    <w:rsid w:val="0065294B"/>
    <w:rsid w:val="00652A2C"/>
    <w:rsid w:val="00652BBD"/>
    <w:rsid w:val="00652C60"/>
    <w:rsid w:val="006533B5"/>
    <w:rsid w:val="006533E7"/>
    <w:rsid w:val="00653D79"/>
    <w:rsid w:val="006541B9"/>
    <w:rsid w:val="006541CD"/>
    <w:rsid w:val="00654896"/>
    <w:rsid w:val="00654AC1"/>
    <w:rsid w:val="00654C08"/>
    <w:rsid w:val="00654C16"/>
    <w:rsid w:val="00654C66"/>
    <w:rsid w:val="00655063"/>
    <w:rsid w:val="006550D2"/>
    <w:rsid w:val="00655144"/>
    <w:rsid w:val="00655193"/>
    <w:rsid w:val="0065537B"/>
    <w:rsid w:val="0065564C"/>
    <w:rsid w:val="006559EF"/>
    <w:rsid w:val="006559FE"/>
    <w:rsid w:val="00655A70"/>
    <w:rsid w:val="00655B65"/>
    <w:rsid w:val="00656027"/>
    <w:rsid w:val="00656307"/>
    <w:rsid w:val="0065633A"/>
    <w:rsid w:val="00656738"/>
    <w:rsid w:val="006568EB"/>
    <w:rsid w:val="00656972"/>
    <w:rsid w:val="00657686"/>
    <w:rsid w:val="00657939"/>
    <w:rsid w:val="00657C2B"/>
    <w:rsid w:val="00657CAE"/>
    <w:rsid w:val="00657DCC"/>
    <w:rsid w:val="00657E17"/>
    <w:rsid w:val="00657EB2"/>
    <w:rsid w:val="00660099"/>
    <w:rsid w:val="006605C2"/>
    <w:rsid w:val="00660694"/>
    <w:rsid w:val="00660833"/>
    <w:rsid w:val="00660DB2"/>
    <w:rsid w:val="00660F5D"/>
    <w:rsid w:val="00661008"/>
    <w:rsid w:val="00661091"/>
    <w:rsid w:val="00661138"/>
    <w:rsid w:val="006614C6"/>
    <w:rsid w:val="00662245"/>
    <w:rsid w:val="00662407"/>
    <w:rsid w:val="00662AAD"/>
    <w:rsid w:val="00663369"/>
    <w:rsid w:val="00663557"/>
    <w:rsid w:val="00663684"/>
    <w:rsid w:val="006638C5"/>
    <w:rsid w:val="00663DF5"/>
    <w:rsid w:val="00663E98"/>
    <w:rsid w:val="00663F93"/>
    <w:rsid w:val="00664236"/>
    <w:rsid w:val="006644FB"/>
    <w:rsid w:val="006648A8"/>
    <w:rsid w:val="006648CB"/>
    <w:rsid w:val="00664D1A"/>
    <w:rsid w:val="00665407"/>
    <w:rsid w:val="00665DC9"/>
    <w:rsid w:val="00665EF9"/>
    <w:rsid w:val="00666094"/>
    <w:rsid w:val="0066622C"/>
    <w:rsid w:val="00666305"/>
    <w:rsid w:val="006663B9"/>
    <w:rsid w:val="00666789"/>
    <w:rsid w:val="0066686C"/>
    <w:rsid w:val="006678E5"/>
    <w:rsid w:val="00667957"/>
    <w:rsid w:val="00667F26"/>
    <w:rsid w:val="00667FB3"/>
    <w:rsid w:val="006701D3"/>
    <w:rsid w:val="006704FC"/>
    <w:rsid w:val="0067059B"/>
    <w:rsid w:val="006705FD"/>
    <w:rsid w:val="0067070E"/>
    <w:rsid w:val="00670A14"/>
    <w:rsid w:val="00670CAF"/>
    <w:rsid w:val="00670D74"/>
    <w:rsid w:val="006710D9"/>
    <w:rsid w:val="0067144B"/>
    <w:rsid w:val="006714DE"/>
    <w:rsid w:val="00671676"/>
    <w:rsid w:val="006717CF"/>
    <w:rsid w:val="0067202C"/>
    <w:rsid w:val="00672280"/>
    <w:rsid w:val="00672405"/>
    <w:rsid w:val="00672AEF"/>
    <w:rsid w:val="00672AF4"/>
    <w:rsid w:val="00672DD2"/>
    <w:rsid w:val="00672F4B"/>
    <w:rsid w:val="0067308A"/>
    <w:rsid w:val="006735CC"/>
    <w:rsid w:val="006736EE"/>
    <w:rsid w:val="00673B47"/>
    <w:rsid w:val="00673E77"/>
    <w:rsid w:val="00673E8E"/>
    <w:rsid w:val="00673F74"/>
    <w:rsid w:val="0067404C"/>
    <w:rsid w:val="006740A0"/>
    <w:rsid w:val="006740CD"/>
    <w:rsid w:val="0067419E"/>
    <w:rsid w:val="00674BA2"/>
    <w:rsid w:val="00675150"/>
    <w:rsid w:val="0067524B"/>
    <w:rsid w:val="00675251"/>
    <w:rsid w:val="00675547"/>
    <w:rsid w:val="00675785"/>
    <w:rsid w:val="00675A5C"/>
    <w:rsid w:val="00675C01"/>
    <w:rsid w:val="00675E10"/>
    <w:rsid w:val="0067658E"/>
    <w:rsid w:val="006765F1"/>
    <w:rsid w:val="00676BBB"/>
    <w:rsid w:val="00676E52"/>
    <w:rsid w:val="006770A6"/>
    <w:rsid w:val="006772F9"/>
    <w:rsid w:val="0067757B"/>
    <w:rsid w:val="00677645"/>
    <w:rsid w:val="006777FA"/>
    <w:rsid w:val="00677AB1"/>
    <w:rsid w:val="00677B87"/>
    <w:rsid w:val="00677FCE"/>
    <w:rsid w:val="00680152"/>
    <w:rsid w:val="006801AB"/>
    <w:rsid w:val="00680387"/>
    <w:rsid w:val="00680791"/>
    <w:rsid w:val="0068086E"/>
    <w:rsid w:val="00680A59"/>
    <w:rsid w:val="00680CF9"/>
    <w:rsid w:val="00680E4E"/>
    <w:rsid w:val="00681198"/>
    <w:rsid w:val="006813E2"/>
    <w:rsid w:val="0068145F"/>
    <w:rsid w:val="00681633"/>
    <w:rsid w:val="006816DA"/>
    <w:rsid w:val="00681B08"/>
    <w:rsid w:val="00681BA3"/>
    <w:rsid w:val="00681E70"/>
    <w:rsid w:val="0068213C"/>
    <w:rsid w:val="0068221E"/>
    <w:rsid w:val="006823BB"/>
    <w:rsid w:val="00682838"/>
    <w:rsid w:val="00682B34"/>
    <w:rsid w:val="00682E57"/>
    <w:rsid w:val="00682F39"/>
    <w:rsid w:val="00683015"/>
    <w:rsid w:val="006830B8"/>
    <w:rsid w:val="0068323D"/>
    <w:rsid w:val="0068324B"/>
    <w:rsid w:val="006832AE"/>
    <w:rsid w:val="006839CC"/>
    <w:rsid w:val="00683EF5"/>
    <w:rsid w:val="006848CD"/>
    <w:rsid w:val="00684EA1"/>
    <w:rsid w:val="00685047"/>
    <w:rsid w:val="00685335"/>
    <w:rsid w:val="00685342"/>
    <w:rsid w:val="006853CE"/>
    <w:rsid w:val="00685735"/>
    <w:rsid w:val="006859D6"/>
    <w:rsid w:val="00685A90"/>
    <w:rsid w:val="00685C3B"/>
    <w:rsid w:val="00685EC8"/>
    <w:rsid w:val="00685ED3"/>
    <w:rsid w:val="00685FE8"/>
    <w:rsid w:val="006860D8"/>
    <w:rsid w:val="00686652"/>
    <w:rsid w:val="00686E34"/>
    <w:rsid w:val="00686FFA"/>
    <w:rsid w:val="00687045"/>
    <w:rsid w:val="00687341"/>
    <w:rsid w:val="0068763B"/>
    <w:rsid w:val="00687703"/>
    <w:rsid w:val="00687830"/>
    <w:rsid w:val="00687891"/>
    <w:rsid w:val="00687B5D"/>
    <w:rsid w:val="00687C5B"/>
    <w:rsid w:val="00687ECF"/>
    <w:rsid w:val="00690009"/>
    <w:rsid w:val="00690387"/>
    <w:rsid w:val="00690573"/>
    <w:rsid w:val="00690653"/>
    <w:rsid w:val="00690676"/>
    <w:rsid w:val="006906D5"/>
    <w:rsid w:val="00690CE8"/>
    <w:rsid w:val="00690F61"/>
    <w:rsid w:val="006910CA"/>
    <w:rsid w:val="00691210"/>
    <w:rsid w:val="0069158D"/>
    <w:rsid w:val="006915BC"/>
    <w:rsid w:val="006917FC"/>
    <w:rsid w:val="00691A9F"/>
    <w:rsid w:val="00691C24"/>
    <w:rsid w:val="00691CF4"/>
    <w:rsid w:val="00691D83"/>
    <w:rsid w:val="00691FAA"/>
    <w:rsid w:val="0069212E"/>
    <w:rsid w:val="00692339"/>
    <w:rsid w:val="0069237F"/>
    <w:rsid w:val="006925C4"/>
    <w:rsid w:val="00692CCC"/>
    <w:rsid w:val="00692D3E"/>
    <w:rsid w:val="00692D6A"/>
    <w:rsid w:val="00692DA4"/>
    <w:rsid w:val="006931D9"/>
    <w:rsid w:val="006933AA"/>
    <w:rsid w:val="006933AF"/>
    <w:rsid w:val="0069341A"/>
    <w:rsid w:val="006940A9"/>
    <w:rsid w:val="0069411F"/>
    <w:rsid w:val="00694511"/>
    <w:rsid w:val="00694600"/>
    <w:rsid w:val="006947FA"/>
    <w:rsid w:val="00694F3E"/>
    <w:rsid w:val="006950C3"/>
    <w:rsid w:val="00695575"/>
    <w:rsid w:val="006956A9"/>
    <w:rsid w:val="006958A6"/>
    <w:rsid w:val="00695902"/>
    <w:rsid w:val="00695A1D"/>
    <w:rsid w:val="00695CC6"/>
    <w:rsid w:val="00695F99"/>
    <w:rsid w:val="00695FB0"/>
    <w:rsid w:val="006964AC"/>
    <w:rsid w:val="006965D1"/>
    <w:rsid w:val="00696836"/>
    <w:rsid w:val="00696CB2"/>
    <w:rsid w:val="006971E6"/>
    <w:rsid w:val="0069740D"/>
    <w:rsid w:val="00697470"/>
    <w:rsid w:val="00697555"/>
    <w:rsid w:val="00697641"/>
    <w:rsid w:val="006976B7"/>
    <w:rsid w:val="0069780E"/>
    <w:rsid w:val="00697BA4"/>
    <w:rsid w:val="00697C3A"/>
    <w:rsid w:val="006A0013"/>
    <w:rsid w:val="006A0137"/>
    <w:rsid w:val="006A01A1"/>
    <w:rsid w:val="006A046F"/>
    <w:rsid w:val="006A07E0"/>
    <w:rsid w:val="006A0A1F"/>
    <w:rsid w:val="006A0E5E"/>
    <w:rsid w:val="006A0E6B"/>
    <w:rsid w:val="006A1178"/>
    <w:rsid w:val="006A18AA"/>
    <w:rsid w:val="006A1BB2"/>
    <w:rsid w:val="006A1D71"/>
    <w:rsid w:val="006A1D8A"/>
    <w:rsid w:val="006A1EEA"/>
    <w:rsid w:val="006A1F9B"/>
    <w:rsid w:val="006A2016"/>
    <w:rsid w:val="006A220F"/>
    <w:rsid w:val="006A26DD"/>
    <w:rsid w:val="006A2718"/>
    <w:rsid w:val="006A2A3F"/>
    <w:rsid w:val="006A2FC6"/>
    <w:rsid w:val="006A33AB"/>
    <w:rsid w:val="006A354C"/>
    <w:rsid w:val="006A3673"/>
    <w:rsid w:val="006A372A"/>
    <w:rsid w:val="006A3733"/>
    <w:rsid w:val="006A3801"/>
    <w:rsid w:val="006A38BE"/>
    <w:rsid w:val="006A3A83"/>
    <w:rsid w:val="006A414C"/>
    <w:rsid w:val="006A441C"/>
    <w:rsid w:val="006A446A"/>
    <w:rsid w:val="006A466D"/>
    <w:rsid w:val="006A4785"/>
    <w:rsid w:val="006A47D8"/>
    <w:rsid w:val="006A497A"/>
    <w:rsid w:val="006A4A62"/>
    <w:rsid w:val="006A4CB1"/>
    <w:rsid w:val="006A51B8"/>
    <w:rsid w:val="006A5A5C"/>
    <w:rsid w:val="006A5CA3"/>
    <w:rsid w:val="006A5CFE"/>
    <w:rsid w:val="006A5E9B"/>
    <w:rsid w:val="006A5F18"/>
    <w:rsid w:val="006A6787"/>
    <w:rsid w:val="006A6A6D"/>
    <w:rsid w:val="006A6C84"/>
    <w:rsid w:val="006A6CB1"/>
    <w:rsid w:val="006A70E6"/>
    <w:rsid w:val="006A7411"/>
    <w:rsid w:val="006A7496"/>
    <w:rsid w:val="006A7949"/>
    <w:rsid w:val="006A7B84"/>
    <w:rsid w:val="006A7E71"/>
    <w:rsid w:val="006A7ED4"/>
    <w:rsid w:val="006B01A1"/>
    <w:rsid w:val="006B0255"/>
    <w:rsid w:val="006B03B7"/>
    <w:rsid w:val="006B03C7"/>
    <w:rsid w:val="006B03FB"/>
    <w:rsid w:val="006B0530"/>
    <w:rsid w:val="006B0694"/>
    <w:rsid w:val="006B06F7"/>
    <w:rsid w:val="006B0880"/>
    <w:rsid w:val="006B0961"/>
    <w:rsid w:val="006B113A"/>
    <w:rsid w:val="006B1368"/>
    <w:rsid w:val="006B165D"/>
    <w:rsid w:val="006B16B1"/>
    <w:rsid w:val="006B1CB9"/>
    <w:rsid w:val="006B1EC9"/>
    <w:rsid w:val="006B2140"/>
    <w:rsid w:val="006B21C9"/>
    <w:rsid w:val="006B2210"/>
    <w:rsid w:val="006B2408"/>
    <w:rsid w:val="006B24B7"/>
    <w:rsid w:val="006B2616"/>
    <w:rsid w:val="006B2BD4"/>
    <w:rsid w:val="006B2C5F"/>
    <w:rsid w:val="006B2EF6"/>
    <w:rsid w:val="006B2FCD"/>
    <w:rsid w:val="006B2FEF"/>
    <w:rsid w:val="006B31C6"/>
    <w:rsid w:val="006B3707"/>
    <w:rsid w:val="006B39D6"/>
    <w:rsid w:val="006B3B01"/>
    <w:rsid w:val="006B3EC7"/>
    <w:rsid w:val="006B40F5"/>
    <w:rsid w:val="006B42F7"/>
    <w:rsid w:val="006B4372"/>
    <w:rsid w:val="006B468C"/>
    <w:rsid w:val="006B4917"/>
    <w:rsid w:val="006B491D"/>
    <w:rsid w:val="006B4C4C"/>
    <w:rsid w:val="006B4F43"/>
    <w:rsid w:val="006B5371"/>
    <w:rsid w:val="006B5376"/>
    <w:rsid w:val="006B539A"/>
    <w:rsid w:val="006B5C74"/>
    <w:rsid w:val="006B5D33"/>
    <w:rsid w:val="006B5D58"/>
    <w:rsid w:val="006B5E4C"/>
    <w:rsid w:val="006B6073"/>
    <w:rsid w:val="006B681A"/>
    <w:rsid w:val="006B6A33"/>
    <w:rsid w:val="006B6B81"/>
    <w:rsid w:val="006B6D00"/>
    <w:rsid w:val="006B6D05"/>
    <w:rsid w:val="006B6F28"/>
    <w:rsid w:val="006B73A6"/>
    <w:rsid w:val="006B74AA"/>
    <w:rsid w:val="006B7A41"/>
    <w:rsid w:val="006B7AF1"/>
    <w:rsid w:val="006B7B8F"/>
    <w:rsid w:val="006B7BDC"/>
    <w:rsid w:val="006C00A6"/>
    <w:rsid w:val="006C0739"/>
    <w:rsid w:val="006C0748"/>
    <w:rsid w:val="006C0AB5"/>
    <w:rsid w:val="006C0BAA"/>
    <w:rsid w:val="006C0C43"/>
    <w:rsid w:val="006C0F43"/>
    <w:rsid w:val="006C0FA2"/>
    <w:rsid w:val="006C0FF0"/>
    <w:rsid w:val="006C13C5"/>
    <w:rsid w:val="006C13D0"/>
    <w:rsid w:val="006C141B"/>
    <w:rsid w:val="006C1B95"/>
    <w:rsid w:val="006C1C55"/>
    <w:rsid w:val="006C1F15"/>
    <w:rsid w:val="006C2242"/>
    <w:rsid w:val="006C23D5"/>
    <w:rsid w:val="006C25B6"/>
    <w:rsid w:val="006C269C"/>
    <w:rsid w:val="006C2C60"/>
    <w:rsid w:val="006C2E16"/>
    <w:rsid w:val="006C2E35"/>
    <w:rsid w:val="006C3194"/>
    <w:rsid w:val="006C35A0"/>
    <w:rsid w:val="006C3A22"/>
    <w:rsid w:val="006C3A92"/>
    <w:rsid w:val="006C3E59"/>
    <w:rsid w:val="006C4188"/>
    <w:rsid w:val="006C422C"/>
    <w:rsid w:val="006C44AF"/>
    <w:rsid w:val="006C4E8A"/>
    <w:rsid w:val="006C4ED5"/>
    <w:rsid w:val="006C4FD9"/>
    <w:rsid w:val="006C53DB"/>
    <w:rsid w:val="006C5422"/>
    <w:rsid w:val="006C565D"/>
    <w:rsid w:val="006C59F8"/>
    <w:rsid w:val="006C5AD6"/>
    <w:rsid w:val="006C5F03"/>
    <w:rsid w:val="006C60B0"/>
    <w:rsid w:val="006C614F"/>
    <w:rsid w:val="006C64BB"/>
    <w:rsid w:val="006C64C7"/>
    <w:rsid w:val="006C67E2"/>
    <w:rsid w:val="006C6C2B"/>
    <w:rsid w:val="006C6DAB"/>
    <w:rsid w:val="006C6F08"/>
    <w:rsid w:val="006C7596"/>
    <w:rsid w:val="006C7BE0"/>
    <w:rsid w:val="006C7C9E"/>
    <w:rsid w:val="006D0A1A"/>
    <w:rsid w:val="006D0C9A"/>
    <w:rsid w:val="006D1064"/>
    <w:rsid w:val="006D11A6"/>
    <w:rsid w:val="006D1348"/>
    <w:rsid w:val="006D13DC"/>
    <w:rsid w:val="006D1403"/>
    <w:rsid w:val="006D147A"/>
    <w:rsid w:val="006D147F"/>
    <w:rsid w:val="006D1852"/>
    <w:rsid w:val="006D1CC9"/>
    <w:rsid w:val="006D2837"/>
    <w:rsid w:val="006D2974"/>
    <w:rsid w:val="006D2C02"/>
    <w:rsid w:val="006D300C"/>
    <w:rsid w:val="006D3355"/>
    <w:rsid w:val="006D3518"/>
    <w:rsid w:val="006D3589"/>
    <w:rsid w:val="006D385B"/>
    <w:rsid w:val="006D3CBD"/>
    <w:rsid w:val="006D3FA3"/>
    <w:rsid w:val="006D404D"/>
    <w:rsid w:val="006D40ED"/>
    <w:rsid w:val="006D427E"/>
    <w:rsid w:val="006D42CB"/>
    <w:rsid w:val="006D4658"/>
    <w:rsid w:val="006D4A51"/>
    <w:rsid w:val="006D4C42"/>
    <w:rsid w:val="006D4C9F"/>
    <w:rsid w:val="006D4D6A"/>
    <w:rsid w:val="006D4F47"/>
    <w:rsid w:val="006D500F"/>
    <w:rsid w:val="006D5024"/>
    <w:rsid w:val="006D5170"/>
    <w:rsid w:val="006D52B1"/>
    <w:rsid w:val="006D5803"/>
    <w:rsid w:val="006D58B6"/>
    <w:rsid w:val="006D5B58"/>
    <w:rsid w:val="006D5CD9"/>
    <w:rsid w:val="006D5E67"/>
    <w:rsid w:val="006D5FAF"/>
    <w:rsid w:val="006D61B4"/>
    <w:rsid w:val="006D635C"/>
    <w:rsid w:val="006D63B6"/>
    <w:rsid w:val="006D6535"/>
    <w:rsid w:val="006D66DE"/>
    <w:rsid w:val="006D6860"/>
    <w:rsid w:val="006D6A6B"/>
    <w:rsid w:val="006D71B4"/>
    <w:rsid w:val="006D73CF"/>
    <w:rsid w:val="006D7558"/>
    <w:rsid w:val="006D7778"/>
    <w:rsid w:val="006D7C25"/>
    <w:rsid w:val="006D7D2D"/>
    <w:rsid w:val="006E0195"/>
    <w:rsid w:val="006E0199"/>
    <w:rsid w:val="006E032B"/>
    <w:rsid w:val="006E033D"/>
    <w:rsid w:val="006E0534"/>
    <w:rsid w:val="006E0A11"/>
    <w:rsid w:val="006E0A94"/>
    <w:rsid w:val="006E0ACA"/>
    <w:rsid w:val="006E0B61"/>
    <w:rsid w:val="006E0DA6"/>
    <w:rsid w:val="006E0E7A"/>
    <w:rsid w:val="006E1083"/>
    <w:rsid w:val="006E1104"/>
    <w:rsid w:val="006E12A8"/>
    <w:rsid w:val="006E1306"/>
    <w:rsid w:val="006E15AB"/>
    <w:rsid w:val="006E16D2"/>
    <w:rsid w:val="006E16D9"/>
    <w:rsid w:val="006E188C"/>
    <w:rsid w:val="006E1CAF"/>
    <w:rsid w:val="006E1E5E"/>
    <w:rsid w:val="006E2037"/>
    <w:rsid w:val="006E2616"/>
    <w:rsid w:val="006E2AFF"/>
    <w:rsid w:val="006E2C2F"/>
    <w:rsid w:val="006E2ECB"/>
    <w:rsid w:val="006E3458"/>
    <w:rsid w:val="006E36D3"/>
    <w:rsid w:val="006E372F"/>
    <w:rsid w:val="006E3A08"/>
    <w:rsid w:val="006E3F59"/>
    <w:rsid w:val="006E4244"/>
    <w:rsid w:val="006E4357"/>
    <w:rsid w:val="006E4372"/>
    <w:rsid w:val="006E447E"/>
    <w:rsid w:val="006E4524"/>
    <w:rsid w:val="006E4DFA"/>
    <w:rsid w:val="006E5029"/>
    <w:rsid w:val="006E5294"/>
    <w:rsid w:val="006E5443"/>
    <w:rsid w:val="006E550E"/>
    <w:rsid w:val="006E5976"/>
    <w:rsid w:val="006E5EA1"/>
    <w:rsid w:val="006E5F15"/>
    <w:rsid w:val="006E607E"/>
    <w:rsid w:val="006E61B2"/>
    <w:rsid w:val="006E624D"/>
    <w:rsid w:val="006E6407"/>
    <w:rsid w:val="006E69AC"/>
    <w:rsid w:val="006E6B05"/>
    <w:rsid w:val="006E6E29"/>
    <w:rsid w:val="006E7639"/>
    <w:rsid w:val="006E7A9B"/>
    <w:rsid w:val="006E7C06"/>
    <w:rsid w:val="006E7C3A"/>
    <w:rsid w:val="006E7D1E"/>
    <w:rsid w:val="006F0276"/>
    <w:rsid w:val="006F039A"/>
    <w:rsid w:val="006F0850"/>
    <w:rsid w:val="006F08C1"/>
    <w:rsid w:val="006F08CF"/>
    <w:rsid w:val="006F1197"/>
    <w:rsid w:val="006F11EB"/>
    <w:rsid w:val="006F1388"/>
    <w:rsid w:val="006F1541"/>
    <w:rsid w:val="006F1A15"/>
    <w:rsid w:val="006F1ABE"/>
    <w:rsid w:val="006F1B78"/>
    <w:rsid w:val="006F1DD9"/>
    <w:rsid w:val="006F2787"/>
    <w:rsid w:val="006F284E"/>
    <w:rsid w:val="006F2960"/>
    <w:rsid w:val="006F29CA"/>
    <w:rsid w:val="006F2A3C"/>
    <w:rsid w:val="006F2DB7"/>
    <w:rsid w:val="006F2E3D"/>
    <w:rsid w:val="006F2F27"/>
    <w:rsid w:val="006F3047"/>
    <w:rsid w:val="006F308D"/>
    <w:rsid w:val="006F30B0"/>
    <w:rsid w:val="006F3142"/>
    <w:rsid w:val="006F3237"/>
    <w:rsid w:val="006F3280"/>
    <w:rsid w:val="006F33CC"/>
    <w:rsid w:val="006F3486"/>
    <w:rsid w:val="006F34A1"/>
    <w:rsid w:val="006F387F"/>
    <w:rsid w:val="006F3B29"/>
    <w:rsid w:val="006F3D40"/>
    <w:rsid w:val="006F3F00"/>
    <w:rsid w:val="006F3FC8"/>
    <w:rsid w:val="006F425E"/>
    <w:rsid w:val="006F429B"/>
    <w:rsid w:val="006F431B"/>
    <w:rsid w:val="006F4458"/>
    <w:rsid w:val="006F488B"/>
    <w:rsid w:val="006F4C4C"/>
    <w:rsid w:val="006F55F1"/>
    <w:rsid w:val="006F5652"/>
    <w:rsid w:val="006F5AE2"/>
    <w:rsid w:val="006F5D1C"/>
    <w:rsid w:val="006F5D40"/>
    <w:rsid w:val="006F65D2"/>
    <w:rsid w:val="006F688A"/>
    <w:rsid w:val="006F6AC3"/>
    <w:rsid w:val="006F70D4"/>
    <w:rsid w:val="006F7144"/>
    <w:rsid w:val="006F7342"/>
    <w:rsid w:val="006F734B"/>
    <w:rsid w:val="006F73FF"/>
    <w:rsid w:val="006F7479"/>
    <w:rsid w:val="006F74F4"/>
    <w:rsid w:val="006F7645"/>
    <w:rsid w:val="006F7653"/>
    <w:rsid w:val="006F7740"/>
    <w:rsid w:val="006F79CF"/>
    <w:rsid w:val="006F7AB0"/>
    <w:rsid w:val="006FAE67"/>
    <w:rsid w:val="0070017F"/>
    <w:rsid w:val="00700646"/>
    <w:rsid w:val="00700AFF"/>
    <w:rsid w:val="00700E86"/>
    <w:rsid w:val="00701066"/>
    <w:rsid w:val="00701508"/>
    <w:rsid w:val="00701632"/>
    <w:rsid w:val="007016BB"/>
    <w:rsid w:val="007016C5"/>
    <w:rsid w:val="00701A22"/>
    <w:rsid w:val="00701B19"/>
    <w:rsid w:val="00701C3B"/>
    <w:rsid w:val="00701E33"/>
    <w:rsid w:val="00701F1E"/>
    <w:rsid w:val="00702452"/>
    <w:rsid w:val="007029D1"/>
    <w:rsid w:val="007039E2"/>
    <w:rsid w:val="00703C02"/>
    <w:rsid w:val="00703FA8"/>
    <w:rsid w:val="0070425C"/>
    <w:rsid w:val="00704748"/>
    <w:rsid w:val="00704811"/>
    <w:rsid w:val="00704B45"/>
    <w:rsid w:val="00704DB7"/>
    <w:rsid w:val="00704DF9"/>
    <w:rsid w:val="00704F2F"/>
    <w:rsid w:val="00705098"/>
    <w:rsid w:val="0070514F"/>
    <w:rsid w:val="007052E3"/>
    <w:rsid w:val="007054CC"/>
    <w:rsid w:val="007055BC"/>
    <w:rsid w:val="007055C3"/>
    <w:rsid w:val="00705FDB"/>
    <w:rsid w:val="00706211"/>
    <w:rsid w:val="00706B19"/>
    <w:rsid w:val="00706E3E"/>
    <w:rsid w:val="007070D6"/>
    <w:rsid w:val="00707308"/>
    <w:rsid w:val="0070739A"/>
    <w:rsid w:val="007073DA"/>
    <w:rsid w:val="00707903"/>
    <w:rsid w:val="00707C91"/>
    <w:rsid w:val="00707D5F"/>
    <w:rsid w:val="00707DD7"/>
    <w:rsid w:val="007104DD"/>
    <w:rsid w:val="00710619"/>
    <w:rsid w:val="0071071A"/>
    <w:rsid w:val="00710736"/>
    <w:rsid w:val="00710809"/>
    <w:rsid w:val="00710C6E"/>
    <w:rsid w:val="00710F32"/>
    <w:rsid w:val="007113B5"/>
    <w:rsid w:val="00711A3D"/>
    <w:rsid w:val="00711A8C"/>
    <w:rsid w:val="00711B29"/>
    <w:rsid w:val="00711BA1"/>
    <w:rsid w:val="00711CAC"/>
    <w:rsid w:val="00711CF3"/>
    <w:rsid w:val="00712141"/>
    <w:rsid w:val="00712B93"/>
    <w:rsid w:val="00712F6B"/>
    <w:rsid w:val="00713697"/>
    <w:rsid w:val="007138AD"/>
    <w:rsid w:val="007139FB"/>
    <w:rsid w:val="00713AA1"/>
    <w:rsid w:val="00713B1A"/>
    <w:rsid w:val="00713B31"/>
    <w:rsid w:val="00713CE9"/>
    <w:rsid w:val="00713E0D"/>
    <w:rsid w:val="00713F28"/>
    <w:rsid w:val="007141EB"/>
    <w:rsid w:val="007142B6"/>
    <w:rsid w:val="007143D6"/>
    <w:rsid w:val="007143E1"/>
    <w:rsid w:val="00714482"/>
    <w:rsid w:val="00714910"/>
    <w:rsid w:val="00714A88"/>
    <w:rsid w:val="00714DA4"/>
    <w:rsid w:val="00714EEF"/>
    <w:rsid w:val="00714EF5"/>
    <w:rsid w:val="00714F4B"/>
    <w:rsid w:val="00714FC9"/>
    <w:rsid w:val="00715510"/>
    <w:rsid w:val="00715618"/>
    <w:rsid w:val="007157D2"/>
    <w:rsid w:val="00715818"/>
    <w:rsid w:val="00715869"/>
    <w:rsid w:val="00716185"/>
    <w:rsid w:val="0071699A"/>
    <w:rsid w:val="007169A1"/>
    <w:rsid w:val="00716CC9"/>
    <w:rsid w:val="00716CD9"/>
    <w:rsid w:val="00716E20"/>
    <w:rsid w:val="00716EA4"/>
    <w:rsid w:val="00716EFE"/>
    <w:rsid w:val="0071707E"/>
    <w:rsid w:val="007174BE"/>
    <w:rsid w:val="00717679"/>
    <w:rsid w:val="00717751"/>
    <w:rsid w:val="007177DA"/>
    <w:rsid w:val="00717B0A"/>
    <w:rsid w:val="00717C7D"/>
    <w:rsid w:val="00717D63"/>
    <w:rsid w:val="00717D88"/>
    <w:rsid w:val="00717DAC"/>
    <w:rsid w:val="0072027E"/>
    <w:rsid w:val="007203C4"/>
    <w:rsid w:val="00720575"/>
    <w:rsid w:val="00720606"/>
    <w:rsid w:val="007206E5"/>
    <w:rsid w:val="007208A8"/>
    <w:rsid w:val="00720B59"/>
    <w:rsid w:val="00720CC6"/>
    <w:rsid w:val="00720EFE"/>
    <w:rsid w:val="007218E4"/>
    <w:rsid w:val="00721C66"/>
    <w:rsid w:val="00721CDF"/>
    <w:rsid w:val="00721D89"/>
    <w:rsid w:val="00722274"/>
    <w:rsid w:val="00722282"/>
    <w:rsid w:val="007225D7"/>
    <w:rsid w:val="0072289E"/>
    <w:rsid w:val="00722BA4"/>
    <w:rsid w:val="00722F8B"/>
    <w:rsid w:val="00722FC1"/>
    <w:rsid w:val="00722FC3"/>
    <w:rsid w:val="007230A9"/>
    <w:rsid w:val="007230D0"/>
    <w:rsid w:val="00723240"/>
    <w:rsid w:val="00723529"/>
    <w:rsid w:val="007237C7"/>
    <w:rsid w:val="00723814"/>
    <w:rsid w:val="007238D6"/>
    <w:rsid w:val="00723DD0"/>
    <w:rsid w:val="00724075"/>
    <w:rsid w:val="00724150"/>
    <w:rsid w:val="007243C3"/>
    <w:rsid w:val="00724A96"/>
    <w:rsid w:val="00724B3D"/>
    <w:rsid w:val="00724FC9"/>
    <w:rsid w:val="0072511F"/>
    <w:rsid w:val="007253FD"/>
    <w:rsid w:val="00725414"/>
    <w:rsid w:val="00725422"/>
    <w:rsid w:val="00725599"/>
    <w:rsid w:val="00725724"/>
    <w:rsid w:val="007258C3"/>
    <w:rsid w:val="0072596B"/>
    <w:rsid w:val="00725A76"/>
    <w:rsid w:val="00725A86"/>
    <w:rsid w:val="00725A9B"/>
    <w:rsid w:val="00725CE2"/>
    <w:rsid w:val="00725DA2"/>
    <w:rsid w:val="00725F36"/>
    <w:rsid w:val="0072639E"/>
    <w:rsid w:val="00726567"/>
    <w:rsid w:val="00726A7B"/>
    <w:rsid w:val="00726DE3"/>
    <w:rsid w:val="00727577"/>
    <w:rsid w:val="00727AC2"/>
    <w:rsid w:val="00727DD1"/>
    <w:rsid w:val="00727E1E"/>
    <w:rsid w:val="00727E7F"/>
    <w:rsid w:val="00727FF8"/>
    <w:rsid w:val="0073018B"/>
    <w:rsid w:val="007301C0"/>
    <w:rsid w:val="007303EF"/>
    <w:rsid w:val="00730809"/>
    <w:rsid w:val="00730AD6"/>
    <w:rsid w:val="00730DDD"/>
    <w:rsid w:val="00730EF6"/>
    <w:rsid w:val="00730F9B"/>
    <w:rsid w:val="00730FDB"/>
    <w:rsid w:val="0073146D"/>
    <w:rsid w:val="00731C7A"/>
    <w:rsid w:val="00731EDF"/>
    <w:rsid w:val="00732473"/>
    <w:rsid w:val="00732533"/>
    <w:rsid w:val="00732753"/>
    <w:rsid w:val="00732784"/>
    <w:rsid w:val="007327B7"/>
    <w:rsid w:val="00732BB5"/>
    <w:rsid w:val="00732F29"/>
    <w:rsid w:val="00732F78"/>
    <w:rsid w:val="00733159"/>
    <w:rsid w:val="007334BB"/>
    <w:rsid w:val="007335CE"/>
    <w:rsid w:val="0073386E"/>
    <w:rsid w:val="00733F90"/>
    <w:rsid w:val="0073410A"/>
    <w:rsid w:val="00734273"/>
    <w:rsid w:val="00734454"/>
    <w:rsid w:val="007344B2"/>
    <w:rsid w:val="00734534"/>
    <w:rsid w:val="0073466C"/>
    <w:rsid w:val="00734881"/>
    <w:rsid w:val="0073489A"/>
    <w:rsid w:val="007348E8"/>
    <w:rsid w:val="00734A3B"/>
    <w:rsid w:val="00734B35"/>
    <w:rsid w:val="00734B87"/>
    <w:rsid w:val="00734BD5"/>
    <w:rsid w:val="00734BF6"/>
    <w:rsid w:val="00734DAA"/>
    <w:rsid w:val="00735132"/>
    <w:rsid w:val="0073517B"/>
    <w:rsid w:val="00735521"/>
    <w:rsid w:val="007356E3"/>
    <w:rsid w:val="00735719"/>
    <w:rsid w:val="007359C3"/>
    <w:rsid w:val="00735D03"/>
    <w:rsid w:val="00735D05"/>
    <w:rsid w:val="00735D7A"/>
    <w:rsid w:val="00735DB1"/>
    <w:rsid w:val="007362F4"/>
    <w:rsid w:val="00736355"/>
    <w:rsid w:val="0073643A"/>
    <w:rsid w:val="007365BA"/>
    <w:rsid w:val="0073667A"/>
    <w:rsid w:val="0073689D"/>
    <w:rsid w:val="00736ABE"/>
    <w:rsid w:val="0073701D"/>
    <w:rsid w:val="00737072"/>
    <w:rsid w:val="007370AE"/>
    <w:rsid w:val="007370C2"/>
    <w:rsid w:val="00737155"/>
    <w:rsid w:val="00737511"/>
    <w:rsid w:val="0073763F"/>
    <w:rsid w:val="007377EF"/>
    <w:rsid w:val="0073793F"/>
    <w:rsid w:val="00737A4C"/>
    <w:rsid w:val="00737DEF"/>
    <w:rsid w:val="00740039"/>
    <w:rsid w:val="0074022B"/>
    <w:rsid w:val="00740350"/>
    <w:rsid w:val="00740856"/>
    <w:rsid w:val="00740C7E"/>
    <w:rsid w:val="00740D54"/>
    <w:rsid w:val="00740EAA"/>
    <w:rsid w:val="00740F35"/>
    <w:rsid w:val="00741160"/>
    <w:rsid w:val="00741183"/>
    <w:rsid w:val="00741643"/>
    <w:rsid w:val="0074165D"/>
    <w:rsid w:val="00741AE3"/>
    <w:rsid w:val="00741E56"/>
    <w:rsid w:val="00742357"/>
    <w:rsid w:val="00742619"/>
    <w:rsid w:val="00743504"/>
    <w:rsid w:val="00743550"/>
    <w:rsid w:val="007439F3"/>
    <w:rsid w:val="00743A43"/>
    <w:rsid w:val="00743CA1"/>
    <w:rsid w:val="00743EE2"/>
    <w:rsid w:val="00743F6E"/>
    <w:rsid w:val="00744B30"/>
    <w:rsid w:val="00745404"/>
    <w:rsid w:val="007456A4"/>
    <w:rsid w:val="00745776"/>
    <w:rsid w:val="00745CE1"/>
    <w:rsid w:val="00745E28"/>
    <w:rsid w:val="00745F07"/>
    <w:rsid w:val="007461CF"/>
    <w:rsid w:val="007462F0"/>
    <w:rsid w:val="007464DF"/>
    <w:rsid w:val="00746522"/>
    <w:rsid w:val="00746930"/>
    <w:rsid w:val="00746C56"/>
    <w:rsid w:val="00747072"/>
    <w:rsid w:val="007472B1"/>
    <w:rsid w:val="00747A91"/>
    <w:rsid w:val="00747B18"/>
    <w:rsid w:val="00747B94"/>
    <w:rsid w:val="00747D62"/>
    <w:rsid w:val="00750070"/>
    <w:rsid w:val="007501CC"/>
    <w:rsid w:val="007502A5"/>
    <w:rsid w:val="00750789"/>
    <w:rsid w:val="007508B8"/>
    <w:rsid w:val="00750917"/>
    <w:rsid w:val="00750A23"/>
    <w:rsid w:val="00750BFB"/>
    <w:rsid w:val="00750E8D"/>
    <w:rsid w:val="0075110C"/>
    <w:rsid w:val="0075136A"/>
    <w:rsid w:val="007513E4"/>
    <w:rsid w:val="00751876"/>
    <w:rsid w:val="0075194E"/>
    <w:rsid w:val="00751DD5"/>
    <w:rsid w:val="00751DE1"/>
    <w:rsid w:val="007521AE"/>
    <w:rsid w:val="007522A5"/>
    <w:rsid w:val="007522E5"/>
    <w:rsid w:val="00752AE0"/>
    <w:rsid w:val="00752C65"/>
    <w:rsid w:val="0075301A"/>
    <w:rsid w:val="007532C5"/>
    <w:rsid w:val="00753D9B"/>
    <w:rsid w:val="00753DD7"/>
    <w:rsid w:val="007541A4"/>
    <w:rsid w:val="007548CC"/>
    <w:rsid w:val="00754933"/>
    <w:rsid w:val="00754F06"/>
    <w:rsid w:val="007551FB"/>
    <w:rsid w:val="00755233"/>
    <w:rsid w:val="0075529A"/>
    <w:rsid w:val="00755937"/>
    <w:rsid w:val="00755AEF"/>
    <w:rsid w:val="00756025"/>
    <w:rsid w:val="007563F1"/>
    <w:rsid w:val="0075640C"/>
    <w:rsid w:val="00756786"/>
    <w:rsid w:val="007567FB"/>
    <w:rsid w:val="0075692A"/>
    <w:rsid w:val="00756B47"/>
    <w:rsid w:val="00756BF9"/>
    <w:rsid w:val="00757089"/>
    <w:rsid w:val="007570EA"/>
    <w:rsid w:val="00757119"/>
    <w:rsid w:val="007577CF"/>
    <w:rsid w:val="007579DF"/>
    <w:rsid w:val="00757B2C"/>
    <w:rsid w:val="00757BD9"/>
    <w:rsid w:val="00757CE7"/>
    <w:rsid w:val="00757DF7"/>
    <w:rsid w:val="00757EBB"/>
    <w:rsid w:val="00760100"/>
    <w:rsid w:val="0076031D"/>
    <w:rsid w:val="00760913"/>
    <w:rsid w:val="00760B4C"/>
    <w:rsid w:val="00760C9E"/>
    <w:rsid w:val="0076120B"/>
    <w:rsid w:val="0076156E"/>
    <w:rsid w:val="0076166B"/>
    <w:rsid w:val="00761680"/>
    <w:rsid w:val="007617D4"/>
    <w:rsid w:val="00761B24"/>
    <w:rsid w:val="00761B3F"/>
    <w:rsid w:val="00761FA5"/>
    <w:rsid w:val="007622E9"/>
    <w:rsid w:val="007623E3"/>
    <w:rsid w:val="00762526"/>
    <w:rsid w:val="00762791"/>
    <w:rsid w:val="007628EB"/>
    <w:rsid w:val="0076293B"/>
    <w:rsid w:val="007629AF"/>
    <w:rsid w:val="00762D20"/>
    <w:rsid w:val="0076348E"/>
    <w:rsid w:val="0076355F"/>
    <w:rsid w:val="0076389C"/>
    <w:rsid w:val="00763A52"/>
    <w:rsid w:val="00763BA9"/>
    <w:rsid w:val="00763E77"/>
    <w:rsid w:val="00764034"/>
    <w:rsid w:val="007644E4"/>
    <w:rsid w:val="0076458A"/>
    <w:rsid w:val="00764844"/>
    <w:rsid w:val="007648E2"/>
    <w:rsid w:val="00764C29"/>
    <w:rsid w:val="00764C4B"/>
    <w:rsid w:val="00764C67"/>
    <w:rsid w:val="00764CC4"/>
    <w:rsid w:val="00764CC8"/>
    <w:rsid w:val="00765314"/>
    <w:rsid w:val="00765A2D"/>
    <w:rsid w:val="00765A4D"/>
    <w:rsid w:val="00765C7B"/>
    <w:rsid w:val="00765DF5"/>
    <w:rsid w:val="00765E45"/>
    <w:rsid w:val="00766195"/>
    <w:rsid w:val="00766297"/>
    <w:rsid w:val="0076630E"/>
    <w:rsid w:val="0076637C"/>
    <w:rsid w:val="007664FC"/>
    <w:rsid w:val="0076690E"/>
    <w:rsid w:val="00766CBA"/>
    <w:rsid w:val="00766D50"/>
    <w:rsid w:val="007670E4"/>
    <w:rsid w:val="007675D9"/>
    <w:rsid w:val="007676F2"/>
    <w:rsid w:val="0076775F"/>
    <w:rsid w:val="007678C1"/>
    <w:rsid w:val="00767937"/>
    <w:rsid w:val="00767A16"/>
    <w:rsid w:val="00767FAE"/>
    <w:rsid w:val="0077016B"/>
    <w:rsid w:val="0077025B"/>
    <w:rsid w:val="00770297"/>
    <w:rsid w:val="00770480"/>
    <w:rsid w:val="00770DB3"/>
    <w:rsid w:val="00771858"/>
    <w:rsid w:val="007719C9"/>
    <w:rsid w:val="007719F3"/>
    <w:rsid w:val="00771A40"/>
    <w:rsid w:val="00771BE6"/>
    <w:rsid w:val="007724A4"/>
    <w:rsid w:val="00772578"/>
    <w:rsid w:val="007725AC"/>
    <w:rsid w:val="00772896"/>
    <w:rsid w:val="0077296D"/>
    <w:rsid w:val="00772AA3"/>
    <w:rsid w:val="00772ADB"/>
    <w:rsid w:val="007730A1"/>
    <w:rsid w:val="007731CC"/>
    <w:rsid w:val="007731FA"/>
    <w:rsid w:val="007738BB"/>
    <w:rsid w:val="007738C1"/>
    <w:rsid w:val="00773928"/>
    <w:rsid w:val="00773D93"/>
    <w:rsid w:val="00773E5B"/>
    <w:rsid w:val="0077407F"/>
    <w:rsid w:val="00774173"/>
    <w:rsid w:val="0077423E"/>
    <w:rsid w:val="0077432D"/>
    <w:rsid w:val="00774943"/>
    <w:rsid w:val="00774AEC"/>
    <w:rsid w:val="0077519A"/>
    <w:rsid w:val="00775272"/>
    <w:rsid w:val="00775438"/>
    <w:rsid w:val="007756D0"/>
    <w:rsid w:val="007758C8"/>
    <w:rsid w:val="00775DFF"/>
    <w:rsid w:val="00775E46"/>
    <w:rsid w:val="00775ED9"/>
    <w:rsid w:val="007761ED"/>
    <w:rsid w:val="007763CD"/>
    <w:rsid w:val="007764BB"/>
    <w:rsid w:val="00776749"/>
    <w:rsid w:val="00776848"/>
    <w:rsid w:val="007768A2"/>
    <w:rsid w:val="00776E3F"/>
    <w:rsid w:val="00776FC6"/>
    <w:rsid w:val="007774D3"/>
    <w:rsid w:val="0077751D"/>
    <w:rsid w:val="00777CC4"/>
    <w:rsid w:val="00777DE5"/>
    <w:rsid w:val="00777E48"/>
    <w:rsid w:val="00777E57"/>
    <w:rsid w:val="0078013C"/>
    <w:rsid w:val="00780453"/>
    <w:rsid w:val="007804D0"/>
    <w:rsid w:val="0078084F"/>
    <w:rsid w:val="00780EC0"/>
    <w:rsid w:val="00780F0E"/>
    <w:rsid w:val="00781148"/>
    <w:rsid w:val="007814FB"/>
    <w:rsid w:val="00781BD1"/>
    <w:rsid w:val="00781D27"/>
    <w:rsid w:val="00781E55"/>
    <w:rsid w:val="00781FB1"/>
    <w:rsid w:val="00782246"/>
    <w:rsid w:val="00782521"/>
    <w:rsid w:val="007825D1"/>
    <w:rsid w:val="0078295A"/>
    <w:rsid w:val="007829C4"/>
    <w:rsid w:val="00782A7B"/>
    <w:rsid w:val="00782EAF"/>
    <w:rsid w:val="00783141"/>
    <w:rsid w:val="007831D7"/>
    <w:rsid w:val="00783528"/>
    <w:rsid w:val="007835EF"/>
    <w:rsid w:val="00783630"/>
    <w:rsid w:val="0078392F"/>
    <w:rsid w:val="00783947"/>
    <w:rsid w:val="007839F3"/>
    <w:rsid w:val="00783E1C"/>
    <w:rsid w:val="0078420A"/>
    <w:rsid w:val="00784222"/>
    <w:rsid w:val="007843C8"/>
    <w:rsid w:val="007847E9"/>
    <w:rsid w:val="00784A83"/>
    <w:rsid w:val="00784DA9"/>
    <w:rsid w:val="00784EBC"/>
    <w:rsid w:val="00784F5A"/>
    <w:rsid w:val="007850A4"/>
    <w:rsid w:val="00785207"/>
    <w:rsid w:val="00785878"/>
    <w:rsid w:val="007859AA"/>
    <w:rsid w:val="00785B23"/>
    <w:rsid w:val="007860D3"/>
    <w:rsid w:val="007862E4"/>
    <w:rsid w:val="007868A2"/>
    <w:rsid w:val="00786928"/>
    <w:rsid w:val="00786A66"/>
    <w:rsid w:val="00786AF5"/>
    <w:rsid w:val="00786C27"/>
    <w:rsid w:val="00786C4F"/>
    <w:rsid w:val="00786D2C"/>
    <w:rsid w:val="00786D9F"/>
    <w:rsid w:val="007870E9"/>
    <w:rsid w:val="00787120"/>
    <w:rsid w:val="007876A8"/>
    <w:rsid w:val="007877E4"/>
    <w:rsid w:val="007877F6"/>
    <w:rsid w:val="0079024E"/>
    <w:rsid w:val="0079041B"/>
    <w:rsid w:val="007905F7"/>
    <w:rsid w:val="0079096E"/>
    <w:rsid w:val="00790A07"/>
    <w:rsid w:val="00790C36"/>
    <w:rsid w:val="00790E98"/>
    <w:rsid w:val="00790EA7"/>
    <w:rsid w:val="00791059"/>
    <w:rsid w:val="0079142A"/>
    <w:rsid w:val="00791818"/>
    <w:rsid w:val="007918B8"/>
    <w:rsid w:val="00791D5A"/>
    <w:rsid w:val="0079211E"/>
    <w:rsid w:val="00792341"/>
    <w:rsid w:val="007928C7"/>
    <w:rsid w:val="00792E81"/>
    <w:rsid w:val="00792F1A"/>
    <w:rsid w:val="00793257"/>
    <w:rsid w:val="00793318"/>
    <w:rsid w:val="00793326"/>
    <w:rsid w:val="0079396B"/>
    <w:rsid w:val="007939FF"/>
    <w:rsid w:val="00793ABF"/>
    <w:rsid w:val="00793DE8"/>
    <w:rsid w:val="00793EC5"/>
    <w:rsid w:val="00794050"/>
    <w:rsid w:val="007941A0"/>
    <w:rsid w:val="00794717"/>
    <w:rsid w:val="00794775"/>
    <w:rsid w:val="007947B8"/>
    <w:rsid w:val="00794861"/>
    <w:rsid w:val="00794A95"/>
    <w:rsid w:val="00794D35"/>
    <w:rsid w:val="00794DFC"/>
    <w:rsid w:val="007951FD"/>
    <w:rsid w:val="00795ECE"/>
    <w:rsid w:val="00795EF3"/>
    <w:rsid w:val="007963BD"/>
    <w:rsid w:val="007965B5"/>
    <w:rsid w:val="00796867"/>
    <w:rsid w:val="00796888"/>
    <w:rsid w:val="0079698B"/>
    <w:rsid w:val="00796A8D"/>
    <w:rsid w:val="00796B2C"/>
    <w:rsid w:val="00796BBD"/>
    <w:rsid w:val="00796D5B"/>
    <w:rsid w:val="0079713B"/>
    <w:rsid w:val="00797466"/>
    <w:rsid w:val="007977E9"/>
    <w:rsid w:val="00797B11"/>
    <w:rsid w:val="00797C59"/>
    <w:rsid w:val="007A01F5"/>
    <w:rsid w:val="007A0377"/>
    <w:rsid w:val="007A03EA"/>
    <w:rsid w:val="007A054C"/>
    <w:rsid w:val="007A07DE"/>
    <w:rsid w:val="007A0C13"/>
    <w:rsid w:val="007A0C98"/>
    <w:rsid w:val="007A0CBC"/>
    <w:rsid w:val="007A0E04"/>
    <w:rsid w:val="007A0E96"/>
    <w:rsid w:val="007A14E4"/>
    <w:rsid w:val="007A1A2B"/>
    <w:rsid w:val="007A1F2E"/>
    <w:rsid w:val="007A1F62"/>
    <w:rsid w:val="007A200C"/>
    <w:rsid w:val="007A21DC"/>
    <w:rsid w:val="007A2347"/>
    <w:rsid w:val="007A240A"/>
    <w:rsid w:val="007A24D7"/>
    <w:rsid w:val="007A2516"/>
    <w:rsid w:val="007A2ACD"/>
    <w:rsid w:val="007A2B29"/>
    <w:rsid w:val="007A2CE8"/>
    <w:rsid w:val="007A2E8E"/>
    <w:rsid w:val="007A3272"/>
    <w:rsid w:val="007A327F"/>
    <w:rsid w:val="007A35D2"/>
    <w:rsid w:val="007A36DF"/>
    <w:rsid w:val="007A37EA"/>
    <w:rsid w:val="007A3ACA"/>
    <w:rsid w:val="007A3DA9"/>
    <w:rsid w:val="007A3E31"/>
    <w:rsid w:val="007A3EE2"/>
    <w:rsid w:val="007A4022"/>
    <w:rsid w:val="007A45A8"/>
    <w:rsid w:val="007A4745"/>
    <w:rsid w:val="007A4749"/>
    <w:rsid w:val="007A4A67"/>
    <w:rsid w:val="007A4AA3"/>
    <w:rsid w:val="007A4AEA"/>
    <w:rsid w:val="007A4B0C"/>
    <w:rsid w:val="007A4C25"/>
    <w:rsid w:val="007A4CCE"/>
    <w:rsid w:val="007A53D7"/>
    <w:rsid w:val="007A5591"/>
    <w:rsid w:val="007A57A3"/>
    <w:rsid w:val="007A5B4C"/>
    <w:rsid w:val="007A5E70"/>
    <w:rsid w:val="007A6726"/>
    <w:rsid w:val="007A6D2E"/>
    <w:rsid w:val="007A6D3F"/>
    <w:rsid w:val="007A6F10"/>
    <w:rsid w:val="007A7039"/>
    <w:rsid w:val="007A7629"/>
    <w:rsid w:val="007A7999"/>
    <w:rsid w:val="007A7B0C"/>
    <w:rsid w:val="007A7C62"/>
    <w:rsid w:val="007A7D5E"/>
    <w:rsid w:val="007A7E28"/>
    <w:rsid w:val="007A7FB1"/>
    <w:rsid w:val="007B0156"/>
    <w:rsid w:val="007B07B5"/>
    <w:rsid w:val="007B08C9"/>
    <w:rsid w:val="007B0913"/>
    <w:rsid w:val="007B093A"/>
    <w:rsid w:val="007B0B67"/>
    <w:rsid w:val="007B0BF8"/>
    <w:rsid w:val="007B0CB6"/>
    <w:rsid w:val="007B0DDC"/>
    <w:rsid w:val="007B0E32"/>
    <w:rsid w:val="007B0FCA"/>
    <w:rsid w:val="007B1068"/>
    <w:rsid w:val="007B11BC"/>
    <w:rsid w:val="007B1483"/>
    <w:rsid w:val="007B15E1"/>
    <w:rsid w:val="007B1A86"/>
    <w:rsid w:val="007B1D13"/>
    <w:rsid w:val="007B1DE2"/>
    <w:rsid w:val="007B1F60"/>
    <w:rsid w:val="007B1F62"/>
    <w:rsid w:val="007B2538"/>
    <w:rsid w:val="007B26B3"/>
    <w:rsid w:val="007B2EEC"/>
    <w:rsid w:val="007B3137"/>
    <w:rsid w:val="007B323F"/>
    <w:rsid w:val="007B32C9"/>
    <w:rsid w:val="007B36D9"/>
    <w:rsid w:val="007B3A90"/>
    <w:rsid w:val="007B3C90"/>
    <w:rsid w:val="007B4305"/>
    <w:rsid w:val="007B4582"/>
    <w:rsid w:val="007B4BB9"/>
    <w:rsid w:val="007B5028"/>
    <w:rsid w:val="007B54C2"/>
    <w:rsid w:val="007B562A"/>
    <w:rsid w:val="007B5775"/>
    <w:rsid w:val="007B586E"/>
    <w:rsid w:val="007B5B63"/>
    <w:rsid w:val="007B5D87"/>
    <w:rsid w:val="007B5F63"/>
    <w:rsid w:val="007B60EA"/>
    <w:rsid w:val="007B627C"/>
    <w:rsid w:val="007B629D"/>
    <w:rsid w:val="007B6433"/>
    <w:rsid w:val="007B662E"/>
    <w:rsid w:val="007B69F4"/>
    <w:rsid w:val="007B69FE"/>
    <w:rsid w:val="007B6B44"/>
    <w:rsid w:val="007B6E83"/>
    <w:rsid w:val="007B709D"/>
    <w:rsid w:val="007B733A"/>
    <w:rsid w:val="007B7425"/>
    <w:rsid w:val="007B77D4"/>
    <w:rsid w:val="007B7920"/>
    <w:rsid w:val="007B7C4A"/>
    <w:rsid w:val="007C0100"/>
    <w:rsid w:val="007C018B"/>
    <w:rsid w:val="007C0272"/>
    <w:rsid w:val="007C03BD"/>
    <w:rsid w:val="007C055E"/>
    <w:rsid w:val="007C075C"/>
    <w:rsid w:val="007C083D"/>
    <w:rsid w:val="007C0C30"/>
    <w:rsid w:val="007C0DFB"/>
    <w:rsid w:val="007C0FBD"/>
    <w:rsid w:val="007C10B2"/>
    <w:rsid w:val="007C10E8"/>
    <w:rsid w:val="007C113E"/>
    <w:rsid w:val="007C1813"/>
    <w:rsid w:val="007C1E4B"/>
    <w:rsid w:val="007C2376"/>
    <w:rsid w:val="007C2492"/>
    <w:rsid w:val="007C25F3"/>
    <w:rsid w:val="007C26C5"/>
    <w:rsid w:val="007C2921"/>
    <w:rsid w:val="007C2CD2"/>
    <w:rsid w:val="007C2DCD"/>
    <w:rsid w:val="007C2F58"/>
    <w:rsid w:val="007C3054"/>
    <w:rsid w:val="007C311A"/>
    <w:rsid w:val="007C3239"/>
    <w:rsid w:val="007C33C2"/>
    <w:rsid w:val="007C3698"/>
    <w:rsid w:val="007C37B9"/>
    <w:rsid w:val="007C3B7A"/>
    <w:rsid w:val="007C3DA3"/>
    <w:rsid w:val="007C4285"/>
    <w:rsid w:val="007C4327"/>
    <w:rsid w:val="007C44C1"/>
    <w:rsid w:val="007C4794"/>
    <w:rsid w:val="007C4B02"/>
    <w:rsid w:val="007C4B46"/>
    <w:rsid w:val="007C4C63"/>
    <w:rsid w:val="007C501A"/>
    <w:rsid w:val="007C512D"/>
    <w:rsid w:val="007C530F"/>
    <w:rsid w:val="007C5433"/>
    <w:rsid w:val="007C5763"/>
    <w:rsid w:val="007C57C9"/>
    <w:rsid w:val="007C5957"/>
    <w:rsid w:val="007C5D0E"/>
    <w:rsid w:val="007C6778"/>
    <w:rsid w:val="007C6C03"/>
    <w:rsid w:val="007C70A5"/>
    <w:rsid w:val="007C7337"/>
    <w:rsid w:val="007C73F3"/>
    <w:rsid w:val="007C78EF"/>
    <w:rsid w:val="007C7960"/>
    <w:rsid w:val="007C7C06"/>
    <w:rsid w:val="007C7DA8"/>
    <w:rsid w:val="007D00BC"/>
    <w:rsid w:val="007D00C5"/>
    <w:rsid w:val="007D02EB"/>
    <w:rsid w:val="007D0715"/>
    <w:rsid w:val="007D0A27"/>
    <w:rsid w:val="007D0B3D"/>
    <w:rsid w:val="007D0C93"/>
    <w:rsid w:val="007D0D0C"/>
    <w:rsid w:val="007D0F79"/>
    <w:rsid w:val="007D1332"/>
    <w:rsid w:val="007D13BF"/>
    <w:rsid w:val="007D1593"/>
    <w:rsid w:val="007D26DA"/>
    <w:rsid w:val="007D2C5C"/>
    <w:rsid w:val="007D2C7A"/>
    <w:rsid w:val="007D2D1A"/>
    <w:rsid w:val="007D2E9E"/>
    <w:rsid w:val="007D2F03"/>
    <w:rsid w:val="007D31A6"/>
    <w:rsid w:val="007D339B"/>
    <w:rsid w:val="007D38A7"/>
    <w:rsid w:val="007D3FD1"/>
    <w:rsid w:val="007D4019"/>
    <w:rsid w:val="007D405D"/>
    <w:rsid w:val="007D42A6"/>
    <w:rsid w:val="007D42C9"/>
    <w:rsid w:val="007D43F1"/>
    <w:rsid w:val="007D46C8"/>
    <w:rsid w:val="007D49B1"/>
    <w:rsid w:val="007D50CC"/>
    <w:rsid w:val="007D56BB"/>
    <w:rsid w:val="007D57DA"/>
    <w:rsid w:val="007D5A53"/>
    <w:rsid w:val="007D631C"/>
    <w:rsid w:val="007D6346"/>
    <w:rsid w:val="007D636A"/>
    <w:rsid w:val="007D67CE"/>
    <w:rsid w:val="007D6832"/>
    <w:rsid w:val="007D6939"/>
    <w:rsid w:val="007D6F9D"/>
    <w:rsid w:val="007D72DC"/>
    <w:rsid w:val="007D750E"/>
    <w:rsid w:val="007D780D"/>
    <w:rsid w:val="007D7A22"/>
    <w:rsid w:val="007D7CCD"/>
    <w:rsid w:val="007D7E2C"/>
    <w:rsid w:val="007E0123"/>
    <w:rsid w:val="007E01B3"/>
    <w:rsid w:val="007E042B"/>
    <w:rsid w:val="007E0B36"/>
    <w:rsid w:val="007E0D70"/>
    <w:rsid w:val="007E0FF6"/>
    <w:rsid w:val="007E1365"/>
    <w:rsid w:val="007E1536"/>
    <w:rsid w:val="007E15E1"/>
    <w:rsid w:val="007E18C5"/>
    <w:rsid w:val="007E1A23"/>
    <w:rsid w:val="007E1C9F"/>
    <w:rsid w:val="007E1D9C"/>
    <w:rsid w:val="007E2141"/>
    <w:rsid w:val="007E24B7"/>
    <w:rsid w:val="007E2856"/>
    <w:rsid w:val="007E29CA"/>
    <w:rsid w:val="007E30FC"/>
    <w:rsid w:val="007E341B"/>
    <w:rsid w:val="007E35A0"/>
    <w:rsid w:val="007E35FF"/>
    <w:rsid w:val="007E3981"/>
    <w:rsid w:val="007E3C4F"/>
    <w:rsid w:val="007E3CCB"/>
    <w:rsid w:val="007E4036"/>
    <w:rsid w:val="007E40F7"/>
    <w:rsid w:val="007E40FC"/>
    <w:rsid w:val="007E4296"/>
    <w:rsid w:val="007E43C8"/>
    <w:rsid w:val="007E4649"/>
    <w:rsid w:val="007E4857"/>
    <w:rsid w:val="007E49B4"/>
    <w:rsid w:val="007E4CD4"/>
    <w:rsid w:val="007E50D9"/>
    <w:rsid w:val="007E5325"/>
    <w:rsid w:val="007E581A"/>
    <w:rsid w:val="007E5A62"/>
    <w:rsid w:val="007E5D0F"/>
    <w:rsid w:val="007E5F55"/>
    <w:rsid w:val="007E6008"/>
    <w:rsid w:val="007E6554"/>
    <w:rsid w:val="007E657D"/>
    <w:rsid w:val="007E6E6E"/>
    <w:rsid w:val="007E70F8"/>
    <w:rsid w:val="007E719C"/>
    <w:rsid w:val="007E76AD"/>
    <w:rsid w:val="007E76DD"/>
    <w:rsid w:val="007E7C09"/>
    <w:rsid w:val="007E7DBC"/>
    <w:rsid w:val="007E7F22"/>
    <w:rsid w:val="007E7F71"/>
    <w:rsid w:val="007F00EA"/>
    <w:rsid w:val="007F00FA"/>
    <w:rsid w:val="007F024B"/>
    <w:rsid w:val="007F06C0"/>
    <w:rsid w:val="007F0A67"/>
    <w:rsid w:val="007F0A85"/>
    <w:rsid w:val="007F0C5C"/>
    <w:rsid w:val="007F1061"/>
    <w:rsid w:val="007F14A0"/>
    <w:rsid w:val="007F16BC"/>
    <w:rsid w:val="007F176B"/>
    <w:rsid w:val="007F2067"/>
    <w:rsid w:val="007F207F"/>
    <w:rsid w:val="007F225C"/>
    <w:rsid w:val="007F2813"/>
    <w:rsid w:val="007F2871"/>
    <w:rsid w:val="007F2C69"/>
    <w:rsid w:val="007F2D4B"/>
    <w:rsid w:val="007F2D5B"/>
    <w:rsid w:val="007F2D84"/>
    <w:rsid w:val="007F2E92"/>
    <w:rsid w:val="007F32C0"/>
    <w:rsid w:val="007F3503"/>
    <w:rsid w:val="007F3744"/>
    <w:rsid w:val="007F37C4"/>
    <w:rsid w:val="007F3C8A"/>
    <w:rsid w:val="007F3D74"/>
    <w:rsid w:val="007F424B"/>
    <w:rsid w:val="007F47E7"/>
    <w:rsid w:val="007F4980"/>
    <w:rsid w:val="007F4BCB"/>
    <w:rsid w:val="007F5168"/>
    <w:rsid w:val="007F5243"/>
    <w:rsid w:val="007F53C3"/>
    <w:rsid w:val="007F54CB"/>
    <w:rsid w:val="007F575F"/>
    <w:rsid w:val="007F5A99"/>
    <w:rsid w:val="007F5D1A"/>
    <w:rsid w:val="007F5E81"/>
    <w:rsid w:val="007F628E"/>
    <w:rsid w:val="007F6312"/>
    <w:rsid w:val="007F6639"/>
    <w:rsid w:val="007F6AFF"/>
    <w:rsid w:val="007F6C25"/>
    <w:rsid w:val="007F6CD0"/>
    <w:rsid w:val="007F6CF2"/>
    <w:rsid w:val="007F7290"/>
    <w:rsid w:val="007F72F7"/>
    <w:rsid w:val="007F753F"/>
    <w:rsid w:val="007F755A"/>
    <w:rsid w:val="007F7A0F"/>
    <w:rsid w:val="007F7A20"/>
    <w:rsid w:val="007F7B82"/>
    <w:rsid w:val="0080009C"/>
    <w:rsid w:val="00800339"/>
    <w:rsid w:val="008005E6"/>
    <w:rsid w:val="00800630"/>
    <w:rsid w:val="008009B7"/>
    <w:rsid w:val="00800B1E"/>
    <w:rsid w:val="00800C96"/>
    <w:rsid w:val="00800D9F"/>
    <w:rsid w:val="00800EAF"/>
    <w:rsid w:val="00801112"/>
    <w:rsid w:val="0080123A"/>
    <w:rsid w:val="008012FA"/>
    <w:rsid w:val="008015FA"/>
    <w:rsid w:val="00801B0C"/>
    <w:rsid w:val="00801EB8"/>
    <w:rsid w:val="00801F18"/>
    <w:rsid w:val="00802418"/>
    <w:rsid w:val="00802532"/>
    <w:rsid w:val="00802806"/>
    <w:rsid w:val="008028AC"/>
    <w:rsid w:val="00803692"/>
    <w:rsid w:val="00803C31"/>
    <w:rsid w:val="00803E51"/>
    <w:rsid w:val="00803E67"/>
    <w:rsid w:val="00804073"/>
    <w:rsid w:val="008040F5"/>
    <w:rsid w:val="00804589"/>
    <w:rsid w:val="008049C2"/>
    <w:rsid w:val="00804A95"/>
    <w:rsid w:val="00804AB1"/>
    <w:rsid w:val="00804C70"/>
    <w:rsid w:val="00804CC7"/>
    <w:rsid w:val="00804E29"/>
    <w:rsid w:val="00804F07"/>
    <w:rsid w:val="00804FDA"/>
    <w:rsid w:val="00805033"/>
    <w:rsid w:val="0080504C"/>
    <w:rsid w:val="00805208"/>
    <w:rsid w:val="0080556B"/>
    <w:rsid w:val="00805589"/>
    <w:rsid w:val="008055EB"/>
    <w:rsid w:val="0080583A"/>
    <w:rsid w:val="0080587D"/>
    <w:rsid w:val="0080663D"/>
    <w:rsid w:val="00806E47"/>
    <w:rsid w:val="008079F8"/>
    <w:rsid w:val="00807BF6"/>
    <w:rsid w:val="00807CA3"/>
    <w:rsid w:val="00807D86"/>
    <w:rsid w:val="00807F59"/>
    <w:rsid w:val="008101F0"/>
    <w:rsid w:val="00810814"/>
    <w:rsid w:val="00810EAC"/>
    <w:rsid w:val="00811091"/>
    <w:rsid w:val="008110A3"/>
    <w:rsid w:val="008112AF"/>
    <w:rsid w:val="00811554"/>
    <w:rsid w:val="0081227B"/>
    <w:rsid w:val="0081237B"/>
    <w:rsid w:val="008123A4"/>
    <w:rsid w:val="008125FB"/>
    <w:rsid w:val="0081265A"/>
    <w:rsid w:val="00812CB3"/>
    <w:rsid w:val="00812FF7"/>
    <w:rsid w:val="00813169"/>
    <w:rsid w:val="00813171"/>
    <w:rsid w:val="00813532"/>
    <w:rsid w:val="008138A8"/>
    <w:rsid w:val="00813A52"/>
    <w:rsid w:val="00813EE1"/>
    <w:rsid w:val="00813EE4"/>
    <w:rsid w:val="00813F10"/>
    <w:rsid w:val="00813F62"/>
    <w:rsid w:val="00814098"/>
    <w:rsid w:val="008140F8"/>
    <w:rsid w:val="00814131"/>
    <w:rsid w:val="0081429C"/>
    <w:rsid w:val="0081476D"/>
    <w:rsid w:val="00814D0A"/>
    <w:rsid w:val="00814E19"/>
    <w:rsid w:val="00815097"/>
    <w:rsid w:val="0081518C"/>
    <w:rsid w:val="00815D29"/>
    <w:rsid w:val="00816175"/>
    <w:rsid w:val="00816338"/>
    <w:rsid w:val="00816509"/>
    <w:rsid w:val="0081688C"/>
    <w:rsid w:val="008168C1"/>
    <w:rsid w:val="008171EB"/>
    <w:rsid w:val="00817202"/>
    <w:rsid w:val="0081739B"/>
    <w:rsid w:val="008175C9"/>
    <w:rsid w:val="008176BA"/>
    <w:rsid w:val="008176E3"/>
    <w:rsid w:val="008177BA"/>
    <w:rsid w:val="00817DEA"/>
    <w:rsid w:val="0082034A"/>
    <w:rsid w:val="00820491"/>
    <w:rsid w:val="00820632"/>
    <w:rsid w:val="00820744"/>
    <w:rsid w:val="0082090B"/>
    <w:rsid w:val="00820B14"/>
    <w:rsid w:val="00820C5F"/>
    <w:rsid w:val="00820E17"/>
    <w:rsid w:val="00820EBD"/>
    <w:rsid w:val="008210F5"/>
    <w:rsid w:val="008212D2"/>
    <w:rsid w:val="00821D64"/>
    <w:rsid w:val="00821F75"/>
    <w:rsid w:val="008221E5"/>
    <w:rsid w:val="008224EB"/>
    <w:rsid w:val="0082259E"/>
    <w:rsid w:val="008226BB"/>
    <w:rsid w:val="0082285A"/>
    <w:rsid w:val="0082294C"/>
    <w:rsid w:val="00822C4A"/>
    <w:rsid w:val="00822E7F"/>
    <w:rsid w:val="0082310D"/>
    <w:rsid w:val="0082370B"/>
    <w:rsid w:val="00823900"/>
    <w:rsid w:val="00823EDF"/>
    <w:rsid w:val="00823F0D"/>
    <w:rsid w:val="00823FC3"/>
    <w:rsid w:val="0082454F"/>
    <w:rsid w:val="00824AFF"/>
    <w:rsid w:val="00824F6C"/>
    <w:rsid w:val="00825690"/>
    <w:rsid w:val="008258C5"/>
    <w:rsid w:val="00825A46"/>
    <w:rsid w:val="00825E22"/>
    <w:rsid w:val="00825F1E"/>
    <w:rsid w:val="00825FE5"/>
    <w:rsid w:val="008261EC"/>
    <w:rsid w:val="008261FB"/>
    <w:rsid w:val="0082643F"/>
    <w:rsid w:val="0082646F"/>
    <w:rsid w:val="008268C7"/>
    <w:rsid w:val="00826985"/>
    <w:rsid w:val="008269C1"/>
    <w:rsid w:val="00826A42"/>
    <w:rsid w:val="00826ACA"/>
    <w:rsid w:val="00826B84"/>
    <w:rsid w:val="00826CCE"/>
    <w:rsid w:val="00826DDC"/>
    <w:rsid w:val="0082717B"/>
    <w:rsid w:val="00827366"/>
    <w:rsid w:val="00827403"/>
    <w:rsid w:val="008274D6"/>
    <w:rsid w:val="00827589"/>
    <w:rsid w:val="00827652"/>
    <w:rsid w:val="00827BAC"/>
    <w:rsid w:val="00827C04"/>
    <w:rsid w:val="00827C3F"/>
    <w:rsid w:val="00827CD7"/>
    <w:rsid w:val="00827CD9"/>
    <w:rsid w:val="00827D42"/>
    <w:rsid w:val="00827D58"/>
    <w:rsid w:val="00827DD5"/>
    <w:rsid w:val="00830143"/>
    <w:rsid w:val="00830487"/>
    <w:rsid w:val="00830A8F"/>
    <w:rsid w:val="008310CB"/>
    <w:rsid w:val="0083184D"/>
    <w:rsid w:val="00831D3C"/>
    <w:rsid w:val="00831EDD"/>
    <w:rsid w:val="0083208A"/>
    <w:rsid w:val="008320CE"/>
    <w:rsid w:val="00832169"/>
    <w:rsid w:val="008321F0"/>
    <w:rsid w:val="00832413"/>
    <w:rsid w:val="008325A8"/>
    <w:rsid w:val="008326FE"/>
    <w:rsid w:val="0083283F"/>
    <w:rsid w:val="00832841"/>
    <w:rsid w:val="0083323E"/>
    <w:rsid w:val="0083329C"/>
    <w:rsid w:val="0083335A"/>
    <w:rsid w:val="008334F2"/>
    <w:rsid w:val="00833869"/>
    <w:rsid w:val="0083389A"/>
    <w:rsid w:val="00833A0A"/>
    <w:rsid w:val="00833BEC"/>
    <w:rsid w:val="00833C95"/>
    <w:rsid w:val="00833FBE"/>
    <w:rsid w:val="0083403C"/>
    <w:rsid w:val="008346F3"/>
    <w:rsid w:val="00834A5A"/>
    <w:rsid w:val="00834EBE"/>
    <w:rsid w:val="008353E4"/>
    <w:rsid w:val="00835410"/>
    <w:rsid w:val="008356BE"/>
    <w:rsid w:val="008358C6"/>
    <w:rsid w:val="008358D7"/>
    <w:rsid w:val="00835A41"/>
    <w:rsid w:val="0083610C"/>
    <w:rsid w:val="00836156"/>
    <w:rsid w:val="00836181"/>
    <w:rsid w:val="00836417"/>
    <w:rsid w:val="00836551"/>
    <w:rsid w:val="00836ADB"/>
    <w:rsid w:val="00836B41"/>
    <w:rsid w:val="00836BDA"/>
    <w:rsid w:val="00836C38"/>
    <w:rsid w:val="00836D48"/>
    <w:rsid w:val="00836DA3"/>
    <w:rsid w:val="008371A8"/>
    <w:rsid w:val="0083724A"/>
    <w:rsid w:val="0083742C"/>
    <w:rsid w:val="00837C4D"/>
    <w:rsid w:val="00837E6C"/>
    <w:rsid w:val="00837E6E"/>
    <w:rsid w:val="0084035C"/>
    <w:rsid w:val="008404F7"/>
    <w:rsid w:val="00840865"/>
    <w:rsid w:val="00840909"/>
    <w:rsid w:val="00840AA2"/>
    <w:rsid w:val="00840E0D"/>
    <w:rsid w:val="00840F77"/>
    <w:rsid w:val="00840F84"/>
    <w:rsid w:val="00841170"/>
    <w:rsid w:val="008411D1"/>
    <w:rsid w:val="00841246"/>
    <w:rsid w:val="008417B9"/>
    <w:rsid w:val="0084187C"/>
    <w:rsid w:val="0084193D"/>
    <w:rsid w:val="00841BB2"/>
    <w:rsid w:val="00841CAD"/>
    <w:rsid w:val="0084200E"/>
    <w:rsid w:val="00842278"/>
    <w:rsid w:val="008422D0"/>
    <w:rsid w:val="008424D6"/>
    <w:rsid w:val="00842844"/>
    <w:rsid w:val="00842A49"/>
    <w:rsid w:val="00842A5A"/>
    <w:rsid w:val="00842D8C"/>
    <w:rsid w:val="0084318D"/>
    <w:rsid w:val="00843207"/>
    <w:rsid w:val="00843393"/>
    <w:rsid w:val="00843870"/>
    <w:rsid w:val="00843D87"/>
    <w:rsid w:val="00844290"/>
    <w:rsid w:val="00844C60"/>
    <w:rsid w:val="0084516D"/>
    <w:rsid w:val="008451AA"/>
    <w:rsid w:val="0084526B"/>
    <w:rsid w:val="008452C6"/>
    <w:rsid w:val="0084539E"/>
    <w:rsid w:val="008454AB"/>
    <w:rsid w:val="00845521"/>
    <w:rsid w:val="00845758"/>
    <w:rsid w:val="008458BC"/>
    <w:rsid w:val="008458F8"/>
    <w:rsid w:val="00845A21"/>
    <w:rsid w:val="00845C10"/>
    <w:rsid w:val="00845F72"/>
    <w:rsid w:val="0084601F"/>
    <w:rsid w:val="00846046"/>
    <w:rsid w:val="008460D9"/>
    <w:rsid w:val="008468BB"/>
    <w:rsid w:val="00846BF9"/>
    <w:rsid w:val="00846C6A"/>
    <w:rsid w:val="00846D9F"/>
    <w:rsid w:val="00846FFF"/>
    <w:rsid w:val="0084707A"/>
    <w:rsid w:val="008479FC"/>
    <w:rsid w:val="00847AEA"/>
    <w:rsid w:val="00847D4C"/>
    <w:rsid w:val="008500F0"/>
    <w:rsid w:val="0085019A"/>
    <w:rsid w:val="008501FB"/>
    <w:rsid w:val="00850325"/>
    <w:rsid w:val="00850356"/>
    <w:rsid w:val="00850AB7"/>
    <w:rsid w:val="00850E2C"/>
    <w:rsid w:val="00850F30"/>
    <w:rsid w:val="00851015"/>
    <w:rsid w:val="0085117C"/>
    <w:rsid w:val="008511DD"/>
    <w:rsid w:val="008512A3"/>
    <w:rsid w:val="008514B4"/>
    <w:rsid w:val="0085157D"/>
    <w:rsid w:val="00851CBB"/>
    <w:rsid w:val="00851EB0"/>
    <w:rsid w:val="00851FF2"/>
    <w:rsid w:val="008524B9"/>
    <w:rsid w:val="00852A4C"/>
    <w:rsid w:val="00852C70"/>
    <w:rsid w:val="00852CB3"/>
    <w:rsid w:val="00852E61"/>
    <w:rsid w:val="00853231"/>
    <w:rsid w:val="00853242"/>
    <w:rsid w:val="0085342C"/>
    <w:rsid w:val="008534CA"/>
    <w:rsid w:val="0085369B"/>
    <w:rsid w:val="00853899"/>
    <w:rsid w:val="00853964"/>
    <w:rsid w:val="00853B4A"/>
    <w:rsid w:val="00853B81"/>
    <w:rsid w:val="00853D6E"/>
    <w:rsid w:val="00853F24"/>
    <w:rsid w:val="00853F2F"/>
    <w:rsid w:val="0085407C"/>
    <w:rsid w:val="00854571"/>
    <w:rsid w:val="00854C70"/>
    <w:rsid w:val="00855043"/>
    <w:rsid w:val="008551FA"/>
    <w:rsid w:val="0085522A"/>
    <w:rsid w:val="00855475"/>
    <w:rsid w:val="00855AC4"/>
    <w:rsid w:val="00855D36"/>
    <w:rsid w:val="00855FEB"/>
    <w:rsid w:val="0085648E"/>
    <w:rsid w:val="00856DD0"/>
    <w:rsid w:val="00857113"/>
    <w:rsid w:val="008575C1"/>
    <w:rsid w:val="008576CD"/>
    <w:rsid w:val="00857A3D"/>
    <w:rsid w:val="00857BB9"/>
    <w:rsid w:val="00857C06"/>
    <w:rsid w:val="00857E27"/>
    <w:rsid w:val="00857E4D"/>
    <w:rsid w:val="00857E99"/>
    <w:rsid w:val="00857FE0"/>
    <w:rsid w:val="00860200"/>
    <w:rsid w:val="00860238"/>
    <w:rsid w:val="0086025E"/>
    <w:rsid w:val="00860571"/>
    <w:rsid w:val="008608BE"/>
    <w:rsid w:val="008608D9"/>
    <w:rsid w:val="008609C8"/>
    <w:rsid w:val="00860D76"/>
    <w:rsid w:val="008610FA"/>
    <w:rsid w:val="00861173"/>
    <w:rsid w:val="008614B4"/>
    <w:rsid w:val="00861598"/>
    <w:rsid w:val="00861683"/>
    <w:rsid w:val="008619E8"/>
    <w:rsid w:val="008619EB"/>
    <w:rsid w:val="00861A69"/>
    <w:rsid w:val="00861C6E"/>
    <w:rsid w:val="00861CE7"/>
    <w:rsid w:val="00861DD7"/>
    <w:rsid w:val="00862091"/>
    <w:rsid w:val="0086242B"/>
    <w:rsid w:val="0086246F"/>
    <w:rsid w:val="008628C1"/>
    <w:rsid w:val="00862CD9"/>
    <w:rsid w:val="00862D5C"/>
    <w:rsid w:val="00862EA6"/>
    <w:rsid w:val="0086340A"/>
    <w:rsid w:val="00863596"/>
    <w:rsid w:val="00863869"/>
    <w:rsid w:val="00863AF3"/>
    <w:rsid w:val="00863CC2"/>
    <w:rsid w:val="00863CD5"/>
    <w:rsid w:val="00863E03"/>
    <w:rsid w:val="00863FB7"/>
    <w:rsid w:val="00863FF4"/>
    <w:rsid w:val="0086461F"/>
    <w:rsid w:val="0086517F"/>
    <w:rsid w:val="00865306"/>
    <w:rsid w:val="008653E9"/>
    <w:rsid w:val="0086548B"/>
    <w:rsid w:val="008654B3"/>
    <w:rsid w:val="00865553"/>
    <w:rsid w:val="00865678"/>
    <w:rsid w:val="00865772"/>
    <w:rsid w:val="00866723"/>
    <w:rsid w:val="0086676F"/>
    <w:rsid w:val="00866B5E"/>
    <w:rsid w:val="0086749E"/>
    <w:rsid w:val="008674F7"/>
    <w:rsid w:val="00867A91"/>
    <w:rsid w:val="00867EDE"/>
    <w:rsid w:val="00870041"/>
    <w:rsid w:val="008700EA"/>
    <w:rsid w:val="00870259"/>
    <w:rsid w:val="00870532"/>
    <w:rsid w:val="00870CF6"/>
    <w:rsid w:val="0087123F"/>
    <w:rsid w:val="00871797"/>
    <w:rsid w:val="00871BA5"/>
    <w:rsid w:val="00871C53"/>
    <w:rsid w:val="00871C98"/>
    <w:rsid w:val="00871E1E"/>
    <w:rsid w:val="008722C7"/>
    <w:rsid w:val="0087246E"/>
    <w:rsid w:val="008725EC"/>
    <w:rsid w:val="008728D4"/>
    <w:rsid w:val="00872AEC"/>
    <w:rsid w:val="00872B28"/>
    <w:rsid w:val="0087319A"/>
    <w:rsid w:val="0087383C"/>
    <w:rsid w:val="00873920"/>
    <w:rsid w:val="008739AC"/>
    <w:rsid w:val="00873AC3"/>
    <w:rsid w:val="0087409D"/>
    <w:rsid w:val="008742A9"/>
    <w:rsid w:val="00874D05"/>
    <w:rsid w:val="00874E8A"/>
    <w:rsid w:val="00875201"/>
    <w:rsid w:val="0087577D"/>
    <w:rsid w:val="0087578B"/>
    <w:rsid w:val="00875D9F"/>
    <w:rsid w:val="00876792"/>
    <w:rsid w:val="008769C2"/>
    <w:rsid w:val="00876A4B"/>
    <w:rsid w:val="00876D49"/>
    <w:rsid w:val="00877081"/>
    <w:rsid w:val="0087716E"/>
    <w:rsid w:val="0087718A"/>
    <w:rsid w:val="008771F2"/>
    <w:rsid w:val="008772F1"/>
    <w:rsid w:val="008772FF"/>
    <w:rsid w:val="00877419"/>
    <w:rsid w:val="00877651"/>
    <w:rsid w:val="00877808"/>
    <w:rsid w:val="0087798A"/>
    <w:rsid w:val="008779B6"/>
    <w:rsid w:val="00877A47"/>
    <w:rsid w:val="00877AE4"/>
    <w:rsid w:val="00877AF2"/>
    <w:rsid w:val="00877E8D"/>
    <w:rsid w:val="0088041C"/>
    <w:rsid w:val="00880536"/>
    <w:rsid w:val="008809C9"/>
    <w:rsid w:val="00880A6B"/>
    <w:rsid w:val="00880A71"/>
    <w:rsid w:val="00880B8A"/>
    <w:rsid w:val="00880CC7"/>
    <w:rsid w:val="00880CF8"/>
    <w:rsid w:val="0088101B"/>
    <w:rsid w:val="00881119"/>
    <w:rsid w:val="0088153E"/>
    <w:rsid w:val="0088158C"/>
    <w:rsid w:val="00881786"/>
    <w:rsid w:val="008819CB"/>
    <w:rsid w:val="00881A93"/>
    <w:rsid w:val="00881BC4"/>
    <w:rsid w:val="0088211F"/>
    <w:rsid w:val="00882346"/>
    <w:rsid w:val="0088236A"/>
    <w:rsid w:val="008823A4"/>
    <w:rsid w:val="008824D3"/>
    <w:rsid w:val="00882582"/>
    <w:rsid w:val="008825D9"/>
    <w:rsid w:val="00882665"/>
    <w:rsid w:val="008827CB"/>
    <w:rsid w:val="00882866"/>
    <w:rsid w:val="00882B88"/>
    <w:rsid w:val="00882C87"/>
    <w:rsid w:val="00882F60"/>
    <w:rsid w:val="00882F62"/>
    <w:rsid w:val="00883279"/>
    <w:rsid w:val="008832D2"/>
    <w:rsid w:val="008833DC"/>
    <w:rsid w:val="00884035"/>
    <w:rsid w:val="008842C5"/>
    <w:rsid w:val="008848CF"/>
    <w:rsid w:val="00884983"/>
    <w:rsid w:val="00884AC5"/>
    <w:rsid w:val="00884BE8"/>
    <w:rsid w:val="00884E49"/>
    <w:rsid w:val="008850F0"/>
    <w:rsid w:val="00885220"/>
    <w:rsid w:val="008855F7"/>
    <w:rsid w:val="008858E1"/>
    <w:rsid w:val="008859B2"/>
    <w:rsid w:val="00885EBD"/>
    <w:rsid w:val="00885F59"/>
    <w:rsid w:val="0088607E"/>
    <w:rsid w:val="00886084"/>
    <w:rsid w:val="00886185"/>
    <w:rsid w:val="0088660F"/>
    <w:rsid w:val="0088680A"/>
    <w:rsid w:val="008868F3"/>
    <w:rsid w:val="00886B4C"/>
    <w:rsid w:val="00886E22"/>
    <w:rsid w:val="00886EF0"/>
    <w:rsid w:val="00887129"/>
    <w:rsid w:val="00887211"/>
    <w:rsid w:val="008872EE"/>
    <w:rsid w:val="0088751F"/>
    <w:rsid w:val="008875C0"/>
    <w:rsid w:val="0088781A"/>
    <w:rsid w:val="00887839"/>
    <w:rsid w:val="008878E6"/>
    <w:rsid w:val="00887902"/>
    <w:rsid w:val="00887C25"/>
    <w:rsid w:val="00887E11"/>
    <w:rsid w:val="00887EE3"/>
    <w:rsid w:val="00887FD7"/>
    <w:rsid w:val="0089038E"/>
    <w:rsid w:val="008905EE"/>
    <w:rsid w:val="00890A8A"/>
    <w:rsid w:val="00890D85"/>
    <w:rsid w:val="00890E34"/>
    <w:rsid w:val="00890F8A"/>
    <w:rsid w:val="00890FD2"/>
    <w:rsid w:val="0089112B"/>
    <w:rsid w:val="00891140"/>
    <w:rsid w:val="008911D6"/>
    <w:rsid w:val="00891B01"/>
    <w:rsid w:val="00891F50"/>
    <w:rsid w:val="00892019"/>
    <w:rsid w:val="00892056"/>
    <w:rsid w:val="008921E7"/>
    <w:rsid w:val="008923D3"/>
    <w:rsid w:val="008924BD"/>
    <w:rsid w:val="0089281F"/>
    <w:rsid w:val="008929FC"/>
    <w:rsid w:val="00892A47"/>
    <w:rsid w:val="00892A83"/>
    <w:rsid w:val="00892AA3"/>
    <w:rsid w:val="00892C62"/>
    <w:rsid w:val="00892F4C"/>
    <w:rsid w:val="00893188"/>
    <w:rsid w:val="008933A3"/>
    <w:rsid w:val="00893438"/>
    <w:rsid w:val="0089371E"/>
    <w:rsid w:val="008938C2"/>
    <w:rsid w:val="00893B36"/>
    <w:rsid w:val="00893C10"/>
    <w:rsid w:val="00893DF4"/>
    <w:rsid w:val="00893FF2"/>
    <w:rsid w:val="008946F6"/>
    <w:rsid w:val="00894981"/>
    <w:rsid w:val="00894C9D"/>
    <w:rsid w:val="00894ED6"/>
    <w:rsid w:val="00894F57"/>
    <w:rsid w:val="00895422"/>
    <w:rsid w:val="008954BB"/>
    <w:rsid w:val="008958B0"/>
    <w:rsid w:val="00895A40"/>
    <w:rsid w:val="00895A41"/>
    <w:rsid w:val="00895ACC"/>
    <w:rsid w:val="008960B0"/>
    <w:rsid w:val="00896147"/>
    <w:rsid w:val="008963BF"/>
    <w:rsid w:val="00896599"/>
    <w:rsid w:val="008968A1"/>
    <w:rsid w:val="00896AB7"/>
    <w:rsid w:val="00896BD6"/>
    <w:rsid w:val="00896C23"/>
    <w:rsid w:val="00896CBA"/>
    <w:rsid w:val="00896E39"/>
    <w:rsid w:val="00897172"/>
    <w:rsid w:val="00897173"/>
    <w:rsid w:val="008974FA"/>
    <w:rsid w:val="008975E8"/>
    <w:rsid w:val="008979A7"/>
    <w:rsid w:val="00897B04"/>
    <w:rsid w:val="00897C39"/>
    <w:rsid w:val="00897EE0"/>
    <w:rsid w:val="008A00A7"/>
    <w:rsid w:val="008A00BB"/>
    <w:rsid w:val="008A01B4"/>
    <w:rsid w:val="008A0241"/>
    <w:rsid w:val="008A02C6"/>
    <w:rsid w:val="008A030B"/>
    <w:rsid w:val="008A032B"/>
    <w:rsid w:val="008A04CB"/>
    <w:rsid w:val="008A04CE"/>
    <w:rsid w:val="008A0528"/>
    <w:rsid w:val="008A07D5"/>
    <w:rsid w:val="008A0842"/>
    <w:rsid w:val="008A0A46"/>
    <w:rsid w:val="008A0CA6"/>
    <w:rsid w:val="008A119A"/>
    <w:rsid w:val="008A1261"/>
    <w:rsid w:val="008A1335"/>
    <w:rsid w:val="008A1350"/>
    <w:rsid w:val="008A1618"/>
    <w:rsid w:val="008A1B69"/>
    <w:rsid w:val="008A1DE5"/>
    <w:rsid w:val="008A21B1"/>
    <w:rsid w:val="008A243D"/>
    <w:rsid w:val="008A28B4"/>
    <w:rsid w:val="008A29B4"/>
    <w:rsid w:val="008A2D66"/>
    <w:rsid w:val="008A3335"/>
    <w:rsid w:val="008A3679"/>
    <w:rsid w:val="008A37C9"/>
    <w:rsid w:val="008A38E7"/>
    <w:rsid w:val="008A41B5"/>
    <w:rsid w:val="008A467E"/>
    <w:rsid w:val="008A4774"/>
    <w:rsid w:val="008A4813"/>
    <w:rsid w:val="008A4AE1"/>
    <w:rsid w:val="008A4B01"/>
    <w:rsid w:val="008A4E62"/>
    <w:rsid w:val="008A5216"/>
    <w:rsid w:val="008A5313"/>
    <w:rsid w:val="008A54BD"/>
    <w:rsid w:val="008A5537"/>
    <w:rsid w:val="008A55EE"/>
    <w:rsid w:val="008A564F"/>
    <w:rsid w:val="008A5811"/>
    <w:rsid w:val="008A5C28"/>
    <w:rsid w:val="008A5F11"/>
    <w:rsid w:val="008A6926"/>
    <w:rsid w:val="008A69CC"/>
    <w:rsid w:val="008A6A2B"/>
    <w:rsid w:val="008A6A3D"/>
    <w:rsid w:val="008A6BE8"/>
    <w:rsid w:val="008A7456"/>
    <w:rsid w:val="008A77D5"/>
    <w:rsid w:val="008A78C2"/>
    <w:rsid w:val="008A7D49"/>
    <w:rsid w:val="008B0099"/>
    <w:rsid w:val="008B0222"/>
    <w:rsid w:val="008B02CD"/>
    <w:rsid w:val="008B0637"/>
    <w:rsid w:val="008B0B47"/>
    <w:rsid w:val="008B0BB0"/>
    <w:rsid w:val="008B0C86"/>
    <w:rsid w:val="008B1331"/>
    <w:rsid w:val="008B1DA7"/>
    <w:rsid w:val="008B24D2"/>
    <w:rsid w:val="008B27F6"/>
    <w:rsid w:val="008B298F"/>
    <w:rsid w:val="008B29C8"/>
    <w:rsid w:val="008B2B06"/>
    <w:rsid w:val="008B2BB6"/>
    <w:rsid w:val="008B2C09"/>
    <w:rsid w:val="008B2E33"/>
    <w:rsid w:val="008B3136"/>
    <w:rsid w:val="008B3308"/>
    <w:rsid w:val="008B33FD"/>
    <w:rsid w:val="008B3622"/>
    <w:rsid w:val="008B36BB"/>
    <w:rsid w:val="008B36ED"/>
    <w:rsid w:val="008B3755"/>
    <w:rsid w:val="008B379D"/>
    <w:rsid w:val="008B3940"/>
    <w:rsid w:val="008B3E84"/>
    <w:rsid w:val="008B405A"/>
    <w:rsid w:val="008B4133"/>
    <w:rsid w:val="008B42D1"/>
    <w:rsid w:val="008B437B"/>
    <w:rsid w:val="008B49FF"/>
    <w:rsid w:val="008B4A91"/>
    <w:rsid w:val="008B4ECF"/>
    <w:rsid w:val="008B52F4"/>
    <w:rsid w:val="008B557D"/>
    <w:rsid w:val="008B5606"/>
    <w:rsid w:val="008B5635"/>
    <w:rsid w:val="008B5819"/>
    <w:rsid w:val="008B5AD2"/>
    <w:rsid w:val="008B5F2A"/>
    <w:rsid w:val="008B5FE0"/>
    <w:rsid w:val="008B62F9"/>
    <w:rsid w:val="008B6630"/>
    <w:rsid w:val="008B6BA8"/>
    <w:rsid w:val="008B6E8F"/>
    <w:rsid w:val="008B6F36"/>
    <w:rsid w:val="008B7319"/>
    <w:rsid w:val="008B7712"/>
    <w:rsid w:val="008B7B92"/>
    <w:rsid w:val="008B7BE8"/>
    <w:rsid w:val="008B7DBA"/>
    <w:rsid w:val="008B7E5B"/>
    <w:rsid w:val="008C0611"/>
    <w:rsid w:val="008C0613"/>
    <w:rsid w:val="008C10ED"/>
    <w:rsid w:val="008C1390"/>
    <w:rsid w:val="008C1632"/>
    <w:rsid w:val="008C1856"/>
    <w:rsid w:val="008C192E"/>
    <w:rsid w:val="008C1B20"/>
    <w:rsid w:val="008C1D67"/>
    <w:rsid w:val="008C1DCB"/>
    <w:rsid w:val="008C1FFD"/>
    <w:rsid w:val="008C21D5"/>
    <w:rsid w:val="008C2A7D"/>
    <w:rsid w:val="008C3042"/>
    <w:rsid w:val="008C3260"/>
    <w:rsid w:val="008C34F6"/>
    <w:rsid w:val="008C372A"/>
    <w:rsid w:val="008C382D"/>
    <w:rsid w:val="008C39AC"/>
    <w:rsid w:val="008C3D21"/>
    <w:rsid w:val="008C3DD4"/>
    <w:rsid w:val="008C3FBD"/>
    <w:rsid w:val="008C4527"/>
    <w:rsid w:val="008C4788"/>
    <w:rsid w:val="008C480D"/>
    <w:rsid w:val="008C4D8C"/>
    <w:rsid w:val="008C5307"/>
    <w:rsid w:val="008C53B1"/>
    <w:rsid w:val="008C5581"/>
    <w:rsid w:val="008C573F"/>
    <w:rsid w:val="008C57E1"/>
    <w:rsid w:val="008C58DC"/>
    <w:rsid w:val="008C5947"/>
    <w:rsid w:val="008C5C4A"/>
    <w:rsid w:val="008C64A2"/>
    <w:rsid w:val="008C6897"/>
    <w:rsid w:val="008C711B"/>
    <w:rsid w:val="008C7252"/>
    <w:rsid w:val="008C7399"/>
    <w:rsid w:val="008C7450"/>
    <w:rsid w:val="008C74DE"/>
    <w:rsid w:val="008C774C"/>
    <w:rsid w:val="008C780E"/>
    <w:rsid w:val="008C78FE"/>
    <w:rsid w:val="008C79FA"/>
    <w:rsid w:val="008C7BBE"/>
    <w:rsid w:val="008C7CCE"/>
    <w:rsid w:val="008C7D35"/>
    <w:rsid w:val="008D0019"/>
    <w:rsid w:val="008D00E2"/>
    <w:rsid w:val="008D021C"/>
    <w:rsid w:val="008D0374"/>
    <w:rsid w:val="008D045B"/>
    <w:rsid w:val="008D06C8"/>
    <w:rsid w:val="008D0F62"/>
    <w:rsid w:val="008D1946"/>
    <w:rsid w:val="008D2163"/>
    <w:rsid w:val="008D2665"/>
    <w:rsid w:val="008D2765"/>
    <w:rsid w:val="008D2813"/>
    <w:rsid w:val="008D282C"/>
    <w:rsid w:val="008D2901"/>
    <w:rsid w:val="008D2B8E"/>
    <w:rsid w:val="008D2D75"/>
    <w:rsid w:val="008D2ED0"/>
    <w:rsid w:val="008D30DD"/>
    <w:rsid w:val="008D31AF"/>
    <w:rsid w:val="008D3572"/>
    <w:rsid w:val="008D3599"/>
    <w:rsid w:val="008D3754"/>
    <w:rsid w:val="008D391D"/>
    <w:rsid w:val="008D391F"/>
    <w:rsid w:val="008D39ED"/>
    <w:rsid w:val="008D3A25"/>
    <w:rsid w:val="008D3B9C"/>
    <w:rsid w:val="008D3BF7"/>
    <w:rsid w:val="008D3E64"/>
    <w:rsid w:val="008D4110"/>
    <w:rsid w:val="008D4274"/>
    <w:rsid w:val="008D442C"/>
    <w:rsid w:val="008D44B0"/>
    <w:rsid w:val="008D45DF"/>
    <w:rsid w:val="008D4753"/>
    <w:rsid w:val="008D48F0"/>
    <w:rsid w:val="008D496F"/>
    <w:rsid w:val="008D49BE"/>
    <w:rsid w:val="008D4BBC"/>
    <w:rsid w:val="008D4CC3"/>
    <w:rsid w:val="008D4DB3"/>
    <w:rsid w:val="008D4E95"/>
    <w:rsid w:val="008D503F"/>
    <w:rsid w:val="008D54AA"/>
    <w:rsid w:val="008D569B"/>
    <w:rsid w:val="008D5777"/>
    <w:rsid w:val="008D59E3"/>
    <w:rsid w:val="008D5BDB"/>
    <w:rsid w:val="008D5FAF"/>
    <w:rsid w:val="008D600B"/>
    <w:rsid w:val="008D60C7"/>
    <w:rsid w:val="008D6274"/>
    <w:rsid w:val="008D6602"/>
    <w:rsid w:val="008D6825"/>
    <w:rsid w:val="008D6A79"/>
    <w:rsid w:val="008D6EC2"/>
    <w:rsid w:val="008D709D"/>
    <w:rsid w:val="008D70D8"/>
    <w:rsid w:val="008D7110"/>
    <w:rsid w:val="008D779E"/>
    <w:rsid w:val="008D7ACE"/>
    <w:rsid w:val="008D7CD6"/>
    <w:rsid w:val="008E0385"/>
    <w:rsid w:val="008E0857"/>
    <w:rsid w:val="008E0A54"/>
    <w:rsid w:val="008E0E30"/>
    <w:rsid w:val="008E0E94"/>
    <w:rsid w:val="008E0ED5"/>
    <w:rsid w:val="008E1599"/>
    <w:rsid w:val="008E169B"/>
    <w:rsid w:val="008E1C71"/>
    <w:rsid w:val="008E21DF"/>
    <w:rsid w:val="008E22DC"/>
    <w:rsid w:val="008E24A7"/>
    <w:rsid w:val="008E2994"/>
    <w:rsid w:val="008E2BD2"/>
    <w:rsid w:val="008E2F00"/>
    <w:rsid w:val="008E30E3"/>
    <w:rsid w:val="008E31E2"/>
    <w:rsid w:val="008E3253"/>
    <w:rsid w:val="008E32C9"/>
    <w:rsid w:val="008E3720"/>
    <w:rsid w:val="008E387A"/>
    <w:rsid w:val="008E4134"/>
    <w:rsid w:val="008E4406"/>
    <w:rsid w:val="008E461C"/>
    <w:rsid w:val="008E48C3"/>
    <w:rsid w:val="008E497A"/>
    <w:rsid w:val="008E4BA2"/>
    <w:rsid w:val="008E518F"/>
    <w:rsid w:val="008E53FF"/>
    <w:rsid w:val="008E5676"/>
    <w:rsid w:val="008E56A8"/>
    <w:rsid w:val="008E578D"/>
    <w:rsid w:val="008E59A2"/>
    <w:rsid w:val="008E5ABA"/>
    <w:rsid w:val="008E5AC5"/>
    <w:rsid w:val="008E5BC8"/>
    <w:rsid w:val="008E6156"/>
    <w:rsid w:val="008E6169"/>
    <w:rsid w:val="008E624E"/>
    <w:rsid w:val="008E653C"/>
    <w:rsid w:val="008E6833"/>
    <w:rsid w:val="008E69F1"/>
    <w:rsid w:val="008E6BF0"/>
    <w:rsid w:val="008E751F"/>
    <w:rsid w:val="008E7616"/>
    <w:rsid w:val="008E7808"/>
    <w:rsid w:val="008E7A20"/>
    <w:rsid w:val="008E7A65"/>
    <w:rsid w:val="008E7A85"/>
    <w:rsid w:val="008E7E3A"/>
    <w:rsid w:val="008F0069"/>
    <w:rsid w:val="008F06D4"/>
    <w:rsid w:val="008F095C"/>
    <w:rsid w:val="008F096F"/>
    <w:rsid w:val="008F0AF5"/>
    <w:rsid w:val="008F0B60"/>
    <w:rsid w:val="008F1100"/>
    <w:rsid w:val="008F1409"/>
    <w:rsid w:val="008F15D3"/>
    <w:rsid w:val="008F1889"/>
    <w:rsid w:val="008F18C8"/>
    <w:rsid w:val="008F1BEA"/>
    <w:rsid w:val="008F1D42"/>
    <w:rsid w:val="008F1E07"/>
    <w:rsid w:val="008F1E61"/>
    <w:rsid w:val="008F2225"/>
    <w:rsid w:val="008F2421"/>
    <w:rsid w:val="008F259A"/>
    <w:rsid w:val="008F2E86"/>
    <w:rsid w:val="008F2EC5"/>
    <w:rsid w:val="008F3162"/>
    <w:rsid w:val="008F3171"/>
    <w:rsid w:val="008F339D"/>
    <w:rsid w:val="008F3965"/>
    <w:rsid w:val="008F3A51"/>
    <w:rsid w:val="008F3B8D"/>
    <w:rsid w:val="008F3CEF"/>
    <w:rsid w:val="008F4008"/>
    <w:rsid w:val="008F429B"/>
    <w:rsid w:val="008F43BE"/>
    <w:rsid w:val="008F4787"/>
    <w:rsid w:val="008F47FF"/>
    <w:rsid w:val="008F4BFB"/>
    <w:rsid w:val="008F4CBE"/>
    <w:rsid w:val="008F534F"/>
    <w:rsid w:val="008F53D1"/>
    <w:rsid w:val="008F553B"/>
    <w:rsid w:val="008F562A"/>
    <w:rsid w:val="008F5780"/>
    <w:rsid w:val="008F5A1B"/>
    <w:rsid w:val="008F5C95"/>
    <w:rsid w:val="008F5F01"/>
    <w:rsid w:val="008F6103"/>
    <w:rsid w:val="008F6741"/>
    <w:rsid w:val="008F69DE"/>
    <w:rsid w:val="008F6B24"/>
    <w:rsid w:val="008F7308"/>
    <w:rsid w:val="008F73E7"/>
    <w:rsid w:val="008F78BE"/>
    <w:rsid w:val="008F7B32"/>
    <w:rsid w:val="008F7B57"/>
    <w:rsid w:val="008F7DA2"/>
    <w:rsid w:val="008F7DE5"/>
    <w:rsid w:val="008F7E61"/>
    <w:rsid w:val="00900018"/>
    <w:rsid w:val="009002A8"/>
    <w:rsid w:val="009003BE"/>
    <w:rsid w:val="009009C1"/>
    <w:rsid w:val="00900D23"/>
    <w:rsid w:val="00901942"/>
    <w:rsid w:val="00901BCF"/>
    <w:rsid w:val="00901EA8"/>
    <w:rsid w:val="00901F38"/>
    <w:rsid w:val="0090214D"/>
    <w:rsid w:val="0090240F"/>
    <w:rsid w:val="0090285A"/>
    <w:rsid w:val="00902AFA"/>
    <w:rsid w:val="00902C38"/>
    <w:rsid w:val="00903365"/>
    <w:rsid w:val="00903550"/>
    <w:rsid w:val="0090384C"/>
    <w:rsid w:val="009039DC"/>
    <w:rsid w:val="00903EB3"/>
    <w:rsid w:val="00903EC5"/>
    <w:rsid w:val="00903EC7"/>
    <w:rsid w:val="00904159"/>
    <w:rsid w:val="00904245"/>
    <w:rsid w:val="009044AC"/>
    <w:rsid w:val="009048F9"/>
    <w:rsid w:val="00904985"/>
    <w:rsid w:val="00904D9B"/>
    <w:rsid w:val="00905562"/>
    <w:rsid w:val="00905570"/>
    <w:rsid w:val="00905721"/>
    <w:rsid w:val="00905845"/>
    <w:rsid w:val="00905941"/>
    <w:rsid w:val="00905C1E"/>
    <w:rsid w:val="00905D24"/>
    <w:rsid w:val="00905D74"/>
    <w:rsid w:val="0090606B"/>
    <w:rsid w:val="0090612F"/>
    <w:rsid w:val="0090614C"/>
    <w:rsid w:val="00906161"/>
    <w:rsid w:val="00906369"/>
    <w:rsid w:val="0090649C"/>
    <w:rsid w:val="00906623"/>
    <w:rsid w:val="0090666D"/>
    <w:rsid w:val="00906E5A"/>
    <w:rsid w:val="00907066"/>
    <w:rsid w:val="00907162"/>
    <w:rsid w:val="0090724D"/>
    <w:rsid w:val="00907288"/>
    <w:rsid w:val="00907E27"/>
    <w:rsid w:val="00910611"/>
    <w:rsid w:val="00910867"/>
    <w:rsid w:val="0091086F"/>
    <w:rsid w:val="00910883"/>
    <w:rsid w:val="00910962"/>
    <w:rsid w:val="00910EFD"/>
    <w:rsid w:val="00911191"/>
    <w:rsid w:val="00911773"/>
    <w:rsid w:val="009118F3"/>
    <w:rsid w:val="00911AB9"/>
    <w:rsid w:val="00912078"/>
    <w:rsid w:val="00912223"/>
    <w:rsid w:val="00912378"/>
    <w:rsid w:val="00912B6C"/>
    <w:rsid w:val="00912E54"/>
    <w:rsid w:val="00912ED6"/>
    <w:rsid w:val="00912FCD"/>
    <w:rsid w:val="00913096"/>
    <w:rsid w:val="00913987"/>
    <w:rsid w:val="00913A7A"/>
    <w:rsid w:val="00913C4A"/>
    <w:rsid w:val="00913C52"/>
    <w:rsid w:val="00913F8B"/>
    <w:rsid w:val="00913FD4"/>
    <w:rsid w:val="00914095"/>
    <w:rsid w:val="0091414B"/>
    <w:rsid w:val="009141B0"/>
    <w:rsid w:val="00914FD1"/>
    <w:rsid w:val="00914FED"/>
    <w:rsid w:val="0091540A"/>
    <w:rsid w:val="00915718"/>
    <w:rsid w:val="00915790"/>
    <w:rsid w:val="00915D9B"/>
    <w:rsid w:val="00915E77"/>
    <w:rsid w:val="009164C1"/>
    <w:rsid w:val="009164E5"/>
    <w:rsid w:val="00916613"/>
    <w:rsid w:val="0091673E"/>
    <w:rsid w:val="00916859"/>
    <w:rsid w:val="00916B93"/>
    <w:rsid w:val="00916BCD"/>
    <w:rsid w:val="00916C33"/>
    <w:rsid w:val="00916CFA"/>
    <w:rsid w:val="00916E1F"/>
    <w:rsid w:val="0091706E"/>
    <w:rsid w:val="0091712F"/>
    <w:rsid w:val="00917261"/>
    <w:rsid w:val="00917316"/>
    <w:rsid w:val="0091732A"/>
    <w:rsid w:val="00917552"/>
    <w:rsid w:val="00917775"/>
    <w:rsid w:val="00917AC7"/>
    <w:rsid w:val="00917E11"/>
    <w:rsid w:val="00917FA5"/>
    <w:rsid w:val="00918213"/>
    <w:rsid w:val="00920087"/>
    <w:rsid w:val="009200DA"/>
    <w:rsid w:val="0092014C"/>
    <w:rsid w:val="009203D1"/>
    <w:rsid w:val="00920489"/>
    <w:rsid w:val="00920822"/>
    <w:rsid w:val="00920B8E"/>
    <w:rsid w:val="00921150"/>
    <w:rsid w:val="009211D2"/>
    <w:rsid w:val="00921243"/>
    <w:rsid w:val="0092156E"/>
    <w:rsid w:val="00921846"/>
    <w:rsid w:val="0092198A"/>
    <w:rsid w:val="009219B1"/>
    <w:rsid w:val="00921FB6"/>
    <w:rsid w:val="009223D5"/>
    <w:rsid w:val="009224CB"/>
    <w:rsid w:val="00922860"/>
    <w:rsid w:val="00922DE6"/>
    <w:rsid w:val="00922EE1"/>
    <w:rsid w:val="00922F92"/>
    <w:rsid w:val="00923011"/>
    <w:rsid w:val="00923364"/>
    <w:rsid w:val="00923ED6"/>
    <w:rsid w:val="0092410E"/>
    <w:rsid w:val="00924A9E"/>
    <w:rsid w:val="00925171"/>
    <w:rsid w:val="009254FC"/>
    <w:rsid w:val="009256EB"/>
    <w:rsid w:val="00925701"/>
    <w:rsid w:val="00925746"/>
    <w:rsid w:val="00925A3D"/>
    <w:rsid w:val="00925A42"/>
    <w:rsid w:val="00925AD6"/>
    <w:rsid w:val="00925D80"/>
    <w:rsid w:val="00925DA5"/>
    <w:rsid w:val="00925EEE"/>
    <w:rsid w:val="00925FB0"/>
    <w:rsid w:val="0092605C"/>
    <w:rsid w:val="00926082"/>
    <w:rsid w:val="00926170"/>
    <w:rsid w:val="009263F8"/>
    <w:rsid w:val="00926527"/>
    <w:rsid w:val="00926560"/>
    <w:rsid w:val="009265D3"/>
    <w:rsid w:val="009268F9"/>
    <w:rsid w:val="00926A0D"/>
    <w:rsid w:val="00926A45"/>
    <w:rsid w:val="00926EB0"/>
    <w:rsid w:val="00927177"/>
    <w:rsid w:val="0092730F"/>
    <w:rsid w:val="009274FD"/>
    <w:rsid w:val="009276EA"/>
    <w:rsid w:val="00927770"/>
    <w:rsid w:val="00927851"/>
    <w:rsid w:val="0092787E"/>
    <w:rsid w:val="00927C93"/>
    <w:rsid w:val="00927D11"/>
    <w:rsid w:val="00927EF9"/>
    <w:rsid w:val="00930066"/>
    <w:rsid w:val="00930074"/>
    <w:rsid w:val="0093022E"/>
    <w:rsid w:val="009302DF"/>
    <w:rsid w:val="009302F1"/>
    <w:rsid w:val="009304CA"/>
    <w:rsid w:val="0093060F"/>
    <w:rsid w:val="00930782"/>
    <w:rsid w:val="00930A03"/>
    <w:rsid w:val="00930A91"/>
    <w:rsid w:val="00930C41"/>
    <w:rsid w:val="00930CFC"/>
    <w:rsid w:val="00930D3C"/>
    <w:rsid w:val="00931188"/>
    <w:rsid w:val="0093129F"/>
    <w:rsid w:val="00931375"/>
    <w:rsid w:val="00931B1D"/>
    <w:rsid w:val="00931D3C"/>
    <w:rsid w:val="00931F0E"/>
    <w:rsid w:val="009323FB"/>
    <w:rsid w:val="00932660"/>
    <w:rsid w:val="00932E7A"/>
    <w:rsid w:val="00933006"/>
    <w:rsid w:val="00933151"/>
    <w:rsid w:val="00933254"/>
    <w:rsid w:val="009332F2"/>
    <w:rsid w:val="009335C2"/>
    <w:rsid w:val="00933628"/>
    <w:rsid w:val="00933956"/>
    <w:rsid w:val="00933DB6"/>
    <w:rsid w:val="00933DC5"/>
    <w:rsid w:val="00933DE7"/>
    <w:rsid w:val="00933EC6"/>
    <w:rsid w:val="00934463"/>
    <w:rsid w:val="0093479A"/>
    <w:rsid w:val="009347A8"/>
    <w:rsid w:val="00934AF4"/>
    <w:rsid w:val="00934B0E"/>
    <w:rsid w:val="00934E1E"/>
    <w:rsid w:val="0093548A"/>
    <w:rsid w:val="0093575B"/>
    <w:rsid w:val="0093623D"/>
    <w:rsid w:val="00936739"/>
    <w:rsid w:val="00936923"/>
    <w:rsid w:val="0093692C"/>
    <w:rsid w:val="00936B9E"/>
    <w:rsid w:val="00936EC1"/>
    <w:rsid w:val="00936EC6"/>
    <w:rsid w:val="00936EE1"/>
    <w:rsid w:val="00937258"/>
    <w:rsid w:val="0093730C"/>
    <w:rsid w:val="00937719"/>
    <w:rsid w:val="009378A9"/>
    <w:rsid w:val="00937B3A"/>
    <w:rsid w:val="00937E0A"/>
    <w:rsid w:val="00940691"/>
    <w:rsid w:val="00940714"/>
    <w:rsid w:val="009408D1"/>
    <w:rsid w:val="00940AAF"/>
    <w:rsid w:val="00940B2D"/>
    <w:rsid w:val="00940BB6"/>
    <w:rsid w:val="00940D76"/>
    <w:rsid w:val="00940F02"/>
    <w:rsid w:val="0094119C"/>
    <w:rsid w:val="00941312"/>
    <w:rsid w:val="009415A0"/>
    <w:rsid w:val="009417D4"/>
    <w:rsid w:val="0094189A"/>
    <w:rsid w:val="00941AFA"/>
    <w:rsid w:val="00941C9A"/>
    <w:rsid w:val="00941D72"/>
    <w:rsid w:val="00941F45"/>
    <w:rsid w:val="00942031"/>
    <w:rsid w:val="00942096"/>
    <w:rsid w:val="009420FD"/>
    <w:rsid w:val="0094220B"/>
    <w:rsid w:val="009423B9"/>
    <w:rsid w:val="00942DE1"/>
    <w:rsid w:val="00942ED6"/>
    <w:rsid w:val="00942F58"/>
    <w:rsid w:val="009433D7"/>
    <w:rsid w:val="009434AA"/>
    <w:rsid w:val="00943576"/>
    <w:rsid w:val="009435E0"/>
    <w:rsid w:val="00943756"/>
    <w:rsid w:val="00943B26"/>
    <w:rsid w:val="00943BF4"/>
    <w:rsid w:val="00943E2B"/>
    <w:rsid w:val="00943EBB"/>
    <w:rsid w:val="0094425A"/>
    <w:rsid w:val="0094437C"/>
    <w:rsid w:val="009446AD"/>
    <w:rsid w:val="009447DF"/>
    <w:rsid w:val="0094490F"/>
    <w:rsid w:val="00944B31"/>
    <w:rsid w:val="00944E0E"/>
    <w:rsid w:val="009451F3"/>
    <w:rsid w:val="009452A8"/>
    <w:rsid w:val="009453F1"/>
    <w:rsid w:val="00945796"/>
    <w:rsid w:val="0094585C"/>
    <w:rsid w:val="0094599E"/>
    <w:rsid w:val="009459E9"/>
    <w:rsid w:val="00945A0A"/>
    <w:rsid w:val="00945C1E"/>
    <w:rsid w:val="00945CFA"/>
    <w:rsid w:val="00945D65"/>
    <w:rsid w:val="00945EB8"/>
    <w:rsid w:val="00945F60"/>
    <w:rsid w:val="00946190"/>
    <w:rsid w:val="0094678A"/>
    <w:rsid w:val="0094685F"/>
    <w:rsid w:val="00946921"/>
    <w:rsid w:val="00946F13"/>
    <w:rsid w:val="0094736E"/>
    <w:rsid w:val="00947546"/>
    <w:rsid w:val="009475D1"/>
    <w:rsid w:val="00947963"/>
    <w:rsid w:val="00947A47"/>
    <w:rsid w:val="00947B5C"/>
    <w:rsid w:val="0095004F"/>
    <w:rsid w:val="0095048A"/>
    <w:rsid w:val="00950515"/>
    <w:rsid w:val="0095052D"/>
    <w:rsid w:val="00950676"/>
    <w:rsid w:val="009507D3"/>
    <w:rsid w:val="0095094F"/>
    <w:rsid w:val="00950A73"/>
    <w:rsid w:val="00950E12"/>
    <w:rsid w:val="00950E7C"/>
    <w:rsid w:val="00950EEE"/>
    <w:rsid w:val="00950FEE"/>
    <w:rsid w:val="0095118F"/>
    <w:rsid w:val="00951258"/>
    <w:rsid w:val="009516D3"/>
    <w:rsid w:val="00951933"/>
    <w:rsid w:val="00951F75"/>
    <w:rsid w:val="009520B0"/>
    <w:rsid w:val="009520D8"/>
    <w:rsid w:val="00952349"/>
    <w:rsid w:val="0095263F"/>
    <w:rsid w:val="00952A62"/>
    <w:rsid w:val="00952BE5"/>
    <w:rsid w:val="00952D88"/>
    <w:rsid w:val="009532F2"/>
    <w:rsid w:val="009534F5"/>
    <w:rsid w:val="009535F5"/>
    <w:rsid w:val="009538B5"/>
    <w:rsid w:val="009539DE"/>
    <w:rsid w:val="00953BF2"/>
    <w:rsid w:val="00953E59"/>
    <w:rsid w:val="00953EDE"/>
    <w:rsid w:val="00953FAC"/>
    <w:rsid w:val="0095425B"/>
    <w:rsid w:val="009543B9"/>
    <w:rsid w:val="00954423"/>
    <w:rsid w:val="00954475"/>
    <w:rsid w:val="00954540"/>
    <w:rsid w:val="009547AA"/>
    <w:rsid w:val="009548BC"/>
    <w:rsid w:val="00954C4B"/>
    <w:rsid w:val="00954C5D"/>
    <w:rsid w:val="00954EA2"/>
    <w:rsid w:val="00954F8E"/>
    <w:rsid w:val="009554F0"/>
    <w:rsid w:val="00955567"/>
    <w:rsid w:val="00955650"/>
    <w:rsid w:val="00955B15"/>
    <w:rsid w:val="00955ECF"/>
    <w:rsid w:val="00956023"/>
    <w:rsid w:val="00956697"/>
    <w:rsid w:val="009568DB"/>
    <w:rsid w:val="00956A34"/>
    <w:rsid w:val="00956AD3"/>
    <w:rsid w:val="0095736D"/>
    <w:rsid w:val="0095742E"/>
    <w:rsid w:val="00957771"/>
    <w:rsid w:val="009578A6"/>
    <w:rsid w:val="00957AF3"/>
    <w:rsid w:val="00957CBE"/>
    <w:rsid w:val="00957D5F"/>
    <w:rsid w:val="00957EAA"/>
    <w:rsid w:val="00957EF7"/>
    <w:rsid w:val="00960066"/>
    <w:rsid w:val="009600FF"/>
    <w:rsid w:val="009601C6"/>
    <w:rsid w:val="00960269"/>
    <w:rsid w:val="00960576"/>
    <w:rsid w:val="00960928"/>
    <w:rsid w:val="009609E2"/>
    <w:rsid w:val="009609EA"/>
    <w:rsid w:val="00960C79"/>
    <w:rsid w:val="00960E51"/>
    <w:rsid w:val="00961100"/>
    <w:rsid w:val="00961368"/>
    <w:rsid w:val="009616E0"/>
    <w:rsid w:val="009619DD"/>
    <w:rsid w:val="00961A40"/>
    <w:rsid w:val="00961A9D"/>
    <w:rsid w:val="00961BCD"/>
    <w:rsid w:val="009620EA"/>
    <w:rsid w:val="0096223F"/>
    <w:rsid w:val="009623C5"/>
    <w:rsid w:val="00962436"/>
    <w:rsid w:val="00962464"/>
    <w:rsid w:val="0096264E"/>
    <w:rsid w:val="00962AF8"/>
    <w:rsid w:val="00962C69"/>
    <w:rsid w:val="00962EC6"/>
    <w:rsid w:val="00962FEF"/>
    <w:rsid w:val="0096339F"/>
    <w:rsid w:val="00963751"/>
    <w:rsid w:val="00963DFE"/>
    <w:rsid w:val="00963E49"/>
    <w:rsid w:val="00963EEA"/>
    <w:rsid w:val="00963EFE"/>
    <w:rsid w:val="00963F11"/>
    <w:rsid w:val="009644E7"/>
    <w:rsid w:val="009645C4"/>
    <w:rsid w:val="009646DE"/>
    <w:rsid w:val="009647E7"/>
    <w:rsid w:val="00964A8F"/>
    <w:rsid w:val="00964EDB"/>
    <w:rsid w:val="0096521E"/>
    <w:rsid w:val="00965307"/>
    <w:rsid w:val="00965564"/>
    <w:rsid w:val="009658AE"/>
    <w:rsid w:val="00965D61"/>
    <w:rsid w:val="00965FCB"/>
    <w:rsid w:val="0096609C"/>
    <w:rsid w:val="00966240"/>
    <w:rsid w:val="00966304"/>
    <w:rsid w:val="00966402"/>
    <w:rsid w:val="00966AAE"/>
    <w:rsid w:val="00966AFD"/>
    <w:rsid w:val="0096737B"/>
    <w:rsid w:val="009675B7"/>
    <w:rsid w:val="00967B96"/>
    <w:rsid w:val="00967D6D"/>
    <w:rsid w:val="00967FDF"/>
    <w:rsid w:val="009701D8"/>
    <w:rsid w:val="00970536"/>
    <w:rsid w:val="009705FF"/>
    <w:rsid w:val="00970627"/>
    <w:rsid w:val="00970D48"/>
    <w:rsid w:val="00971404"/>
    <w:rsid w:val="00971485"/>
    <w:rsid w:val="009717A0"/>
    <w:rsid w:val="009718E5"/>
    <w:rsid w:val="00971C30"/>
    <w:rsid w:val="00971F28"/>
    <w:rsid w:val="00971F2E"/>
    <w:rsid w:val="00972005"/>
    <w:rsid w:val="00972145"/>
    <w:rsid w:val="0097244C"/>
    <w:rsid w:val="0097248F"/>
    <w:rsid w:val="009728BD"/>
    <w:rsid w:val="009730A1"/>
    <w:rsid w:val="00973686"/>
    <w:rsid w:val="009736B5"/>
    <w:rsid w:val="00973728"/>
    <w:rsid w:val="00973824"/>
    <w:rsid w:val="00973A29"/>
    <w:rsid w:val="00973E17"/>
    <w:rsid w:val="00973E3D"/>
    <w:rsid w:val="00973ED3"/>
    <w:rsid w:val="00973FD4"/>
    <w:rsid w:val="009740D0"/>
    <w:rsid w:val="009743BE"/>
    <w:rsid w:val="00974434"/>
    <w:rsid w:val="009744CC"/>
    <w:rsid w:val="00974647"/>
    <w:rsid w:val="009748AC"/>
    <w:rsid w:val="00974943"/>
    <w:rsid w:val="009749BD"/>
    <w:rsid w:val="00974AE3"/>
    <w:rsid w:val="00974B61"/>
    <w:rsid w:val="00974DF9"/>
    <w:rsid w:val="00974F5C"/>
    <w:rsid w:val="009756D9"/>
    <w:rsid w:val="00975B5D"/>
    <w:rsid w:val="00975DC9"/>
    <w:rsid w:val="00975F96"/>
    <w:rsid w:val="00976101"/>
    <w:rsid w:val="0097642B"/>
    <w:rsid w:val="0097654B"/>
    <w:rsid w:val="00976697"/>
    <w:rsid w:val="00976709"/>
    <w:rsid w:val="009768E2"/>
    <w:rsid w:val="00976C85"/>
    <w:rsid w:val="009775E9"/>
    <w:rsid w:val="00977813"/>
    <w:rsid w:val="00977C5D"/>
    <w:rsid w:val="00977E78"/>
    <w:rsid w:val="0098014A"/>
    <w:rsid w:val="00980156"/>
    <w:rsid w:val="009801A0"/>
    <w:rsid w:val="009806E1"/>
    <w:rsid w:val="009807C4"/>
    <w:rsid w:val="00980967"/>
    <w:rsid w:val="00980AA2"/>
    <w:rsid w:val="00980FCA"/>
    <w:rsid w:val="0098116E"/>
    <w:rsid w:val="00981799"/>
    <w:rsid w:val="00981CEE"/>
    <w:rsid w:val="00981E43"/>
    <w:rsid w:val="00981F80"/>
    <w:rsid w:val="009824C5"/>
    <w:rsid w:val="0098257A"/>
    <w:rsid w:val="009825AE"/>
    <w:rsid w:val="00982735"/>
    <w:rsid w:val="00982A99"/>
    <w:rsid w:val="00982C13"/>
    <w:rsid w:val="00982C3F"/>
    <w:rsid w:val="00983622"/>
    <w:rsid w:val="009836F2"/>
    <w:rsid w:val="00983743"/>
    <w:rsid w:val="00983789"/>
    <w:rsid w:val="00983B24"/>
    <w:rsid w:val="00984864"/>
    <w:rsid w:val="009849FC"/>
    <w:rsid w:val="00984C44"/>
    <w:rsid w:val="00984C5A"/>
    <w:rsid w:val="00984E4D"/>
    <w:rsid w:val="00984F58"/>
    <w:rsid w:val="0098509D"/>
    <w:rsid w:val="0098532A"/>
    <w:rsid w:val="00985499"/>
    <w:rsid w:val="0098554A"/>
    <w:rsid w:val="009855B0"/>
    <w:rsid w:val="009855D9"/>
    <w:rsid w:val="0098568F"/>
    <w:rsid w:val="009856CF"/>
    <w:rsid w:val="00985770"/>
    <w:rsid w:val="00985931"/>
    <w:rsid w:val="009859C1"/>
    <w:rsid w:val="00985CA4"/>
    <w:rsid w:val="00985EE3"/>
    <w:rsid w:val="009862A0"/>
    <w:rsid w:val="00986444"/>
    <w:rsid w:val="009866E4"/>
    <w:rsid w:val="00986896"/>
    <w:rsid w:val="00986958"/>
    <w:rsid w:val="00986A9D"/>
    <w:rsid w:val="00987039"/>
    <w:rsid w:val="0098746B"/>
    <w:rsid w:val="009874A9"/>
    <w:rsid w:val="009878FB"/>
    <w:rsid w:val="00987AA8"/>
    <w:rsid w:val="009900AE"/>
    <w:rsid w:val="009907D2"/>
    <w:rsid w:val="009908E3"/>
    <w:rsid w:val="00990CB3"/>
    <w:rsid w:val="00990F9B"/>
    <w:rsid w:val="00991127"/>
    <w:rsid w:val="009911AC"/>
    <w:rsid w:val="00991216"/>
    <w:rsid w:val="009915AB"/>
    <w:rsid w:val="0099182C"/>
    <w:rsid w:val="00991AC6"/>
    <w:rsid w:val="00991AF1"/>
    <w:rsid w:val="00991C79"/>
    <w:rsid w:val="00991D06"/>
    <w:rsid w:val="00991EB6"/>
    <w:rsid w:val="00992457"/>
    <w:rsid w:val="00992460"/>
    <w:rsid w:val="0099258B"/>
    <w:rsid w:val="009925AD"/>
    <w:rsid w:val="009926D5"/>
    <w:rsid w:val="0099275D"/>
    <w:rsid w:val="00992A64"/>
    <w:rsid w:val="00992D2C"/>
    <w:rsid w:val="00992E11"/>
    <w:rsid w:val="00992E3D"/>
    <w:rsid w:val="00993060"/>
    <w:rsid w:val="00993482"/>
    <w:rsid w:val="009934BF"/>
    <w:rsid w:val="009934C1"/>
    <w:rsid w:val="009934E1"/>
    <w:rsid w:val="009939C4"/>
    <w:rsid w:val="00993DA5"/>
    <w:rsid w:val="00993ED0"/>
    <w:rsid w:val="0099444E"/>
    <w:rsid w:val="00994484"/>
    <w:rsid w:val="009947BD"/>
    <w:rsid w:val="00994D30"/>
    <w:rsid w:val="009951B6"/>
    <w:rsid w:val="00995B65"/>
    <w:rsid w:val="00995FE0"/>
    <w:rsid w:val="009963D8"/>
    <w:rsid w:val="0099676D"/>
    <w:rsid w:val="00996812"/>
    <w:rsid w:val="0099687F"/>
    <w:rsid w:val="009968B1"/>
    <w:rsid w:val="00996BD2"/>
    <w:rsid w:val="00996CD0"/>
    <w:rsid w:val="00996DAB"/>
    <w:rsid w:val="00996DF5"/>
    <w:rsid w:val="00996F48"/>
    <w:rsid w:val="009973C8"/>
    <w:rsid w:val="009974B6"/>
    <w:rsid w:val="009974E4"/>
    <w:rsid w:val="0099757C"/>
    <w:rsid w:val="009978FB"/>
    <w:rsid w:val="00997909"/>
    <w:rsid w:val="00997A77"/>
    <w:rsid w:val="00997ADF"/>
    <w:rsid w:val="00997BA3"/>
    <w:rsid w:val="00997BDD"/>
    <w:rsid w:val="00997CB4"/>
    <w:rsid w:val="00997D9D"/>
    <w:rsid w:val="00998982"/>
    <w:rsid w:val="009A008C"/>
    <w:rsid w:val="009A082B"/>
    <w:rsid w:val="009A0A95"/>
    <w:rsid w:val="009A0C2B"/>
    <w:rsid w:val="009A0ECF"/>
    <w:rsid w:val="009A0F60"/>
    <w:rsid w:val="009A0F92"/>
    <w:rsid w:val="009A1130"/>
    <w:rsid w:val="009A11A2"/>
    <w:rsid w:val="009A1230"/>
    <w:rsid w:val="009A1237"/>
    <w:rsid w:val="009A1886"/>
    <w:rsid w:val="009A1A44"/>
    <w:rsid w:val="009A1C0B"/>
    <w:rsid w:val="009A1EDA"/>
    <w:rsid w:val="009A2192"/>
    <w:rsid w:val="009A25FD"/>
    <w:rsid w:val="009A270E"/>
    <w:rsid w:val="009A2BC7"/>
    <w:rsid w:val="009A2EC1"/>
    <w:rsid w:val="009A3080"/>
    <w:rsid w:val="009A387A"/>
    <w:rsid w:val="009A38D2"/>
    <w:rsid w:val="009A3956"/>
    <w:rsid w:val="009A3A3E"/>
    <w:rsid w:val="009A3B73"/>
    <w:rsid w:val="009A3D47"/>
    <w:rsid w:val="009A3D5A"/>
    <w:rsid w:val="009A3EC9"/>
    <w:rsid w:val="009A41B5"/>
    <w:rsid w:val="009A4647"/>
    <w:rsid w:val="009A4790"/>
    <w:rsid w:val="009A49CE"/>
    <w:rsid w:val="009A4A2B"/>
    <w:rsid w:val="009A4BCC"/>
    <w:rsid w:val="009A4C79"/>
    <w:rsid w:val="009A4EE4"/>
    <w:rsid w:val="009A5147"/>
    <w:rsid w:val="009A52AA"/>
    <w:rsid w:val="009A54B4"/>
    <w:rsid w:val="009A57BA"/>
    <w:rsid w:val="009A5D1C"/>
    <w:rsid w:val="009A5DE0"/>
    <w:rsid w:val="009A61CA"/>
    <w:rsid w:val="009A6698"/>
    <w:rsid w:val="009A6729"/>
    <w:rsid w:val="009A75D5"/>
    <w:rsid w:val="009A75E7"/>
    <w:rsid w:val="009A78EC"/>
    <w:rsid w:val="009A7952"/>
    <w:rsid w:val="009A79FB"/>
    <w:rsid w:val="009A7A09"/>
    <w:rsid w:val="009A7E4C"/>
    <w:rsid w:val="009A7F42"/>
    <w:rsid w:val="009B0056"/>
    <w:rsid w:val="009B015D"/>
    <w:rsid w:val="009B04F1"/>
    <w:rsid w:val="009B0791"/>
    <w:rsid w:val="009B0795"/>
    <w:rsid w:val="009B088C"/>
    <w:rsid w:val="009B0A30"/>
    <w:rsid w:val="009B0B8E"/>
    <w:rsid w:val="009B0D59"/>
    <w:rsid w:val="009B0E0C"/>
    <w:rsid w:val="009B1474"/>
    <w:rsid w:val="009B17B1"/>
    <w:rsid w:val="009B17E6"/>
    <w:rsid w:val="009B185E"/>
    <w:rsid w:val="009B186D"/>
    <w:rsid w:val="009B221D"/>
    <w:rsid w:val="009B269D"/>
    <w:rsid w:val="009B2701"/>
    <w:rsid w:val="009B2B91"/>
    <w:rsid w:val="009B2C0F"/>
    <w:rsid w:val="009B2D44"/>
    <w:rsid w:val="009B307D"/>
    <w:rsid w:val="009B310A"/>
    <w:rsid w:val="009B3321"/>
    <w:rsid w:val="009B3617"/>
    <w:rsid w:val="009B3631"/>
    <w:rsid w:val="009B36B7"/>
    <w:rsid w:val="009B3764"/>
    <w:rsid w:val="009B37CE"/>
    <w:rsid w:val="009B3844"/>
    <w:rsid w:val="009B3B1D"/>
    <w:rsid w:val="009B3E72"/>
    <w:rsid w:val="009B3FC5"/>
    <w:rsid w:val="009B3FD0"/>
    <w:rsid w:val="009B49F1"/>
    <w:rsid w:val="009B4A84"/>
    <w:rsid w:val="009B4B6B"/>
    <w:rsid w:val="009B4EC4"/>
    <w:rsid w:val="009B5514"/>
    <w:rsid w:val="009B5572"/>
    <w:rsid w:val="009B5ADB"/>
    <w:rsid w:val="009B5D4A"/>
    <w:rsid w:val="009B6087"/>
    <w:rsid w:val="009B6AB6"/>
    <w:rsid w:val="009B6C35"/>
    <w:rsid w:val="009B7177"/>
    <w:rsid w:val="009B749C"/>
    <w:rsid w:val="009B74C9"/>
    <w:rsid w:val="009B7564"/>
    <w:rsid w:val="009B7662"/>
    <w:rsid w:val="009B7756"/>
    <w:rsid w:val="009B78DD"/>
    <w:rsid w:val="009B7D17"/>
    <w:rsid w:val="009B7D66"/>
    <w:rsid w:val="009B7DA8"/>
    <w:rsid w:val="009C0A38"/>
    <w:rsid w:val="009C0DE6"/>
    <w:rsid w:val="009C12C1"/>
    <w:rsid w:val="009C133B"/>
    <w:rsid w:val="009C15A2"/>
    <w:rsid w:val="009C1958"/>
    <w:rsid w:val="009C1E46"/>
    <w:rsid w:val="009C20A0"/>
    <w:rsid w:val="009C20C2"/>
    <w:rsid w:val="009C20EC"/>
    <w:rsid w:val="009C229C"/>
    <w:rsid w:val="009C251A"/>
    <w:rsid w:val="009C25A8"/>
    <w:rsid w:val="009C2939"/>
    <w:rsid w:val="009C2C01"/>
    <w:rsid w:val="009C3090"/>
    <w:rsid w:val="009C32D0"/>
    <w:rsid w:val="009C3334"/>
    <w:rsid w:val="009C376A"/>
    <w:rsid w:val="009C3835"/>
    <w:rsid w:val="009C3A65"/>
    <w:rsid w:val="009C3AE2"/>
    <w:rsid w:val="009C3D2E"/>
    <w:rsid w:val="009C3E38"/>
    <w:rsid w:val="009C3E6E"/>
    <w:rsid w:val="009C3FA8"/>
    <w:rsid w:val="009C4105"/>
    <w:rsid w:val="009C4161"/>
    <w:rsid w:val="009C43B2"/>
    <w:rsid w:val="009C4691"/>
    <w:rsid w:val="009C46F6"/>
    <w:rsid w:val="009C48D3"/>
    <w:rsid w:val="009C4969"/>
    <w:rsid w:val="009C49AE"/>
    <w:rsid w:val="009C4F0A"/>
    <w:rsid w:val="009C4F83"/>
    <w:rsid w:val="009C4FD5"/>
    <w:rsid w:val="009C5299"/>
    <w:rsid w:val="009C52A4"/>
    <w:rsid w:val="009C5E6A"/>
    <w:rsid w:val="009C6333"/>
    <w:rsid w:val="009C65C6"/>
    <w:rsid w:val="009C65D3"/>
    <w:rsid w:val="009C66DD"/>
    <w:rsid w:val="009C6A40"/>
    <w:rsid w:val="009C6DEC"/>
    <w:rsid w:val="009C6F4C"/>
    <w:rsid w:val="009C6FE6"/>
    <w:rsid w:val="009C71FC"/>
    <w:rsid w:val="009C7242"/>
    <w:rsid w:val="009C7ABC"/>
    <w:rsid w:val="009C7EB7"/>
    <w:rsid w:val="009D02A2"/>
    <w:rsid w:val="009D02EE"/>
    <w:rsid w:val="009D064A"/>
    <w:rsid w:val="009D09B6"/>
    <w:rsid w:val="009D0C24"/>
    <w:rsid w:val="009D0C3C"/>
    <w:rsid w:val="009D0E50"/>
    <w:rsid w:val="009D0F30"/>
    <w:rsid w:val="009D1311"/>
    <w:rsid w:val="009D13FA"/>
    <w:rsid w:val="009D1463"/>
    <w:rsid w:val="009D18C4"/>
    <w:rsid w:val="009D1BCE"/>
    <w:rsid w:val="009D1DCF"/>
    <w:rsid w:val="009D2082"/>
    <w:rsid w:val="009D213F"/>
    <w:rsid w:val="009D21DB"/>
    <w:rsid w:val="009D22D2"/>
    <w:rsid w:val="009D2307"/>
    <w:rsid w:val="009D2315"/>
    <w:rsid w:val="009D23CC"/>
    <w:rsid w:val="009D23CD"/>
    <w:rsid w:val="009D23FF"/>
    <w:rsid w:val="009D240D"/>
    <w:rsid w:val="009D241C"/>
    <w:rsid w:val="009D256F"/>
    <w:rsid w:val="009D25AB"/>
    <w:rsid w:val="009D2616"/>
    <w:rsid w:val="009D263A"/>
    <w:rsid w:val="009D26A6"/>
    <w:rsid w:val="009D26B2"/>
    <w:rsid w:val="009D2750"/>
    <w:rsid w:val="009D2812"/>
    <w:rsid w:val="009D2A9B"/>
    <w:rsid w:val="009D2B2B"/>
    <w:rsid w:val="009D2BEF"/>
    <w:rsid w:val="009D2CDF"/>
    <w:rsid w:val="009D2E3C"/>
    <w:rsid w:val="009D2E4A"/>
    <w:rsid w:val="009D2FD8"/>
    <w:rsid w:val="009D3180"/>
    <w:rsid w:val="009D3244"/>
    <w:rsid w:val="009D33D6"/>
    <w:rsid w:val="009D341F"/>
    <w:rsid w:val="009D36E4"/>
    <w:rsid w:val="009D3D2D"/>
    <w:rsid w:val="009D45B1"/>
    <w:rsid w:val="009D4C48"/>
    <w:rsid w:val="009D4D1E"/>
    <w:rsid w:val="009D4DA6"/>
    <w:rsid w:val="009D4FF3"/>
    <w:rsid w:val="009D53CB"/>
    <w:rsid w:val="009D5658"/>
    <w:rsid w:val="009D5715"/>
    <w:rsid w:val="009D57E4"/>
    <w:rsid w:val="009D5AEE"/>
    <w:rsid w:val="009D5ECC"/>
    <w:rsid w:val="009D6085"/>
    <w:rsid w:val="009D608F"/>
    <w:rsid w:val="009D60E1"/>
    <w:rsid w:val="009D61E6"/>
    <w:rsid w:val="009D62D0"/>
    <w:rsid w:val="009D6769"/>
    <w:rsid w:val="009D67AA"/>
    <w:rsid w:val="009D689B"/>
    <w:rsid w:val="009D73D4"/>
    <w:rsid w:val="009D75B7"/>
    <w:rsid w:val="009D776A"/>
    <w:rsid w:val="009D7920"/>
    <w:rsid w:val="009D7D07"/>
    <w:rsid w:val="009D7F06"/>
    <w:rsid w:val="009E029C"/>
    <w:rsid w:val="009E049E"/>
    <w:rsid w:val="009E0504"/>
    <w:rsid w:val="009E05D7"/>
    <w:rsid w:val="009E064A"/>
    <w:rsid w:val="009E0979"/>
    <w:rsid w:val="009E0CAF"/>
    <w:rsid w:val="009E1018"/>
    <w:rsid w:val="009E1136"/>
    <w:rsid w:val="009E1138"/>
    <w:rsid w:val="009E1491"/>
    <w:rsid w:val="009E1682"/>
    <w:rsid w:val="009E18A3"/>
    <w:rsid w:val="009E18DC"/>
    <w:rsid w:val="009E1946"/>
    <w:rsid w:val="009E1A29"/>
    <w:rsid w:val="009E1B4C"/>
    <w:rsid w:val="009E1BCA"/>
    <w:rsid w:val="009E1C77"/>
    <w:rsid w:val="009E1E88"/>
    <w:rsid w:val="009E1EB7"/>
    <w:rsid w:val="009E1EE6"/>
    <w:rsid w:val="009E215A"/>
    <w:rsid w:val="009E2834"/>
    <w:rsid w:val="009E2893"/>
    <w:rsid w:val="009E2A18"/>
    <w:rsid w:val="009E2B90"/>
    <w:rsid w:val="009E31BF"/>
    <w:rsid w:val="009E329B"/>
    <w:rsid w:val="009E3334"/>
    <w:rsid w:val="009E3476"/>
    <w:rsid w:val="009E34A1"/>
    <w:rsid w:val="009E3B00"/>
    <w:rsid w:val="009E3D00"/>
    <w:rsid w:val="009E3D21"/>
    <w:rsid w:val="009E3EBC"/>
    <w:rsid w:val="009E3FBF"/>
    <w:rsid w:val="009E430E"/>
    <w:rsid w:val="009E46A8"/>
    <w:rsid w:val="009E4823"/>
    <w:rsid w:val="009E48FE"/>
    <w:rsid w:val="009E4B5C"/>
    <w:rsid w:val="009E4BD9"/>
    <w:rsid w:val="009E4C67"/>
    <w:rsid w:val="009E4F3A"/>
    <w:rsid w:val="009E524F"/>
    <w:rsid w:val="009E5AC6"/>
    <w:rsid w:val="009E5D5B"/>
    <w:rsid w:val="009E6112"/>
    <w:rsid w:val="009E6258"/>
    <w:rsid w:val="009E63BB"/>
    <w:rsid w:val="009E64BD"/>
    <w:rsid w:val="009E6646"/>
    <w:rsid w:val="009E70EF"/>
    <w:rsid w:val="009E713F"/>
    <w:rsid w:val="009E78CA"/>
    <w:rsid w:val="009E7A05"/>
    <w:rsid w:val="009E7A0C"/>
    <w:rsid w:val="009E7B22"/>
    <w:rsid w:val="009E7B4E"/>
    <w:rsid w:val="009E7D6A"/>
    <w:rsid w:val="009F021C"/>
    <w:rsid w:val="009F0322"/>
    <w:rsid w:val="009F05EE"/>
    <w:rsid w:val="009F073F"/>
    <w:rsid w:val="009F09D8"/>
    <w:rsid w:val="009F0BAA"/>
    <w:rsid w:val="009F1180"/>
    <w:rsid w:val="009F120D"/>
    <w:rsid w:val="009F1319"/>
    <w:rsid w:val="009F1A3A"/>
    <w:rsid w:val="009F1BE8"/>
    <w:rsid w:val="009F27D1"/>
    <w:rsid w:val="009F2871"/>
    <w:rsid w:val="009F28D5"/>
    <w:rsid w:val="009F2933"/>
    <w:rsid w:val="009F2B2F"/>
    <w:rsid w:val="009F2DD7"/>
    <w:rsid w:val="009F31F9"/>
    <w:rsid w:val="009F32F7"/>
    <w:rsid w:val="009F336D"/>
    <w:rsid w:val="009F39A8"/>
    <w:rsid w:val="009F3A40"/>
    <w:rsid w:val="009F3B13"/>
    <w:rsid w:val="009F3BB8"/>
    <w:rsid w:val="009F3E9F"/>
    <w:rsid w:val="009F3ED3"/>
    <w:rsid w:val="009F4010"/>
    <w:rsid w:val="009F489E"/>
    <w:rsid w:val="009F4B35"/>
    <w:rsid w:val="009F4EA1"/>
    <w:rsid w:val="009F4F01"/>
    <w:rsid w:val="009F545A"/>
    <w:rsid w:val="009F5479"/>
    <w:rsid w:val="009F5A3D"/>
    <w:rsid w:val="009F5BD4"/>
    <w:rsid w:val="009F5D42"/>
    <w:rsid w:val="009F634C"/>
    <w:rsid w:val="009F6470"/>
    <w:rsid w:val="009F69F7"/>
    <w:rsid w:val="009F6C12"/>
    <w:rsid w:val="009F6ED0"/>
    <w:rsid w:val="009F6F74"/>
    <w:rsid w:val="009F70F2"/>
    <w:rsid w:val="009F710E"/>
    <w:rsid w:val="009F717D"/>
    <w:rsid w:val="009F74BD"/>
    <w:rsid w:val="009F7877"/>
    <w:rsid w:val="009F7981"/>
    <w:rsid w:val="009F799F"/>
    <w:rsid w:val="009F7C4E"/>
    <w:rsid w:val="009F7C97"/>
    <w:rsid w:val="00A00005"/>
    <w:rsid w:val="00A00172"/>
    <w:rsid w:val="00A001E0"/>
    <w:rsid w:val="00A00385"/>
    <w:rsid w:val="00A00785"/>
    <w:rsid w:val="00A007CF"/>
    <w:rsid w:val="00A0080D"/>
    <w:rsid w:val="00A00A30"/>
    <w:rsid w:val="00A00C3A"/>
    <w:rsid w:val="00A00E49"/>
    <w:rsid w:val="00A01025"/>
    <w:rsid w:val="00A01071"/>
    <w:rsid w:val="00A011F5"/>
    <w:rsid w:val="00A01955"/>
    <w:rsid w:val="00A01981"/>
    <w:rsid w:val="00A01DA2"/>
    <w:rsid w:val="00A021AD"/>
    <w:rsid w:val="00A021CA"/>
    <w:rsid w:val="00A02238"/>
    <w:rsid w:val="00A02483"/>
    <w:rsid w:val="00A024A2"/>
    <w:rsid w:val="00A02544"/>
    <w:rsid w:val="00A028BC"/>
    <w:rsid w:val="00A02C7D"/>
    <w:rsid w:val="00A03027"/>
    <w:rsid w:val="00A030BD"/>
    <w:rsid w:val="00A0327F"/>
    <w:rsid w:val="00A03519"/>
    <w:rsid w:val="00A035FB"/>
    <w:rsid w:val="00A03BA1"/>
    <w:rsid w:val="00A03EA0"/>
    <w:rsid w:val="00A04404"/>
    <w:rsid w:val="00A04788"/>
    <w:rsid w:val="00A04A33"/>
    <w:rsid w:val="00A04FFF"/>
    <w:rsid w:val="00A05314"/>
    <w:rsid w:val="00A05440"/>
    <w:rsid w:val="00A05594"/>
    <w:rsid w:val="00A05B58"/>
    <w:rsid w:val="00A05CD8"/>
    <w:rsid w:val="00A05E06"/>
    <w:rsid w:val="00A05E59"/>
    <w:rsid w:val="00A06016"/>
    <w:rsid w:val="00A061B9"/>
    <w:rsid w:val="00A06458"/>
    <w:rsid w:val="00A0679E"/>
    <w:rsid w:val="00A06948"/>
    <w:rsid w:val="00A06FCD"/>
    <w:rsid w:val="00A06FD5"/>
    <w:rsid w:val="00A071FD"/>
    <w:rsid w:val="00A0736C"/>
    <w:rsid w:val="00A0741B"/>
    <w:rsid w:val="00A07654"/>
    <w:rsid w:val="00A077B4"/>
    <w:rsid w:val="00A07A89"/>
    <w:rsid w:val="00A0ADD6"/>
    <w:rsid w:val="00A100AE"/>
    <w:rsid w:val="00A1019D"/>
    <w:rsid w:val="00A101EC"/>
    <w:rsid w:val="00A102BA"/>
    <w:rsid w:val="00A10516"/>
    <w:rsid w:val="00A1096A"/>
    <w:rsid w:val="00A10B36"/>
    <w:rsid w:val="00A10BF9"/>
    <w:rsid w:val="00A10EFC"/>
    <w:rsid w:val="00A1113D"/>
    <w:rsid w:val="00A113A2"/>
    <w:rsid w:val="00A11427"/>
    <w:rsid w:val="00A11687"/>
    <w:rsid w:val="00A116CB"/>
    <w:rsid w:val="00A11746"/>
    <w:rsid w:val="00A11D18"/>
    <w:rsid w:val="00A11F21"/>
    <w:rsid w:val="00A12041"/>
    <w:rsid w:val="00A120BA"/>
    <w:rsid w:val="00A12136"/>
    <w:rsid w:val="00A126B4"/>
    <w:rsid w:val="00A126D2"/>
    <w:rsid w:val="00A1292E"/>
    <w:rsid w:val="00A12A0B"/>
    <w:rsid w:val="00A12A73"/>
    <w:rsid w:val="00A132C9"/>
    <w:rsid w:val="00A1331A"/>
    <w:rsid w:val="00A133FD"/>
    <w:rsid w:val="00A13D1A"/>
    <w:rsid w:val="00A14278"/>
    <w:rsid w:val="00A14A5D"/>
    <w:rsid w:val="00A14B3D"/>
    <w:rsid w:val="00A14CA4"/>
    <w:rsid w:val="00A14D04"/>
    <w:rsid w:val="00A15079"/>
    <w:rsid w:val="00A151CF"/>
    <w:rsid w:val="00A15829"/>
    <w:rsid w:val="00A158D4"/>
    <w:rsid w:val="00A15B16"/>
    <w:rsid w:val="00A15C15"/>
    <w:rsid w:val="00A15E1F"/>
    <w:rsid w:val="00A1611A"/>
    <w:rsid w:val="00A16170"/>
    <w:rsid w:val="00A1622C"/>
    <w:rsid w:val="00A164EF"/>
    <w:rsid w:val="00A16921"/>
    <w:rsid w:val="00A1695C"/>
    <w:rsid w:val="00A16AB6"/>
    <w:rsid w:val="00A16DA2"/>
    <w:rsid w:val="00A16DF2"/>
    <w:rsid w:val="00A16EEA"/>
    <w:rsid w:val="00A1708A"/>
    <w:rsid w:val="00A1709E"/>
    <w:rsid w:val="00A17174"/>
    <w:rsid w:val="00A17190"/>
    <w:rsid w:val="00A175EC"/>
    <w:rsid w:val="00A17C94"/>
    <w:rsid w:val="00A17E33"/>
    <w:rsid w:val="00A20122"/>
    <w:rsid w:val="00A20444"/>
    <w:rsid w:val="00A209BD"/>
    <w:rsid w:val="00A20AF8"/>
    <w:rsid w:val="00A20EF4"/>
    <w:rsid w:val="00A20FE7"/>
    <w:rsid w:val="00A211DB"/>
    <w:rsid w:val="00A21221"/>
    <w:rsid w:val="00A212E9"/>
    <w:rsid w:val="00A215F4"/>
    <w:rsid w:val="00A21FB9"/>
    <w:rsid w:val="00A224F1"/>
    <w:rsid w:val="00A228CE"/>
    <w:rsid w:val="00A22BB7"/>
    <w:rsid w:val="00A22EAB"/>
    <w:rsid w:val="00A22EB2"/>
    <w:rsid w:val="00A231C5"/>
    <w:rsid w:val="00A234AF"/>
    <w:rsid w:val="00A2369E"/>
    <w:rsid w:val="00A239D8"/>
    <w:rsid w:val="00A23CFD"/>
    <w:rsid w:val="00A23D93"/>
    <w:rsid w:val="00A23DC1"/>
    <w:rsid w:val="00A240C9"/>
    <w:rsid w:val="00A24139"/>
    <w:rsid w:val="00A242DE"/>
    <w:rsid w:val="00A2433F"/>
    <w:rsid w:val="00A243FF"/>
    <w:rsid w:val="00A246C8"/>
    <w:rsid w:val="00A24B57"/>
    <w:rsid w:val="00A2510F"/>
    <w:rsid w:val="00A25154"/>
    <w:rsid w:val="00A254B0"/>
    <w:rsid w:val="00A25607"/>
    <w:rsid w:val="00A25829"/>
    <w:rsid w:val="00A258CA"/>
    <w:rsid w:val="00A25A3E"/>
    <w:rsid w:val="00A25C9B"/>
    <w:rsid w:val="00A25DEA"/>
    <w:rsid w:val="00A25E34"/>
    <w:rsid w:val="00A25F6D"/>
    <w:rsid w:val="00A262AC"/>
    <w:rsid w:val="00A263C2"/>
    <w:rsid w:val="00A26AAA"/>
    <w:rsid w:val="00A26BEC"/>
    <w:rsid w:val="00A26D59"/>
    <w:rsid w:val="00A26E6E"/>
    <w:rsid w:val="00A272DE"/>
    <w:rsid w:val="00A273F7"/>
    <w:rsid w:val="00A2792F"/>
    <w:rsid w:val="00A27950"/>
    <w:rsid w:val="00A27A5A"/>
    <w:rsid w:val="00A27BB4"/>
    <w:rsid w:val="00A27BFA"/>
    <w:rsid w:val="00A27C88"/>
    <w:rsid w:val="00A27F55"/>
    <w:rsid w:val="00A27F8C"/>
    <w:rsid w:val="00A300B7"/>
    <w:rsid w:val="00A3046E"/>
    <w:rsid w:val="00A307EB"/>
    <w:rsid w:val="00A309CA"/>
    <w:rsid w:val="00A30A26"/>
    <w:rsid w:val="00A30C15"/>
    <w:rsid w:val="00A30CAA"/>
    <w:rsid w:val="00A30DC8"/>
    <w:rsid w:val="00A30FA5"/>
    <w:rsid w:val="00A31252"/>
    <w:rsid w:val="00A312A7"/>
    <w:rsid w:val="00A31680"/>
    <w:rsid w:val="00A31944"/>
    <w:rsid w:val="00A31C50"/>
    <w:rsid w:val="00A31CF7"/>
    <w:rsid w:val="00A31DB6"/>
    <w:rsid w:val="00A31E5E"/>
    <w:rsid w:val="00A31EE3"/>
    <w:rsid w:val="00A3220A"/>
    <w:rsid w:val="00A32767"/>
    <w:rsid w:val="00A327A2"/>
    <w:rsid w:val="00A33206"/>
    <w:rsid w:val="00A332E8"/>
    <w:rsid w:val="00A3391B"/>
    <w:rsid w:val="00A343E9"/>
    <w:rsid w:val="00A34446"/>
    <w:rsid w:val="00A345BB"/>
    <w:rsid w:val="00A34612"/>
    <w:rsid w:val="00A346D3"/>
    <w:rsid w:val="00A347B2"/>
    <w:rsid w:val="00A34BD5"/>
    <w:rsid w:val="00A34D8D"/>
    <w:rsid w:val="00A354D2"/>
    <w:rsid w:val="00A3592A"/>
    <w:rsid w:val="00A35AD1"/>
    <w:rsid w:val="00A35EC6"/>
    <w:rsid w:val="00A3625B"/>
    <w:rsid w:val="00A367E8"/>
    <w:rsid w:val="00A369FE"/>
    <w:rsid w:val="00A36D90"/>
    <w:rsid w:val="00A36F69"/>
    <w:rsid w:val="00A373A5"/>
    <w:rsid w:val="00A37883"/>
    <w:rsid w:val="00A3794A"/>
    <w:rsid w:val="00A37C7D"/>
    <w:rsid w:val="00A37D8E"/>
    <w:rsid w:val="00A37E7B"/>
    <w:rsid w:val="00A40057"/>
    <w:rsid w:val="00A401A0"/>
    <w:rsid w:val="00A404CE"/>
    <w:rsid w:val="00A407F0"/>
    <w:rsid w:val="00A40A3B"/>
    <w:rsid w:val="00A40AE4"/>
    <w:rsid w:val="00A40CF3"/>
    <w:rsid w:val="00A40EB6"/>
    <w:rsid w:val="00A40EB8"/>
    <w:rsid w:val="00A40FFF"/>
    <w:rsid w:val="00A410E2"/>
    <w:rsid w:val="00A411AA"/>
    <w:rsid w:val="00A41335"/>
    <w:rsid w:val="00A416EB"/>
    <w:rsid w:val="00A41861"/>
    <w:rsid w:val="00A418F5"/>
    <w:rsid w:val="00A4191E"/>
    <w:rsid w:val="00A41983"/>
    <w:rsid w:val="00A41AD4"/>
    <w:rsid w:val="00A423EF"/>
    <w:rsid w:val="00A42634"/>
    <w:rsid w:val="00A42746"/>
    <w:rsid w:val="00A42EDF"/>
    <w:rsid w:val="00A43172"/>
    <w:rsid w:val="00A43184"/>
    <w:rsid w:val="00A43370"/>
    <w:rsid w:val="00A43623"/>
    <w:rsid w:val="00A436B3"/>
    <w:rsid w:val="00A4377F"/>
    <w:rsid w:val="00A43964"/>
    <w:rsid w:val="00A43B4A"/>
    <w:rsid w:val="00A43EAA"/>
    <w:rsid w:val="00A43F8F"/>
    <w:rsid w:val="00A43FD6"/>
    <w:rsid w:val="00A4414D"/>
    <w:rsid w:val="00A442DB"/>
    <w:rsid w:val="00A44316"/>
    <w:rsid w:val="00A443BC"/>
    <w:rsid w:val="00A44405"/>
    <w:rsid w:val="00A4461F"/>
    <w:rsid w:val="00A44748"/>
    <w:rsid w:val="00A44A2B"/>
    <w:rsid w:val="00A44AE3"/>
    <w:rsid w:val="00A44BD0"/>
    <w:rsid w:val="00A44F5D"/>
    <w:rsid w:val="00A44F9B"/>
    <w:rsid w:val="00A4514A"/>
    <w:rsid w:val="00A45173"/>
    <w:rsid w:val="00A452C6"/>
    <w:rsid w:val="00A45A19"/>
    <w:rsid w:val="00A45A54"/>
    <w:rsid w:val="00A45B98"/>
    <w:rsid w:val="00A45FE2"/>
    <w:rsid w:val="00A46025"/>
    <w:rsid w:val="00A460B3"/>
    <w:rsid w:val="00A46613"/>
    <w:rsid w:val="00A46629"/>
    <w:rsid w:val="00A46636"/>
    <w:rsid w:val="00A46637"/>
    <w:rsid w:val="00A46ADA"/>
    <w:rsid w:val="00A46B44"/>
    <w:rsid w:val="00A46D20"/>
    <w:rsid w:val="00A46ED3"/>
    <w:rsid w:val="00A47050"/>
    <w:rsid w:val="00A47328"/>
    <w:rsid w:val="00A473BB"/>
    <w:rsid w:val="00A475C1"/>
    <w:rsid w:val="00A475DD"/>
    <w:rsid w:val="00A4765D"/>
    <w:rsid w:val="00A4776F"/>
    <w:rsid w:val="00A47799"/>
    <w:rsid w:val="00A47C56"/>
    <w:rsid w:val="00A47DCA"/>
    <w:rsid w:val="00A501E6"/>
    <w:rsid w:val="00A50382"/>
    <w:rsid w:val="00A5048F"/>
    <w:rsid w:val="00A504D7"/>
    <w:rsid w:val="00A504FD"/>
    <w:rsid w:val="00A5088A"/>
    <w:rsid w:val="00A512E0"/>
    <w:rsid w:val="00A5141B"/>
    <w:rsid w:val="00A5151A"/>
    <w:rsid w:val="00A5175C"/>
    <w:rsid w:val="00A518EA"/>
    <w:rsid w:val="00A519F8"/>
    <w:rsid w:val="00A51A5E"/>
    <w:rsid w:val="00A51C4E"/>
    <w:rsid w:val="00A520F6"/>
    <w:rsid w:val="00A5237F"/>
    <w:rsid w:val="00A525B2"/>
    <w:rsid w:val="00A5266E"/>
    <w:rsid w:val="00A52702"/>
    <w:rsid w:val="00A52B5E"/>
    <w:rsid w:val="00A52BC4"/>
    <w:rsid w:val="00A52C6E"/>
    <w:rsid w:val="00A52E4F"/>
    <w:rsid w:val="00A52E50"/>
    <w:rsid w:val="00A53141"/>
    <w:rsid w:val="00A53B55"/>
    <w:rsid w:val="00A543E1"/>
    <w:rsid w:val="00A54792"/>
    <w:rsid w:val="00A547F6"/>
    <w:rsid w:val="00A5488C"/>
    <w:rsid w:val="00A54B4C"/>
    <w:rsid w:val="00A54D9B"/>
    <w:rsid w:val="00A54E3F"/>
    <w:rsid w:val="00A5526C"/>
    <w:rsid w:val="00A552EC"/>
    <w:rsid w:val="00A556FC"/>
    <w:rsid w:val="00A55790"/>
    <w:rsid w:val="00A55813"/>
    <w:rsid w:val="00A55DFC"/>
    <w:rsid w:val="00A55E6E"/>
    <w:rsid w:val="00A55F66"/>
    <w:rsid w:val="00A5606A"/>
    <w:rsid w:val="00A56091"/>
    <w:rsid w:val="00A5622D"/>
    <w:rsid w:val="00A5657E"/>
    <w:rsid w:val="00A565F4"/>
    <w:rsid w:val="00A5661F"/>
    <w:rsid w:val="00A56772"/>
    <w:rsid w:val="00A56BA7"/>
    <w:rsid w:val="00A56DE2"/>
    <w:rsid w:val="00A57361"/>
    <w:rsid w:val="00A573F2"/>
    <w:rsid w:val="00A57748"/>
    <w:rsid w:val="00A57FB2"/>
    <w:rsid w:val="00A601B9"/>
    <w:rsid w:val="00A60405"/>
    <w:rsid w:val="00A6096D"/>
    <w:rsid w:val="00A60995"/>
    <w:rsid w:val="00A60B96"/>
    <w:rsid w:val="00A60D20"/>
    <w:rsid w:val="00A60D70"/>
    <w:rsid w:val="00A61567"/>
    <w:rsid w:val="00A61A63"/>
    <w:rsid w:val="00A61F0A"/>
    <w:rsid w:val="00A6201F"/>
    <w:rsid w:val="00A620B6"/>
    <w:rsid w:val="00A6210C"/>
    <w:rsid w:val="00A6281C"/>
    <w:rsid w:val="00A629EF"/>
    <w:rsid w:val="00A63285"/>
    <w:rsid w:val="00A63297"/>
    <w:rsid w:val="00A634A8"/>
    <w:rsid w:val="00A6361C"/>
    <w:rsid w:val="00A63825"/>
    <w:rsid w:val="00A64445"/>
    <w:rsid w:val="00A6492A"/>
    <w:rsid w:val="00A6493A"/>
    <w:rsid w:val="00A64C7D"/>
    <w:rsid w:val="00A64CE0"/>
    <w:rsid w:val="00A64F00"/>
    <w:rsid w:val="00A64FAC"/>
    <w:rsid w:val="00A65007"/>
    <w:rsid w:val="00A655B1"/>
    <w:rsid w:val="00A65771"/>
    <w:rsid w:val="00A658D6"/>
    <w:rsid w:val="00A66291"/>
    <w:rsid w:val="00A66435"/>
    <w:rsid w:val="00A6655A"/>
    <w:rsid w:val="00A6699F"/>
    <w:rsid w:val="00A66A5B"/>
    <w:rsid w:val="00A66A75"/>
    <w:rsid w:val="00A66C56"/>
    <w:rsid w:val="00A66FF8"/>
    <w:rsid w:val="00A6743C"/>
    <w:rsid w:val="00A6762D"/>
    <w:rsid w:val="00A67755"/>
    <w:rsid w:val="00A6781C"/>
    <w:rsid w:val="00A6785C"/>
    <w:rsid w:val="00A679F4"/>
    <w:rsid w:val="00A67BE9"/>
    <w:rsid w:val="00A67E33"/>
    <w:rsid w:val="00A70064"/>
    <w:rsid w:val="00A70306"/>
    <w:rsid w:val="00A70446"/>
    <w:rsid w:val="00A70470"/>
    <w:rsid w:val="00A704CF"/>
    <w:rsid w:val="00A70586"/>
    <w:rsid w:val="00A70756"/>
    <w:rsid w:val="00A7085F"/>
    <w:rsid w:val="00A70907"/>
    <w:rsid w:val="00A7094E"/>
    <w:rsid w:val="00A70A64"/>
    <w:rsid w:val="00A70C18"/>
    <w:rsid w:val="00A70D3E"/>
    <w:rsid w:val="00A71113"/>
    <w:rsid w:val="00A712BB"/>
    <w:rsid w:val="00A7191C"/>
    <w:rsid w:val="00A71B20"/>
    <w:rsid w:val="00A71BA2"/>
    <w:rsid w:val="00A71D4B"/>
    <w:rsid w:val="00A7225F"/>
    <w:rsid w:val="00A724A4"/>
    <w:rsid w:val="00A7275D"/>
    <w:rsid w:val="00A72C78"/>
    <w:rsid w:val="00A72D17"/>
    <w:rsid w:val="00A72E71"/>
    <w:rsid w:val="00A72EAC"/>
    <w:rsid w:val="00A73113"/>
    <w:rsid w:val="00A733C3"/>
    <w:rsid w:val="00A7361A"/>
    <w:rsid w:val="00A73795"/>
    <w:rsid w:val="00A7397B"/>
    <w:rsid w:val="00A73BB3"/>
    <w:rsid w:val="00A73EEC"/>
    <w:rsid w:val="00A74156"/>
    <w:rsid w:val="00A741EB"/>
    <w:rsid w:val="00A7455D"/>
    <w:rsid w:val="00A746A1"/>
    <w:rsid w:val="00A7475F"/>
    <w:rsid w:val="00A7491F"/>
    <w:rsid w:val="00A74CCB"/>
    <w:rsid w:val="00A7503E"/>
    <w:rsid w:val="00A750C7"/>
    <w:rsid w:val="00A75127"/>
    <w:rsid w:val="00A75529"/>
    <w:rsid w:val="00A7582E"/>
    <w:rsid w:val="00A7584B"/>
    <w:rsid w:val="00A7594E"/>
    <w:rsid w:val="00A75F2C"/>
    <w:rsid w:val="00A76035"/>
    <w:rsid w:val="00A7625C"/>
    <w:rsid w:val="00A76416"/>
    <w:rsid w:val="00A76589"/>
    <w:rsid w:val="00A7674B"/>
    <w:rsid w:val="00A7697D"/>
    <w:rsid w:val="00A76B28"/>
    <w:rsid w:val="00A76DB5"/>
    <w:rsid w:val="00A77135"/>
    <w:rsid w:val="00A77219"/>
    <w:rsid w:val="00A772C7"/>
    <w:rsid w:val="00A77359"/>
    <w:rsid w:val="00A77671"/>
    <w:rsid w:val="00A7770B"/>
    <w:rsid w:val="00A77789"/>
    <w:rsid w:val="00A77EEE"/>
    <w:rsid w:val="00A77F07"/>
    <w:rsid w:val="00A77F50"/>
    <w:rsid w:val="00A8035F"/>
    <w:rsid w:val="00A80777"/>
    <w:rsid w:val="00A807AC"/>
    <w:rsid w:val="00A80B73"/>
    <w:rsid w:val="00A80C6A"/>
    <w:rsid w:val="00A80C8A"/>
    <w:rsid w:val="00A81473"/>
    <w:rsid w:val="00A818D5"/>
    <w:rsid w:val="00A827FB"/>
    <w:rsid w:val="00A82A65"/>
    <w:rsid w:val="00A82A7B"/>
    <w:rsid w:val="00A82AEF"/>
    <w:rsid w:val="00A82B21"/>
    <w:rsid w:val="00A82B43"/>
    <w:rsid w:val="00A82FAB"/>
    <w:rsid w:val="00A8342E"/>
    <w:rsid w:val="00A83B23"/>
    <w:rsid w:val="00A83C7C"/>
    <w:rsid w:val="00A83D95"/>
    <w:rsid w:val="00A83EF5"/>
    <w:rsid w:val="00A84332"/>
    <w:rsid w:val="00A8455C"/>
    <w:rsid w:val="00A845A2"/>
    <w:rsid w:val="00A845DA"/>
    <w:rsid w:val="00A849AD"/>
    <w:rsid w:val="00A84BFA"/>
    <w:rsid w:val="00A84D3E"/>
    <w:rsid w:val="00A852C0"/>
    <w:rsid w:val="00A85350"/>
    <w:rsid w:val="00A85434"/>
    <w:rsid w:val="00A85589"/>
    <w:rsid w:val="00A8561C"/>
    <w:rsid w:val="00A857A8"/>
    <w:rsid w:val="00A85D16"/>
    <w:rsid w:val="00A85D63"/>
    <w:rsid w:val="00A86052"/>
    <w:rsid w:val="00A86060"/>
    <w:rsid w:val="00A8615D"/>
    <w:rsid w:val="00A8626A"/>
    <w:rsid w:val="00A86274"/>
    <w:rsid w:val="00A86425"/>
    <w:rsid w:val="00A8648F"/>
    <w:rsid w:val="00A866DC"/>
    <w:rsid w:val="00A86714"/>
    <w:rsid w:val="00A868F9"/>
    <w:rsid w:val="00A86A24"/>
    <w:rsid w:val="00A871AB"/>
    <w:rsid w:val="00A8791A"/>
    <w:rsid w:val="00A8791D"/>
    <w:rsid w:val="00A900C1"/>
    <w:rsid w:val="00A9076D"/>
    <w:rsid w:val="00A907EE"/>
    <w:rsid w:val="00A908AF"/>
    <w:rsid w:val="00A90A51"/>
    <w:rsid w:val="00A90DF0"/>
    <w:rsid w:val="00A90FA2"/>
    <w:rsid w:val="00A911C1"/>
    <w:rsid w:val="00A912C0"/>
    <w:rsid w:val="00A915AF"/>
    <w:rsid w:val="00A915DF"/>
    <w:rsid w:val="00A91808"/>
    <w:rsid w:val="00A91860"/>
    <w:rsid w:val="00A91915"/>
    <w:rsid w:val="00A919FA"/>
    <w:rsid w:val="00A91C23"/>
    <w:rsid w:val="00A91C84"/>
    <w:rsid w:val="00A91D13"/>
    <w:rsid w:val="00A91E31"/>
    <w:rsid w:val="00A91F28"/>
    <w:rsid w:val="00A92038"/>
    <w:rsid w:val="00A923DA"/>
    <w:rsid w:val="00A925D2"/>
    <w:rsid w:val="00A926B1"/>
    <w:rsid w:val="00A926F2"/>
    <w:rsid w:val="00A92B99"/>
    <w:rsid w:val="00A92BAB"/>
    <w:rsid w:val="00A930DC"/>
    <w:rsid w:val="00A9327E"/>
    <w:rsid w:val="00A933FD"/>
    <w:rsid w:val="00A9340A"/>
    <w:rsid w:val="00A93480"/>
    <w:rsid w:val="00A937DB"/>
    <w:rsid w:val="00A93880"/>
    <w:rsid w:val="00A9389D"/>
    <w:rsid w:val="00A93A85"/>
    <w:rsid w:val="00A9433C"/>
    <w:rsid w:val="00A94794"/>
    <w:rsid w:val="00A94972"/>
    <w:rsid w:val="00A94CE7"/>
    <w:rsid w:val="00A94DDE"/>
    <w:rsid w:val="00A94F63"/>
    <w:rsid w:val="00A94FAC"/>
    <w:rsid w:val="00A950A6"/>
    <w:rsid w:val="00A956B0"/>
    <w:rsid w:val="00A956E0"/>
    <w:rsid w:val="00A95760"/>
    <w:rsid w:val="00A95872"/>
    <w:rsid w:val="00A95891"/>
    <w:rsid w:val="00A95DD8"/>
    <w:rsid w:val="00A95EAD"/>
    <w:rsid w:val="00A962B2"/>
    <w:rsid w:val="00A965CC"/>
    <w:rsid w:val="00A9679A"/>
    <w:rsid w:val="00A967E4"/>
    <w:rsid w:val="00A968CF"/>
    <w:rsid w:val="00A96CF4"/>
    <w:rsid w:val="00A9753F"/>
    <w:rsid w:val="00A97932"/>
    <w:rsid w:val="00A97D78"/>
    <w:rsid w:val="00A97F41"/>
    <w:rsid w:val="00A97F68"/>
    <w:rsid w:val="00AA01CB"/>
    <w:rsid w:val="00AA029E"/>
    <w:rsid w:val="00AA094D"/>
    <w:rsid w:val="00AA0950"/>
    <w:rsid w:val="00AA0A43"/>
    <w:rsid w:val="00AA0F8E"/>
    <w:rsid w:val="00AA1134"/>
    <w:rsid w:val="00AA11E1"/>
    <w:rsid w:val="00AA14B4"/>
    <w:rsid w:val="00AA1521"/>
    <w:rsid w:val="00AA166E"/>
    <w:rsid w:val="00AA16CA"/>
    <w:rsid w:val="00AA1AA0"/>
    <w:rsid w:val="00AA1FB1"/>
    <w:rsid w:val="00AA2039"/>
    <w:rsid w:val="00AA20AD"/>
    <w:rsid w:val="00AA2435"/>
    <w:rsid w:val="00AA252B"/>
    <w:rsid w:val="00AA2889"/>
    <w:rsid w:val="00AA2C65"/>
    <w:rsid w:val="00AA2D09"/>
    <w:rsid w:val="00AA2DDC"/>
    <w:rsid w:val="00AA2EA2"/>
    <w:rsid w:val="00AA31F0"/>
    <w:rsid w:val="00AA3271"/>
    <w:rsid w:val="00AA34F7"/>
    <w:rsid w:val="00AA3585"/>
    <w:rsid w:val="00AA36C7"/>
    <w:rsid w:val="00AA372F"/>
    <w:rsid w:val="00AA3A34"/>
    <w:rsid w:val="00AA3F3D"/>
    <w:rsid w:val="00AA42DC"/>
    <w:rsid w:val="00AA461E"/>
    <w:rsid w:val="00AA487E"/>
    <w:rsid w:val="00AA4F7C"/>
    <w:rsid w:val="00AA50C7"/>
    <w:rsid w:val="00AA5463"/>
    <w:rsid w:val="00AA568E"/>
    <w:rsid w:val="00AA57FA"/>
    <w:rsid w:val="00AA597A"/>
    <w:rsid w:val="00AA599A"/>
    <w:rsid w:val="00AA5A2D"/>
    <w:rsid w:val="00AA6039"/>
    <w:rsid w:val="00AA62A5"/>
    <w:rsid w:val="00AA62F8"/>
    <w:rsid w:val="00AA6555"/>
    <w:rsid w:val="00AA6907"/>
    <w:rsid w:val="00AA693B"/>
    <w:rsid w:val="00AA6BF7"/>
    <w:rsid w:val="00AA7630"/>
    <w:rsid w:val="00AA763B"/>
    <w:rsid w:val="00AA7FE4"/>
    <w:rsid w:val="00AA7FFA"/>
    <w:rsid w:val="00AB017D"/>
    <w:rsid w:val="00AB034C"/>
    <w:rsid w:val="00AB0734"/>
    <w:rsid w:val="00AB07E4"/>
    <w:rsid w:val="00AB0AC3"/>
    <w:rsid w:val="00AB0B3F"/>
    <w:rsid w:val="00AB0B91"/>
    <w:rsid w:val="00AB0D5B"/>
    <w:rsid w:val="00AB1884"/>
    <w:rsid w:val="00AB18DC"/>
    <w:rsid w:val="00AB1B27"/>
    <w:rsid w:val="00AB1F65"/>
    <w:rsid w:val="00AB2214"/>
    <w:rsid w:val="00AB2371"/>
    <w:rsid w:val="00AB2534"/>
    <w:rsid w:val="00AB29A4"/>
    <w:rsid w:val="00AB34BF"/>
    <w:rsid w:val="00AB3615"/>
    <w:rsid w:val="00AB36EB"/>
    <w:rsid w:val="00AB37F9"/>
    <w:rsid w:val="00AB39B8"/>
    <w:rsid w:val="00AB3E40"/>
    <w:rsid w:val="00AB45AF"/>
    <w:rsid w:val="00AB463A"/>
    <w:rsid w:val="00AB47B6"/>
    <w:rsid w:val="00AB48BE"/>
    <w:rsid w:val="00AB48D1"/>
    <w:rsid w:val="00AB4AFE"/>
    <w:rsid w:val="00AB4DAD"/>
    <w:rsid w:val="00AB54A5"/>
    <w:rsid w:val="00AB6103"/>
    <w:rsid w:val="00AB6138"/>
    <w:rsid w:val="00AB641F"/>
    <w:rsid w:val="00AB6682"/>
    <w:rsid w:val="00AB6D31"/>
    <w:rsid w:val="00AB704F"/>
    <w:rsid w:val="00AB7067"/>
    <w:rsid w:val="00AB715E"/>
    <w:rsid w:val="00AB7667"/>
    <w:rsid w:val="00AB78D6"/>
    <w:rsid w:val="00AB7996"/>
    <w:rsid w:val="00AB7B83"/>
    <w:rsid w:val="00AB7DA5"/>
    <w:rsid w:val="00AB7DEF"/>
    <w:rsid w:val="00AB7EBE"/>
    <w:rsid w:val="00AC0651"/>
    <w:rsid w:val="00AC0C66"/>
    <w:rsid w:val="00AC0DF0"/>
    <w:rsid w:val="00AC11BB"/>
    <w:rsid w:val="00AC15B7"/>
    <w:rsid w:val="00AC1B5C"/>
    <w:rsid w:val="00AC1C61"/>
    <w:rsid w:val="00AC1CD8"/>
    <w:rsid w:val="00AC1DEC"/>
    <w:rsid w:val="00AC21A8"/>
    <w:rsid w:val="00AC23C1"/>
    <w:rsid w:val="00AC2ADA"/>
    <w:rsid w:val="00AC2B62"/>
    <w:rsid w:val="00AC2DDD"/>
    <w:rsid w:val="00AC3356"/>
    <w:rsid w:val="00AC3375"/>
    <w:rsid w:val="00AC35BC"/>
    <w:rsid w:val="00AC37B8"/>
    <w:rsid w:val="00AC38D1"/>
    <w:rsid w:val="00AC3B2B"/>
    <w:rsid w:val="00AC3EAE"/>
    <w:rsid w:val="00AC4166"/>
    <w:rsid w:val="00AC4499"/>
    <w:rsid w:val="00AC4876"/>
    <w:rsid w:val="00AC4931"/>
    <w:rsid w:val="00AC4934"/>
    <w:rsid w:val="00AC49CF"/>
    <w:rsid w:val="00AC5469"/>
    <w:rsid w:val="00AC5B02"/>
    <w:rsid w:val="00AC5BDA"/>
    <w:rsid w:val="00AC631B"/>
    <w:rsid w:val="00AC65D0"/>
    <w:rsid w:val="00AC6677"/>
    <w:rsid w:val="00AC6AA5"/>
    <w:rsid w:val="00AC6C50"/>
    <w:rsid w:val="00AC6EE6"/>
    <w:rsid w:val="00AC73B5"/>
    <w:rsid w:val="00AC73FA"/>
    <w:rsid w:val="00AC76B9"/>
    <w:rsid w:val="00AC7717"/>
    <w:rsid w:val="00AC7978"/>
    <w:rsid w:val="00AD00DE"/>
    <w:rsid w:val="00AD047E"/>
    <w:rsid w:val="00AD0510"/>
    <w:rsid w:val="00AD063B"/>
    <w:rsid w:val="00AD082B"/>
    <w:rsid w:val="00AD0B53"/>
    <w:rsid w:val="00AD14DB"/>
    <w:rsid w:val="00AD1634"/>
    <w:rsid w:val="00AD1775"/>
    <w:rsid w:val="00AD19A7"/>
    <w:rsid w:val="00AD19B5"/>
    <w:rsid w:val="00AD1A3C"/>
    <w:rsid w:val="00AD1D1A"/>
    <w:rsid w:val="00AD1DE0"/>
    <w:rsid w:val="00AD1E50"/>
    <w:rsid w:val="00AD1E9B"/>
    <w:rsid w:val="00AD2098"/>
    <w:rsid w:val="00AD2195"/>
    <w:rsid w:val="00AD21DD"/>
    <w:rsid w:val="00AD22D8"/>
    <w:rsid w:val="00AD238A"/>
    <w:rsid w:val="00AD23F3"/>
    <w:rsid w:val="00AD2D39"/>
    <w:rsid w:val="00AD2D69"/>
    <w:rsid w:val="00AD2DEF"/>
    <w:rsid w:val="00AD3324"/>
    <w:rsid w:val="00AD3557"/>
    <w:rsid w:val="00AD35C6"/>
    <w:rsid w:val="00AD3627"/>
    <w:rsid w:val="00AD370B"/>
    <w:rsid w:val="00AD3862"/>
    <w:rsid w:val="00AD3AD3"/>
    <w:rsid w:val="00AD3B97"/>
    <w:rsid w:val="00AD3CB4"/>
    <w:rsid w:val="00AD3CCB"/>
    <w:rsid w:val="00AD3D73"/>
    <w:rsid w:val="00AD3D9A"/>
    <w:rsid w:val="00AD41A5"/>
    <w:rsid w:val="00AD4575"/>
    <w:rsid w:val="00AD46B3"/>
    <w:rsid w:val="00AD47FD"/>
    <w:rsid w:val="00AD4FC9"/>
    <w:rsid w:val="00AD5008"/>
    <w:rsid w:val="00AD513E"/>
    <w:rsid w:val="00AD514E"/>
    <w:rsid w:val="00AD5207"/>
    <w:rsid w:val="00AD53A6"/>
    <w:rsid w:val="00AD5853"/>
    <w:rsid w:val="00AD5990"/>
    <w:rsid w:val="00AD5B5A"/>
    <w:rsid w:val="00AD5FCE"/>
    <w:rsid w:val="00AD6372"/>
    <w:rsid w:val="00AD66F0"/>
    <w:rsid w:val="00AD6BBE"/>
    <w:rsid w:val="00AD6BF6"/>
    <w:rsid w:val="00AD6D8B"/>
    <w:rsid w:val="00AD6E70"/>
    <w:rsid w:val="00AD6FEB"/>
    <w:rsid w:val="00AD7513"/>
    <w:rsid w:val="00AD7A9A"/>
    <w:rsid w:val="00AD7ADE"/>
    <w:rsid w:val="00AD7B3E"/>
    <w:rsid w:val="00AD7E02"/>
    <w:rsid w:val="00AE0110"/>
    <w:rsid w:val="00AE048B"/>
    <w:rsid w:val="00AE0862"/>
    <w:rsid w:val="00AE0E98"/>
    <w:rsid w:val="00AE12F7"/>
    <w:rsid w:val="00AE17CA"/>
    <w:rsid w:val="00AE1D32"/>
    <w:rsid w:val="00AE1E4E"/>
    <w:rsid w:val="00AE1E56"/>
    <w:rsid w:val="00AE2384"/>
    <w:rsid w:val="00AE2451"/>
    <w:rsid w:val="00AE2560"/>
    <w:rsid w:val="00AE27A2"/>
    <w:rsid w:val="00AE296D"/>
    <w:rsid w:val="00AE300F"/>
    <w:rsid w:val="00AE3027"/>
    <w:rsid w:val="00AE31A2"/>
    <w:rsid w:val="00AE3207"/>
    <w:rsid w:val="00AE3985"/>
    <w:rsid w:val="00AE3BCC"/>
    <w:rsid w:val="00AE3BDE"/>
    <w:rsid w:val="00AE3D80"/>
    <w:rsid w:val="00AE4093"/>
    <w:rsid w:val="00AE4333"/>
    <w:rsid w:val="00AE45EC"/>
    <w:rsid w:val="00AE48A8"/>
    <w:rsid w:val="00AE4A51"/>
    <w:rsid w:val="00AE4BCA"/>
    <w:rsid w:val="00AE5289"/>
    <w:rsid w:val="00AE5AF7"/>
    <w:rsid w:val="00AE5C36"/>
    <w:rsid w:val="00AE5DD5"/>
    <w:rsid w:val="00AE6201"/>
    <w:rsid w:val="00AE6714"/>
    <w:rsid w:val="00AE6911"/>
    <w:rsid w:val="00AE6ADF"/>
    <w:rsid w:val="00AE6F9B"/>
    <w:rsid w:val="00AE7295"/>
    <w:rsid w:val="00AE741E"/>
    <w:rsid w:val="00AE75B1"/>
    <w:rsid w:val="00AE75EB"/>
    <w:rsid w:val="00AE760D"/>
    <w:rsid w:val="00AE7645"/>
    <w:rsid w:val="00AE7B76"/>
    <w:rsid w:val="00AE7CBD"/>
    <w:rsid w:val="00AE7DF0"/>
    <w:rsid w:val="00AF012F"/>
    <w:rsid w:val="00AF016A"/>
    <w:rsid w:val="00AF063C"/>
    <w:rsid w:val="00AF06F1"/>
    <w:rsid w:val="00AF077D"/>
    <w:rsid w:val="00AF11F1"/>
    <w:rsid w:val="00AF1CAD"/>
    <w:rsid w:val="00AF1E9F"/>
    <w:rsid w:val="00AF21CF"/>
    <w:rsid w:val="00AF230E"/>
    <w:rsid w:val="00AF247E"/>
    <w:rsid w:val="00AF27B0"/>
    <w:rsid w:val="00AF2844"/>
    <w:rsid w:val="00AF2A47"/>
    <w:rsid w:val="00AF2A8B"/>
    <w:rsid w:val="00AF2DC8"/>
    <w:rsid w:val="00AF316D"/>
    <w:rsid w:val="00AF31C8"/>
    <w:rsid w:val="00AF3342"/>
    <w:rsid w:val="00AF33B5"/>
    <w:rsid w:val="00AF341F"/>
    <w:rsid w:val="00AF35EF"/>
    <w:rsid w:val="00AF3817"/>
    <w:rsid w:val="00AF386F"/>
    <w:rsid w:val="00AF3962"/>
    <w:rsid w:val="00AF396A"/>
    <w:rsid w:val="00AF3DB4"/>
    <w:rsid w:val="00AF3DEF"/>
    <w:rsid w:val="00AF430E"/>
    <w:rsid w:val="00AF4358"/>
    <w:rsid w:val="00AF44E1"/>
    <w:rsid w:val="00AF459C"/>
    <w:rsid w:val="00AF4AC3"/>
    <w:rsid w:val="00AF4C78"/>
    <w:rsid w:val="00AF51F9"/>
    <w:rsid w:val="00AF5463"/>
    <w:rsid w:val="00AF5709"/>
    <w:rsid w:val="00AF59F0"/>
    <w:rsid w:val="00AF5A80"/>
    <w:rsid w:val="00AF607C"/>
    <w:rsid w:val="00AF6192"/>
    <w:rsid w:val="00AF6460"/>
    <w:rsid w:val="00AF65F5"/>
    <w:rsid w:val="00AF6686"/>
    <w:rsid w:val="00AF6819"/>
    <w:rsid w:val="00AF69D2"/>
    <w:rsid w:val="00AF69ED"/>
    <w:rsid w:val="00AF6C58"/>
    <w:rsid w:val="00AF6C67"/>
    <w:rsid w:val="00AF6C82"/>
    <w:rsid w:val="00AF6D36"/>
    <w:rsid w:val="00AF6EE1"/>
    <w:rsid w:val="00AF6F26"/>
    <w:rsid w:val="00AF740E"/>
    <w:rsid w:val="00AF762E"/>
    <w:rsid w:val="00AF773F"/>
    <w:rsid w:val="00AF7835"/>
    <w:rsid w:val="00AF7BBF"/>
    <w:rsid w:val="00AF7BE4"/>
    <w:rsid w:val="00AF7E8D"/>
    <w:rsid w:val="00B00007"/>
    <w:rsid w:val="00B00147"/>
    <w:rsid w:val="00B00191"/>
    <w:rsid w:val="00B002C4"/>
    <w:rsid w:val="00B006D0"/>
    <w:rsid w:val="00B007E0"/>
    <w:rsid w:val="00B00806"/>
    <w:rsid w:val="00B00B18"/>
    <w:rsid w:val="00B00D8D"/>
    <w:rsid w:val="00B00FC1"/>
    <w:rsid w:val="00B012C1"/>
    <w:rsid w:val="00B01B87"/>
    <w:rsid w:val="00B01E41"/>
    <w:rsid w:val="00B01E64"/>
    <w:rsid w:val="00B02264"/>
    <w:rsid w:val="00B02629"/>
    <w:rsid w:val="00B02A03"/>
    <w:rsid w:val="00B02CF7"/>
    <w:rsid w:val="00B03045"/>
    <w:rsid w:val="00B030D9"/>
    <w:rsid w:val="00B030F8"/>
    <w:rsid w:val="00B032BF"/>
    <w:rsid w:val="00B0342C"/>
    <w:rsid w:val="00B03735"/>
    <w:rsid w:val="00B038B6"/>
    <w:rsid w:val="00B0394F"/>
    <w:rsid w:val="00B03ED4"/>
    <w:rsid w:val="00B0433A"/>
    <w:rsid w:val="00B04468"/>
    <w:rsid w:val="00B044F5"/>
    <w:rsid w:val="00B0455F"/>
    <w:rsid w:val="00B048F9"/>
    <w:rsid w:val="00B04924"/>
    <w:rsid w:val="00B04A6A"/>
    <w:rsid w:val="00B050C6"/>
    <w:rsid w:val="00B05213"/>
    <w:rsid w:val="00B0525B"/>
    <w:rsid w:val="00B0549A"/>
    <w:rsid w:val="00B059E5"/>
    <w:rsid w:val="00B05AC1"/>
    <w:rsid w:val="00B05B66"/>
    <w:rsid w:val="00B05C61"/>
    <w:rsid w:val="00B05C84"/>
    <w:rsid w:val="00B05D40"/>
    <w:rsid w:val="00B05F57"/>
    <w:rsid w:val="00B06084"/>
    <w:rsid w:val="00B063FF"/>
    <w:rsid w:val="00B06786"/>
    <w:rsid w:val="00B06A6C"/>
    <w:rsid w:val="00B06AEC"/>
    <w:rsid w:val="00B06E90"/>
    <w:rsid w:val="00B06F25"/>
    <w:rsid w:val="00B06F90"/>
    <w:rsid w:val="00B06FC6"/>
    <w:rsid w:val="00B070A3"/>
    <w:rsid w:val="00B07632"/>
    <w:rsid w:val="00B07706"/>
    <w:rsid w:val="00B079D1"/>
    <w:rsid w:val="00B07B9B"/>
    <w:rsid w:val="00B07FAE"/>
    <w:rsid w:val="00B07FF5"/>
    <w:rsid w:val="00B10010"/>
    <w:rsid w:val="00B1020B"/>
    <w:rsid w:val="00B103A2"/>
    <w:rsid w:val="00B1085A"/>
    <w:rsid w:val="00B109A6"/>
    <w:rsid w:val="00B10AC4"/>
    <w:rsid w:val="00B10AEB"/>
    <w:rsid w:val="00B10D15"/>
    <w:rsid w:val="00B11083"/>
    <w:rsid w:val="00B117D6"/>
    <w:rsid w:val="00B11A6E"/>
    <w:rsid w:val="00B11A73"/>
    <w:rsid w:val="00B11E77"/>
    <w:rsid w:val="00B11F0A"/>
    <w:rsid w:val="00B120B4"/>
    <w:rsid w:val="00B121F0"/>
    <w:rsid w:val="00B122A0"/>
    <w:rsid w:val="00B12ACE"/>
    <w:rsid w:val="00B12D6E"/>
    <w:rsid w:val="00B12DAE"/>
    <w:rsid w:val="00B12DEC"/>
    <w:rsid w:val="00B12FCD"/>
    <w:rsid w:val="00B12FF2"/>
    <w:rsid w:val="00B13A7F"/>
    <w:rsid w:val="00B13AD5"/>
    <w:rsid w:val="00B13EF6"/>
    <w:rsid w:val="00B14185"/>
    <w:rsid w:val="00B142A3"/>
    <w:rsid w:val="00B14406"/>
    <w:rsid w:val="00B1444E"/>
    <w:rsid w:val="00B14586"/>
    <w:rsid w:val="00B14CF6"/>
    <w:rsid w:val="00B14F8A"/>
    <w:rsid w:val="00B15321"/>
    <w:rsid w:val="00B15A11"/>
    <w:rsid w:val="00B15B2F"/>
    <w:rsid w:val="00B15C9C"/>
    <w:rsid w:val="00B15D99"/>
    <w:rsid w:val="00B15F6C"/>
    <w:rsid w:val="00B1623F"/>
    <w:rsid w:val="00B16261"/>
    <w:rsid w:val="00B16689"/>
    <w:rsid w:val="00B168CC"/>
    <w:rsid w:val="00B169A6"/>
    <w:rsid w:val="00B16BFA"/>
    <w:rsid w:val="00B16CD3"/>
    <w:rsid w:val="00B16EC4"/>
    <w:rsid w:val="00B173E4"/>
    <w:rsid w:val="00B176F7"/>
    <w:rsid w:val="00B17792"/>
    <w:rsid w:val="00B177AB"/>
    <w:rsid w:val="00B179F1"/>
    <w:rsid w:val="00B17CDD"/>
    <w:rsid w:val="00B2010D"/>
    <w:rsid w:val="00B201DB"/>
    <w:rsid w:val="00B202F2"/>
    <w:rsid w:val="00B20459"/>
    <w:rsid w:val="00B20461"/>
    <w:rsid w:val="00B2084F"/>
    <w:rsid w:val="00B20D42"/>
    <w:rsid w:val="00B210D9"/>
    <w:rsid w:val="00B21455"/>
    <w:rsid w:val="00B21683"/>
    <w:rsid w:val="00B217A1"/>
    <w:rsid w:val="00B2192E"/>
    <w:rsid w:val="00B219A2"/>
    <w:rsid w:val="00B21A9F"/>
    <w:rsid w:val="00B2259E"/>
    <w:rsid w:val="00B22671"/>
    <w:rsid w:val="00B2274A"/>
    <w:rsid w:val="00B22844"/>
    <w:rsid w:val="00B228FA"/>
    <w:rsid w:val="00B22AE5"/>
    <w:rsid w:val="00B22BEB"/>
    <w:rsid w:val="00B22E8A"/>
    <w:rsid w:val="00B22F1E"/>
    <w:rsid w:val="00B22FD0"/>
    <w:rsid w:val="00B231D1"/>
    <w:rsid w:val="00B232FC"/>
    <w:rsid w:val="00B233D4"/>
    <w:rsid w:val="00B237F5"/>
    <w:rsid w:val="00B23816"/>
    <w:rsid w:val="00B239A8"/>
    <w:rsid w:val="00B23EF9"/>
    <w:rsid w:val="00B24288"/>
    <w:rsid w:val="00B246F4"/>
    <w:rsid w:val="00B247F9"/>
    <w:rsid w:val="00B24DD6"/>
    <w:rsid w:val="00B24F94"/>
    <w:rsid w:val="00B252F4"/>
    <w:rsid w:val="00B2566E"/>
    <w:rsid w:val="00B25837"/>
    <w:rsid w:val="00B26068"/>
    <w:rsid w:val="00B26295"/>
    <w:rsid w:val="00B262B1"/>
    <w:rsid w:val="00B263B7"/>
    <w:rsid w:val="00B26931"/>
    <w:rsid w:val="00B26A03"/>
    <w:rsid w:val="00B26BBA"/>
    <w:rsid w:val="00B26D0D"/>
    <w:rsid w:val="00B26E81"/>
    <w:rsid w:val="00B27511"/>
    <w:rsid w:val="00B27828"/>
    <w:rsid w:val="00B27AB4"/>
    <w:rsid w:val="00B27AFE"/>
    <w:rsid w:val="00B27CAB"/>
    <w:rsid w:val="00B27D5E"/>
    <w:rsid w:val="00B27F7A"/>
    <w:rsid w:val="00B300F2"/>
    <w:rsid w:val="00B3030E"/>
    <w:rsid w:val="00B3042B"/>
    <w:rsid w:val="00B30791"/>
    <w:rsid w:val="00B3087B"/>
    <w:rsid w:val="00B3093B"/>
    <w:rsid w:val="00B30BE0"/>
    <w:rsid w:val="00B30C4B"/>
    <w:rsid w:val="00B30E9D"/>
    <w:rsid w:val="00B312AC"/>
    <w:rsid w:val="00B3130F"/>
    <w:rsid w:val="00B3139A"/>
    <w:rsid w:val="00B313C1"/>
    <w:rsid w:val="00B3164C"/>
    <w:rsid w:val="00B316BD"/>
    <w:rsid w:val="00B3171D"/>
    <w:rsid w:val="00B31B54"/>
    <w:rsid w:val="00B31D39"/>
    <w:rsid w:val="00B325EE"/>
    <w:rsid w:val="00B32666"/>
    <w:rsid w:val="00B32BEE"/>
    <w:rsid w:val="00B32FBB"/>
    <w:rsid w:val="00B330DC"/>
    <w:rsid w:val="00B3332B"/>
    <w:rsid w:val="00B336F5"/>
    <w:rsid w:val="00B33F58"/>
    <w:rsid w:val="00B3424F"/>
    <w:rsid w:val="00B342D0"/>
    <w:rsid w:val="00B343D3"/>
    <w:rsid w:val="00B34667"/>
    <w:rsid w:val="00B34805"/>
    <w:rsid w:val="00B34DB4"/>
    <w:rsid w:val="00B34DCB"/>
    <w:rsid w:val="00B34F05"/>
    <w:rsid w:val="00B34F76"/>
    <w:rsid w:val="00B34FAA"/>
    <w:rsid w:val="00B35478"/>
    <w:rsid w:val="00B35492"/>
    <w:rsid w:val="00B356CF"/>
    <w:rsid w:val="00B357F2"/>
    <w:rsid w:val="00B35855"/>
    <w:rsid w:val="00B358F4"/>
    <w:rsid w:val="00B35991"/>
    <w:rsid w:val="00B35C2B"/>
    <w:rsid w:val="00B35D0D"/>
    <w:rsid w:val="00B35F3D"/>
    <w:rsid w:val="00B35F52"/>
    <w:rsid w:val="00B35FDC"/>
    <w:rsid w:val="00B361B8"/>
    <w:rsid w:val="00B3639E"/>
    <w:rsid w:val="00B3644A"/>
    <w:rsid w:val="00B36622"/>
    <w:rsid w:val="00B36C35"/>
    <w:rsid w:val="00B36C82"/>
    <w:rsid w:val="00B36EBE"/>
    <w:rsid w:val="00B36FEE"/>
    <w:rsid w:val="00B373E1"/>
    <w:rsid w:val="00B37487"/>
    <w:rsid w:val="00B37500"/>
    <w:rsid w:val="00B377B0"/>
    <w:rsid w:val="00B3781C"/>
    <w:rsid w:val="00B37A2C"/>
    <w:rsid w:val="00B37A36"/>
    <w:rsid w:val="00B37BC4"/>
    <w:rsid w:val="00B37DEA"/>
    <w:rsid w:val="00B37F6B"/>
    <w:rsid w:val="00B40068"/>
    <w:rsid w:val="00B40583"/>
    <w:rsid w:val="00B40B5C"/>
    <w:rsid w:val="00B40C5C"/>
    <w:rsid w:val="00B40D7E"/>
    <w:rsid w:val="00B40FE7"/>
    <w:rsid w:val="00B4149E"/>
    <w:rsid w:val="00B41DAF"/>
    <w:rsid w:val="00B41FDC"/>
    <w:rsid w:val="00B42171"/>
    <w:rsid w:val="00B42338"/>
    <w:rsid w:val="00B4272F"/>
    <w:rsid w:val="00B42919"/>
    <w:rsid w:val="00B42CF6"/>
    <w:rsid w:val="00B42CF8"/>
    <w:rsid w:val="00B43006"/>
    <w:rsid w:val="00B43129"/>
    <w:rsid w:val="00B431E8"/>
    <w:rsid w:val="00B43229"/>
    <w:rsid w:val="00B43AAA"/>
    <w:rsid w:val="00B43E84"/>
    <w:rsid w:val="00B43EFE"/>
    <w:rsid w:val="00B4422F"/>
    <w:rsid w:val="00B443B5"/>
    <w:rsid w:val="00B443D9"/>
    <w:rsid w:val="00B44956"/>
    <w:rsid w:val="00B449F6"/>
    <w:rsid w:val="00B44E48"/>
    <w:rsid w:val="00B44F34"/>
    <w:rsid w:val="00B450E6"/>
    <w:rsid w:val="00B4517A"/>
    <w:rsid w:val="00B45245"/>
    <w:rsid w:val="00B45307"/>
    <w:rsid w:val="00B453B4"/>
    <w:rsid w:val="00B4542E"/>
    <w:rsid w:val="00B45543"/>
    <w:rsid w:val="00B45569"/>
    <w:rsid w:val="00B45EFF"/>
    <w:rsid w:val="00B45F0B"/>
    <w:rsid w:val="00B45F70"/>
    <w:rsid w:val="00B461FE"/>
    <w:rsid w:val="00B468F5"/>
    <w:rsid w:val="00B4693D"/>
    <w:rsid w:val="00B46A14"/>
    <w:rsid w:val="00B46F0F"/>
    <w:rsid w:val="00B47028"/>
    <w:rsid w:val="00B473BC"/>
    <w:rsid w:val="00B47580"/>
    <w:rsid w:val="00B47620"/>
    <w:rsid w:val="00B47E87"/>
    <w:rsid w:val="00B5055E"/>
    <w:rsid w:val="00B50691"/>
    <w:rsid w:val="00B5073F"/>
    <w:rsid w:val="00B50A95"/>
    <w:rsid w:val="00B50BF0"/>
    <w:rsid w:val="00B50C26"/>
    <w:rsid w:val="00B50F46"/>
    <w:rsid w:val="00B510F2"/>
    <w:rsid w:val="00B51287"/>
    <w:rsid w:val="00B513B7"/>
    <w:rsid w:val="00B517E3"/>
    <w:rsid w:val="00B517E9"/>
    <w:rsid w:val="00B51824"/>
    <w:rsid w:val="00B5186E"/>
    <w:rsid w:val="00B5192C"/>
    <w:rsid w:val="00B51B9D"/>
    <w:rsid w:val="00B51C65"/>
    <w:rsid w:val="00B51D61"/>
    <w:rsid w:val="00B51E64"/>
    <w:rsid w:val="00B51E7C"/>
    <w:rsid w:val="00B51FA0"/>
    <w:rsid w:val="00B52096"/>
    <w:rsid w:val="00B52700"/>
    <w:rsid w:val="00B52760"/>
    <w:rsid w:val="00B527B5"/>
    <w:rsid w:val="00B52C05"/>
    <w:rsid w:val="00B52D19"/>
    <w:rsid w:val="00B52FBB"/>
    <w:rsid w:val="00B534CE"/>
    <w:rsid w:val="00B534F7"/>
    <w:rsid w:val="00B535A5"/>
    <w:rsid w:val="00B538EF"/>
    <w:rsid w:val="00B53EE3"/>
    <w:rsid w:val="00B53F9D"/>
    <w:rsid w:val="00B5433D"/>
    <w:rsid w:val="00B54B3A"/>
    <w:rsid w:val="00B54D36"/>
    <w:rsid w:val="00B55029"/>
    <w:rsid w:val="00B55263"/>
    <w:rsid w:val="00B55657"/>
    <w:rsid w:val="00B55A7A"/>
    <w:rsid w:val="00B5639E"/>
    <w:rsid w:val="00B566A7"/>
    <w:rsid w:val="00B5697B"/>
    <w:rsid w:val="00B56DD6"/>
    <w:rsid w:val="00B573EB"/>
    <w:rsid w:val="00B5792A"/>
    <w:rsid w:val="00B57F65"/>
    <w:rsid w:val="00B603CB"/>
    <w:rsid w:val="00B605C4"/>
    <w:rsid w:val="00B605F0"/>
    <w:rsid w:val="00B60684"/>
    <w:rsid w:val="00B60928"/>
    <w:rsid w:val="00B611CF"/>
    <w:rsid w:val="00B61453"/>
    <w:rsid w:val="00B615A4"/>
    <w:rsid w:val="00B616FF"/>
    <w:rsid w:val="00B61AFB"/>
    <w:rsid w:val="00B61C3F"/>
    <w:rsid w:val="00B621F5"/>
    <w:rsid w:val="00B62226"/>
    <w:rsid w:val="00B62659"/>
    <w:rsid w:val="00B629AE"/>
    <w:rsid w:val="00B62A76"/>
    <w:rsid w:val="00B62A8D"/>
    <w:rsid w:val="00B62FEB"/>
    <w:rsid w:val="00B63401"/>
    <w:rsid w:val="00B63714"/>
    <w:rsid w:val="00B63BEF"/>
    <w:rsid w:val="00B6422A"/>
    <w:rsid w:val="00B647DA"/>
    <w:rsid w:val="00B6483A"/>
    <w:rsid w:val="00B649A2"/>
    <w:rsid w:val="00B649D6"/>
    <w:rsid w:val="00B64A38"/>
    <w:rsid w:val="00B64A9F"/>
    <w:rsid w:val="00B64AC1"/>
    <w:rsid w:val="00B64B78"/>
    <w:rsid w:val="00B64BD1"/>
    <w:rsid w:val="00B65A78"/>
    <w:rsid w:val="00B65B40"/>
    <w:rsid w:val="00B65C5A"/>
    <w:rsid w:val="00B65F5A"/>
    <w:rsid w:val="00B66143"/>
    <w:rsid w:val="00B6619A"/>
    <w:rsid w:val="00B661FF"/>
    <w:rsid w:val="00B66440"/>
    <w:rsid w:val="00B66593"/>
    <w:rsid w:val="00B6691B"/>
    <w:rsid w:val="00B66942"/>
    <w:rsid w:val="00B672FE"/>
    <w:rsid w:val="00B6733D"/>
    <w:rsid w:val="00B674FD"/>
    <w:rsid w:val="00B676E0"/>
    <w:rsid w:val="00B67A29"/>
    <w:rsid w:val="00B67B07"/>
    <w:rsid w:val="00B67FFE"/>
    <w:rsid w:val="00B70180"/>
    <w:rsid w:val="00B70239"/>
    <w:rsid w:val="00B709C3"/>
    <w:rsid w:val="00B70A27"/>
    <w:rsid w:val="00B70E4C"/>
    <w:rsid w:val="00B70FC3"/>
    <w:rsid w:val="00B71330"/>
    <w:rsid w:val="00B71673"/>
    <w:rsid w:val="00B716F2"/>
    <w:rsid w:val="00B719EB"/>
    <w:rsid w:val="00B71C33"/>
    <w:rsid w:val="00B71CCB"/>
    <w:rsid w:val="00B71DAF"/>
    <w:rsid w:val="00B71EBD"/>
    <w:rsid w:val="00B71ED3"/>
    <w:rsid w:val="00B72112"/>
    <w:rsid w:val="00B7284D"/>
    <w:rsid w:val="00B729A3"/>
    <w:rsid w:val="00B735B6"/>
    <w:rsid w:val="00B73805"/>
    <w:rsid w:val="00B73CEA"/>
    <w:rsid w:val="00B7403D"/>
    <w:rsid w:val="00B7461B"/>
    <w:rsid w:val="00B74784"/>
    <w:rsid w:val="00B74868"/>
    <w:rsid w:val="00B74958"/>
    <w:rsid w:val="00B74C26"/>
    <w:rsid w:val="00B74E15"/>
    <w:rsid w:val="00B753CD"/>
    <w:rsid w:val="00B756D7"/>
    <w:rsid w:val="00B75BE3"/>
    <w:rsid w:val="00B75D22"/>
    <w:rsid w:val="00B75DA0"/>
    <w:rsid w:val="00B75EB5"/>
    <w:rsid w:val="00B75FD2"/>
    <w:rsid w:val="00B76147"/>
    <w:rsid w:val="00B76366"/>
    <w:rsid w:val="00B7637C"/>
    <w:rsid w:val="00B764C5"/>
    <w:rsid w:val="00B76511"/>
    <w:rsid w:val="00B76F58"/>
    <w:rsid w:val="00B774E5"/>
    <w:rsid w:val="00B778B8"/>
    <w:rsid w:val="00B77B68"/>
    <w:rsid w:val="00B77D3C"/>
    <w:rsid w:val="00B77F0A"/>
    <w:rsid w:val="00B805C3"/>
    <w:rsid w:val="00B807A5"/>
    <w:rsid w:val="00B80849"/>
    <w:rsid w:val="00B808D8"/>
    <w:rsid w:val="00B80A28"/>
    <w:rsid w:val="00B80AC7"/>
    <w:rsid w:val="00B80D5F"/>
    <w:rsid w:val="00B81152"/>
    <w:rsid w:val="00B81363"/>
    <w:rsid w:val="00B8155F"/>
    <w:rsid w:val="00B8156F"/>
    <w:rsid w:val="00B81591"/>
    <w:rsid w:val="00B81592"/>
    <w:rsid w:val="00B81681"/>
    <w:rsid w:val="00B819B8"/>
    <w:rsid w:val="00B81C87"/>
    <w:rsid w:val="00B81CF9"/>
    <w:rsid w:val="00B81EA8"/>
    <w:rsid w:val="00B82426"/>
    <w:rsid w:val="00B827A0"/>
    <w:rsid w:val="00B82B65"/>
    <w:rsid w:val="00B82E56"/>
    <w:rsid w:val="00B83151"/>
    <w:rsid w:val="00B83BDE"/>
    <w:rsid w:val="00B83DAA"/>
    <w:rsid w:val="00B83DC6"/>
    <w:rsid w:val="00B83E1A"/>
    <w:rsid w:val="00B84083"/>
    <w:rsid w:val="00B842A8"/>
    <w:rsid w:val="00B842B8"/>
    <w:rsid w:val="00B844AB"/>
    <w:rsid w:val="00B845DE"/>
    <w:rsid w:val="00B84930"/>
    <w:rsid w:val="00B84B3F"/>
    <w:rsid w:val="00B84D72"/>
    <w:rsid w:val="00B84E10"/>
    <w:rsid w:val="00B85317"/>
    <w:rsid w:val="00B8539D"/>
    <w:rsid w:val="00B854CC"/>
    <w:rsid w:val="00B85544"/>
    <w:rsid w:val="00B856FA"/>
    <w:rsid w:val="00B85A2D"/>
    <w:rsid w:val="00B85B4C"/>
    <w:rsid w:val="00B85F6E"/>
    <w:rsid w:val="00B863D9"/>
    <w:rsid w:val="00B863E1"/>
    <w:rsid w:val="00B863EA"/>
    <w:rsid w:val="00B86408"/>
    <w:rsid w:val="00B8685E"/>
    <w:rsid w:val="00B86EF5"/>
    <w:rsid w:val="00B871F5"/>
    <w:rsid w:val="00B87328"/>
    <w:rsid w:val="00B8754A"/>
    <w:rsid w:val="00B87673"/>
    <w:rsid w:val="00B876F7"/>
    <w:rsid w:val="00B87B30"/>
    <w:rsid w:val="00B87BC9"/>
    <w:rsid w:val="00B87F95"/>
    <w:rsid w:val="00B901F6"/>
    <w:rsid w:val="00B902AF"/>
    <w:rsid w:val="00B9047B"/>
    <w:rsid w:val="00B9049C"/>
    <w:rsid w:val="00B904AA"/>
    <w:rsid w:val="00B904D8"/>
    <w:rsid w:val="00B906EB"/>
    <w:rsid w:val="00B90720"/>
    <w:rsid w:val="00B90A6B"/>
    <w:rsid w:val="00B91377"/>
    <w:rsid w:val="00B91425"/>
    <w:rsid w:val="00B91570"/>
    <w:rsid w:val="00B91876"/>
    <w:rsid w:val="00B91ED5"/>
    <w:rsid w:val="00B91F79"/>
    <w:rsid w:val="00B92180"/>
    <w:rsid w:val="00B925CF"/>
    <w:rsid w:val="00B9273B"/>
    <w:rsid w:val="00B927E8"/>
    <w:rsid w:val="00B92982"/>
    <w:rsid w:val="00B92B84"/>
    <w:rsid w:val="00B92D4E"/>
    <w:rsid w:val="00B92D60"/>
    <w:rsid w:val="00B93225"/>
    <w:rsid w:val="00B9326F"/>
    <w:rsid w:val="00B934CC"/>
    <w:rsid w:val="00B9352C"/>
    <w:rsid w:val="00B937FE"/>
    <w:rsid w:val="00B93A40"/>
    <w:rsid w:val="00B93A7A"/>
    <w:rsid w:val="00B9403B"/>
    <w:rsid w:val="00B94420"/>
    <w:rsid w:val="00B944BC"/>
    <w:rsid w:val="00B94526"/>
    <w:rsid w:val="00B94724"/>
    <w:rsid w:val="00B94C50"/>
    <w:rsid w:val="00B94D69"/>
    <w:rsid w:val="00B95590"/>
    <w:rsid w:val="00B959A1"/>
    <w:rsid w:val="00B95D61"/>
    <w:rsid w:val="00B95E62"/>
    <w:rsid w:val="00B95F9F"/>
    <w:rsid w:val="00B961CB"/>
    <w:rsid w:val="00B9633F"/>
    <w:rsid w:val="00B9639F"/>
    <w:rsid w:val="00B963F9"/>
    <w:rsid w:val="00B96660"/>
    <w:rsid w:val="00B968D7"/>
    <w:rsid w:val="00B969FE"/>
    <w:rsid w:val="00B96A77"/>
    <w:rsid w:val="00B96C7D"/>
    <w:rsid w:val="00B96E44"/>
    <w:rsid w:val="00B974B5"/>
    <w:rsid w:val="00B975A8"/>
    <w:rsid w:val="00B975CC"/>
    <w:rsid w:val="00B975D5"/>
    <w:rsid w:val="00B9786E"/>
    <w:rsid w:val="00B97945"/>
    <w:rsid w:val="00B97B10"/>
    <w:rsid w:val="00B97BDA"/>
    <w:rsid w:val="00B97F22"/>
    <w:rsid w:val="00BA012B"/>
    <w:rsid w:val="00BA02F6"/>
    <w:rsid w:val="00BA06EE"/>
    <w:rsid w:val="00BA074F"/>
    <w:rsid w:val="00BA0A57"/>
    <w:rsid w:val="00BA0B08"/>
    <w:rsid w:val="00BA0D53"/>
    <w:rsid w:val="00BA0E1B"/>
    <w:rsid w:val="00BA0F0D"/>
    <w:rsid w:val="00BA0F21"/>
    <w:rsid w:val="00BA0F65"/>
    <w:rsid w:val="00BA1162"/>
    <w:rsid w:val="00BA1455"/>
    <w:rsid w:val="00BA1623"/>
    <w:rsid w:val="00BA16A5"/>
    <w:rsid w:val="00BA19B9"/>
    <w:rsid w:val="00BA21CD"/>
    <w:rsid w:val="00BA2492"/>
    <w:rsid w:val="00BA257D"/>
    <w:rsid w:val="00BA2595"/>
    <w:rsid w:val="00BA25A5"/>
    <w:rsid w:val="00BA261C"/>
    <w:rsid w:val="00BA2780"/>
    <w:rsid w:val="00BA285B"/>
    <w:rsid w:val="00BA28BF"/>
    <w:rsid w:val="00BA2BA0"/>
    <w:rsid w:val="00BA2C2B"/>
    <w:rsid w:val="00BA31CD"/>
    <w:rsid w:val="00BA3373"/>
    <w:rsid w:val="00BA3674"/>
    <w:rsid w:val="00BA372D"/>
    <w:rsid w:val="00BA37A1"/>
    <w:rsid w:val="00BA3BE5"/>
    <w:rsid w:val="00BA40F3"/>
    <w:rsid w:val="00BA44CE"/>
    <w:rsid w:val="00BA4A5D"/>
    <w:rsid w:val="00BA4BFC"/>
    <w:rsid w:val="00BA4D0A"/>
    <w:rsid w:val="00BA50E2"/>
    <w:rsid w:val="00BA54FE"/>
    <w:rsid w:val="00BA5682"/>
    <w:rsid w:val="00BA584F"/>
    <w:rsid w:val="00BA5C75"/>
    <w:rsid w:val="00BA5EB7"/>
    <w:rsid w:val="00BA621E"/>
    <w:rsid w:val="00BA631E"/>
    <w:rsid w:val="00BA64DE"/>
    <w:rsid w:val="00BA64EE"/>
    <w:rsid w:val="00BA6613"/>
    <w:rsid w:val="00BA6744"/>
    <w:rsid w:val="00BA6791"/>
    <w:rsid w:val="00BA6840"/>
    <w:rsid w:val="00BA6914"/>
    <w:rsid w:val="00BA6B64"/>
    <w:rsid w:val="00BA6CDE"/>
    <w:rsid w:val="00BA6DD7"/>
    <w:rsid w:val="00BA6E79"/>
    <w:rsid w:val="00BA6F05"/>
    <w:rsid w:val="00BA70D0"/>
    <w:rsid w:val="00BA748A"/>
    <w:rsid w:val="00BA776B"/>
    <w:rsid w:val="00BB0546"/>
    <w:rsid w:val="00BB088F"/>
    <w:rsid w:val="00BB0B3B"/>
    <w:rsid w:val="00BB0C49"/>
    <w:rsid w:val="00BB0E9C"/>
    <w:rsid w:val="00BB131C"/>
    <w:rsid w:val="00BB13CC"/>
    <w:rsid w:val="00BB143D"/>
    <w:rsid w:val="00BB14B8"/>
    <w:rsid w:val="00BB1571"/>
    <w:rsid w:val="00BB16D6"/>
    <w:rsid w:val="00BB16FE"/>
    <w:rsid w:val="00BB17CD"/>
    <w:rsid w:val="00BB1B6E"/>
    <w:rsid w:val="00BB1BB7"/>
    <w:rsid w:val="00BB1E5A"/>
    <w:rsid w:val="00BB221F"/>
    <w:rsid w:val="00BB2285"/>
    <w:rsid w:val="00BB246C"/>
    <w:rsid w:val="00BB24D5"/>
    <w:rsid w:val="00BB2549"/>
    <w:rsid w:val="00BB2A67"/>
    <w:rsid w:val="00BB2AB1"/>
    <w:rsid w:val="00BB2CE0"/>
    <w:rsid w:val="00BB2D34"/>
    <w:rsid w:val="00BB2E5B"/>
    <w:rsid w:val="00BB2E7D"/>
    <w:rsid w:val="00BB32DD"/>
    <w:rsid w:val="00BB3326"/>
    <w:rsid w:val="00BB344A"/>
    <w:rsid w:val="00BB3485"/>
    <w:rsid w:val="00BB37E6"/>
    <w:rsid w:val="00BB382A"/>
    <w:rsid w:val="00BB39A9"/>
    <w:rsid w:val="00BB39B8"/>
    <w:rsid w:val="00BB3B69"/>
    <w:rsid w:val="00BB40BF"/>
    <w:rsid w:val="00BB483D"/>
    <w:rsid w:val="00BB493B"/>
    <w:rsid w:val="00BB4A6C"/>
    <w:rsid w:val="00BB4E3B"/>
    <w:rsid w:val="00BB5640"/>
    <w:rsid w:val="00BB5986"/>
    <w:rsid w:val="00BB5A9F"/>
    <w:rsid w:val="00BB5B81"/>
    <w:rsid w:val="00BB5BFC"/>
    <w:rsid w:val="00BB5CE7"/>
    <w:rsid w:val="00BB5E04"/>
    <w:rsid w:val="00BB5F3D"/>
    <w:rsid w:val="00BB6414"/>
    <w:rsid w:val="00BB6679"/>
    <w:rsid w:val="00BB682C"/>
    <w:rsid w:val="00BB6D53"/>
    <w:rsid w:val="00BB72D2"/>
    <w:rsid w:val="00BB73A2"/>
    <w:rsid w:val="00BB7755"/>
    <w:rsid w:val="00BB793A"/>
    <w:rsid w:val="00BB79C1"/>
    <w:rsid w:val="00BB7BBA"/>
    <w:rsid w:val="00BB7CBF"/>
    <w:rsid w:val="00BB7F99"/>
    <w:rsid w:val="00BB7FE8"/>
    <w:rsid w:val="00BC0080"/>
    <w:rsid w:val="00BC038C"/>
    <w:rsid w:val="00BC0590"/>
    <w:rsid w:val="00BC06EC"/>
    <w:rsid w:val="00BC0903"/>
    <w:rsid w:val="00BC0C5B"/>
    <w:rsid w:val="00BC0FD3"/>
    <w:rsid w:val="00BC1111"/>
    <w:rsid w:val="00BC11B2"/>
    <w:rsid w:val="00BC1672"/>
    <w:rsid w:val="00BC16F0"/>
    <w:rsid w:val="00BC1941"/>
    <w:rsid w:val="00BC1AED"/>
    <w:rsid w:val="00BC20F4"/>
    <w:rsid w:val="00BC2145"/>
    <w:rsid w:val="00BC2170"/>
    <w:rsid w:val="00BC2823"/>
    <w:rsid w:val="00BC29AB"/>
    <w:rsid w:val="00BC2D93"/>
    <w:rsid w:val="00BC2DA1"/>
    <w:rsid w:val="00BC3109"/>
    <w:rsid w:val="00BC320F"/>
    <w:rsid w:val="00BC35A3"/>
    <w:rsid w:val="00BC35AB"/>
    <w:rsid w:val="00BC3A1F"/>
    <w:rsid w:val="00BC42C1"/>
    <w:rsid w:val="00BC43ED"/>
    <w:rsid w:val="00BC4864"/>
    <w:rsid w:val="00BC5109"/>
    <w:rsid w:val="00BC5127"/>
    <w:rsid w:val="00BC5644"/>
    <w:rsid w:val="00BC5777"/>
    <w:rsid w:val="00BC5A20"/>
    <w:rsid w:val="00BC5CFD"/>
    <w:rsid w:val="00BC5DA6"/>
    <w:rsid w:val="00BC603E"/>
    <w:rsid w:val="00BC6051"/>
    <w:rsid w:val="00BC6106"/>
    <w:rsid w:val="00BC627B"/>
    <w:rsid w:val="00BC6565"/>
    <w:rsid w:val="00BC6A57"/>
    <w:rsid w:val="00BC6ABF"/>
    <w:rsid w:val="00BC6BD8"/>
    <w:rsid w:val="00BC6C3C"/>
    <w:rsid w:val="00BC6E6A"/>
    <w:rsid w:val="00BC6F18"/>
    <w:rsid w:val="00BC6FBE"/>
    <w:rsid w:val="00BC71B1"/>
    <w:rsid w:val="00BC7293"/>
    <w:rsid w:val="00BC74C3"/>
    <w:rsid w:val="00BC78DF"/>
    <w:rsid w:val="00BC7BF2"/>
    <w:rsid w:val="00BC7C37"/>
    <w:rsid w:val="00BC7C3A"/>
    <w:rsid w:val="00BC7C5C"/>
    <w:rsid w:val="00BC7E43"/>
    <w:rsid w:val="00BC7F47"/>
    <w:rsid w:val="00BC7F5D"/>
    <w:rsid w:val="00BC7FAD"/>
    <w:rsid w:val="00BD0082"/>
    <w:rsid w:val="00BD013A"/>
    <w:rsid w:val="00BD029A"/>
    <w:rsid w:val="00BD02D9"/>
    <w:rsid w:val="00BD0672"/>
    <w:rsid w:val="00BD0D58"/>
    <w:rsid w:val="00BD0DE2"/>
    <w:rsid w:val="00BD13FE"/>
    <w:rsid w:val="00BD14FD"/>
    <w:rsid w:val="00BD1842"/>
    <w:rsid w:val="00BD18FF"/>
    <w:rsid w:val="00BD1B45"/>
    <w:rsid w:val="00BD200F"/>
    <w:rsid w:val="00BD2304"/>
    <w:rsid w:val="00BD284C"/>
    <w:rsid w:val="00BD2C50"/>
    <w:rsid w:val="00BD2C75"/>
    <w:rsid w:val="00BD2C77"/>
    <w:rsid w:val="00BD2D2E"/>
    <w:rsid w:val="00BD2D5B"/>
    <w:rsid w:val="00BD2F2A"/>
    <w:rsid w:val="00BD3701"/>
    <w:rsid w:val="00BD3819"/>
    <w:rsid w:val="00BD3A26"/>
    <w:rsid w:val="00BD3A65"/>
    <w:rsid w:val="00BD3CE8"/>
    <w:rsid w:val="00BD3E92"/>
    <w:rsid w:val="00BD4018"/>
    <w:rsid w:val="00BD4222"/>
    <w:rsid w:val="00BD435B"/>
    <w:rsid w:val="00BD4428"/>
    <w:rsid w:val="00BD446A"/>
    <w:rsid w:val="00BD4758"/>
    <w:rsid w:val="00BD4F63"/>
    <w:rsid w:val="00BD5186"/>
    <w:rsid w:val="00BD545F"/>
    <w:rsid w:val="00BD5609"/>
    <w:rsid w:val="00BD5752"/>
    <w:rsid w:val="00BD5779"/>
    <w:rsid w:val="00BD5A6A"/>
    <w:rsid w:val="00BD5B29"/>
    <w:rsid w:val="00BD5BAD"/>
    <w:rsid w:val="00BD60C3"/>
    <w:rsid w:val="00BD67AF"/>
    <w:rsid w:val="00BD690B"/>
    <w:rsid w:val="00BD6917"/>
    <w:rsid w:val="00BD6FD7"/>
    <w:rsid w:val="00BD72BA"/>
    <w:rsid w:val="00BD72BC"/>
    <w:rsid w:val="00BD74DB"/>
    <w:rsid w:val="00BD7710"/>
    <w:rsid w:val="00BD798E"/>
    <w:rsid w:val="00BD7A29"/>
    <w:rsid w:val="00BD7B66"/>
    <w:rsid w:val="00BD7BE6"/>
    <w:rsid w:val="00BD7E52"/>
    <w:rsid w:val="00BD7E58"/>
    <w:rsid w:val="00BD7EEB"/>
    <w:rsid w:val="00BD7FDF"/>
    <w:rsid w:val="00BE005A"/>
    <w:rsid w:val="00BE084F"/>
    <w:rsid w:val="00BE0958"/>
    <w:rsid w:val="00BE0981"/>
    <w:rsid w:val="00BE11A2"/>
    <w:rsid w:val="00BE128E"/>
    <w:rsid w:val="00BE129A"/>
    <w:rsid w:val="00BE1ADC"/>
    <w:rsid w:val="00BE1DC0"/>
    <w:rsid w:val="00BE1E99"/>
    <w:rsid w:val="00BE1ED4"/>
    <w:rsid w:val="00BE2216"/>
    <w:rsid w:val="00BE254D"/>
    <w:rsid w:val="00BE282A"/>
    <w:rsid w:val="00BE2913"/>
    <w:rsid w:val="00BE2AAE"/>
    <w:rsid w:val="00BE2C3B"/>
    <w:rsid w:val="00BE2D33"/>
    <w:rsid w:val="00BE2DD4"/>
    <w:rsid w:val="00BE2E3A"/>
    <w:rsid w:val="00BE3005"/>
    <w:rsid w:val="00BE3183"/>
    <w:rsid w:val="00BE3BEB"/>
    <w:rsid w:val="00BE3C5C"/>
    <w:rsid w:val="00BE3C80"/>
    <w:rsid w:val="00BE3E69"/>
    <w:rsid w:val="00BE4010"/>
    <w:rsid w:val="00BE4254"/>
    <w:rsid w:val="00BE4645"/>
    <w:rsid w:val="00BE4B7B"/>
    <w:rsid w:val="00BE4D07"/>
    <w:rsid w:val="00BE4DE1"/>
    <w:rsid w:val="00BE4E0B"/>
    <w:rsid w:val="00BE4E5F"/>
    <w:rsid w:val="00BE4EF4"/>
    <w:rsid w:val="00BE4F7F"/>
    <w:rsid w:val="00BE5289"/>
    <w:rsid w:val="00BE54C5"/>
    <w:rsid w:val="00BE575F"/>
    <w:rsid w:val="00BE5A1C"/>
    <w:rsid w:val="00BE5F1B"/>
    <w:rsid w:val="00BE5F75"/>
    <w:rsid w:val="00BE5FD6"/>
    <w:rsid w:val="00BE608A"/>
    <w:rsid w:val="00BE695B"/>
    <w:rsid w:val="00BE6A22"/>
    <w:rsid w:val="00BE6B0E"/>
    <w:rsid w:val="00BE6C5B"/>
    <w:rsid w:val="00BE6DA6"/>
    <w:rsid w:val="00BE72B3"/>
    <w:rsid w:val="00BE7378"/>
    <w:rsid w:val="00BE73FF"/>
    <w:rsid w:val="00BE74BA"/>
    <w:rsid w:val="00BE75D4"/>
    <w:rsid w:val="00BE7692"/>
    <w:rsid w:val="00BE77DD"/>
    <w:rsid w:val="00BE79D4"/>
    <w:rsid w:val="00BE7DCE"/>
    <w:rsid w:val="00BE7E10"/>
    <w:rsid w:val="00BF0269"/>
    <w:rsid w:val="00BF082C"/>
    <w:rsid w:val="00BF0D87"/>
    <w:rsid w:val="00BF122F"/>
    <w:rsid w:val="00BF12C6"/>
    <w:rsid w:val="00BF13C8"/>
    <w:rsid w:val="00BF1719"/>
    <w:rsid w:val="00BF1874"/>
    <w:rsid w:val="00BF1982"/>
    <w:rsid w:val="00BF19CB"/>
    <w:rsid w:val="00BF1BD1"/>
    <w:rsid w:val="00BF2083"/>
    <w:rsid w:val="00BF20D5"/>
    <w:rsid w:val="00BF22E9"/>
    <w:rsid w:val="00BF2A82"/>
    <w:rsid w:val="00BF2AD7"/>
    <w:rsid w:val="00BF2FFC"/>
    <w:rsid w:val="00BF3089"/>
    <w:rsid w:val="00BF3344"/>
    <w:rsid w:val="00BF3830"/>
    <w:rsid w:val="00BF399E"/>
    <w:rsid w:val="00BF40A1"/>
    <w:rsid w:val="00BF41D3"/>
    <w:rsid w:val="00BF4896"/>
    <w:rsid w:val="00BF4A8B"/>
    <w:rsid w:val="00BF4E22"/>
    <w:rsid w:val="00BF4E75"/>
    <w:rsid w:val="00BF564A"/>
    <w:rsid w:val="00BF581D"/>
    <w:rsid w:val="00BF5DBE"/>
    <w:rsid w:val="00BF611B"/>
    <w:rsid w:val="00BF653E"/>
    <w:rsid w:val="00BF6A1D"/>
    <w:rsid w:val="00BF6CE8"/>
    <w:rsid w:val="00BF6E4E"/>
    <w:rsid w:val="00BF6F2E"/>
    <w:rsid w:val="00BF711A"/>
    <w:rsid w:val="00BF7197"/>
    <w:rsid w:val="00BF73C0"/>
    <w:rsid w:val="00BF770A"/>
    <w:rsid w:val="00BF798D"/>
    <w:rsid w:val="00BF7F50"/>
    <w:rsid w:val="00C00002"/>
    <w:rsid w:val="00C00103"/>
    <w:rsid w:val="00C00191"/>
    <w:rsid w:val="00C0051C"/>
    <w:rsid w:val="00C005C2"/>
    <w:rsid w:val="00C00B83"/>
    <w:rsid w:val="00C00CF8"/>
    <w:rsid w:val="00C00E8B"/>
    <w:rsid w:val="00C01281"/>
    <w:rsid w:val="00C01417"/>
    <w:rsid w:val="00C0164A"/>
    <w:rsid w:val="00C016D1"/>
    <w:rsid w:val="00C01DF8"/>
    <w:rsid w:val="00C01F5D"/>
    <w:rsid w:val="00C023F2"/>
    <w:rsid w:val="00C02468"/>
    <w:rsid w:val="00C02534"/>
    <w:rsid w:val="00C02826"/>
    <w:rsid w:val="00C02828"/>
    <w:rsid w:val="00C02C11"/>
    <w:rsid w:val="00C032F2"/>
    <w:rsid w:val="00C0351D"/>
    <w:rsid w:val="00C03AFC"/>
    <w:rsid w:val="00C03BF3"/>
    <w:rsid w:val="00C03E89"/>
    <w:rsid w:val="00C03FA8"/>
    <w:rsid w:val="00C04067"/>
    <w:rsid w:val="00C0426B"/>
    <w:rsid w:val="00C0443B"/>
    <w:rsid w:val="00C04689"/>
    <w:rsid w:val="00C04704"/>
    <w:rsid w:val="00C04738"/>
    <w:rsid w:val="00C04817"/>
    <w:rsid w:val="00C0489C"/>
    <w:rsid w:val="00C04A11"/>
    <w:rsid w:val="00C04F5D"/>
    <w:rsid w:val="00C050DE"/>
    <w:rsid w:val="00C0528E"/>
    <w:rsid w:val="00C05393"/>
    <w:rsid w:val="00C0583E"/>
    <w:rsid w:val="00C0593E"/>
    <w:rsid w:val="00C05A94"/>
    <w:rsid w:val="00C05AEE"/>
    <w:rsid w:val="00C05F84"/>
    <w:rsid w:val="00C073E9"/>
    <w:rsid w:val="00C076C0"/>
    <w:rsid w:val="00C07724"/>
    <w:rsid w:val="00C079F7"/>
    <w:rsid w:val="00C07B61"/>
    <w:rsid w:val="00C07DAB"/>
    <w:rsid w:val="00C07E62"/>
    <w:rsid w:val="00C101A2"/>
    <w:rsid w:val="00C10204"/>
    <w:rsid w:val="00C10225"/>
    <w:rsid w:val="00C108FD"/>
    <w:rsid w:val="00C10B5C"/>
    <w:rsid w:val="00C10C39"/>
    <w:rsid w:val="00C11069"/>
    <w:rsid w:val="00C112B3"/>
    <w:rsid w:val="00C1134F"/>
    <w:rsid w:val="00C11A14"/>
    <w:rsid w:val="00C11B86"/>
    <w:rsid w:val="00C11C4D"/>
    <w:rsid w:val="00C11CA8"/>
    <w:rsid w:val="00C11CE7"/>
    <w:rsid w:val="00C11DE2"/>
    <w:rsid w:val="00C11F7B"/>
    <w:rsid w:val="00C12121"/>
    <w:rsid w:val="00C122C2"/>
    <w:rsid w:val="00C122D2"/>
    <w:rsid w:val="00C123C4"/>
    <w:rsid w:val="00C12474"/>
    <w:rsid w:val="00C126AA"/>
    <w:rsid w:val="00C12B94"/>
    <w:rsid w:val="00C12BCE"/>
    <w:rsid w:val="00C12C91"/>
    <w:rsid w:val="00C13114"/>
    <w:rsid w:val="00C1360A"/>
    <w:rsid w:val="00C13C97"/>
    <w:rsid w:val="00C13D10"/>
    <w:rsid w:val="00C13F76"/>
    <w:rsid w:val="00C13FC2"/>
    <w:rsid w:val="00C1461C"/>
    <w:rsid w:val="00C1469F"/>
    <w:rsid w:val="00C1488A"/>
    <w:rsid w:val="00C14E62"/>
    <w:rsid w:val="00C14FE0"/>
    <w:rsid w:val="00C1510C"/>
    <w:rsid w:val="00C154F6"/>
    <w:rsid w:val="00C158CD"/>
    <w:rsid w:val="00C15FF3"/>
    <w:rsid w:val="00C16054"/>
    <w:rsid w:val="00C16095"/>
    <w:rsid w:val="00C16290"/>
    <w:rsid w:val="00C166A8"/>
    <w:rsid w:val="00C167A0"/>
    <w:rsid w:val="00C16FA5"/>
    <w:rsid w:val="00C16FB5"/>
    <w:rsid w:val="00C172CC"/>
    <w:rsid w:val="00C173E2"/>
    <w:rsid w:val="00C1753E"/>
    <w:rsid w:val="00C175D7"/>
    <w:rsid w:val="00C17731"/>
    <w:rsid w:val="00C1795C"/>
    <w:rsid w:val="00C17E02"/>
    <w:rsid w:val="00C17E11"/>
    <w:rsid w:val="00C17E25"/>
    <w:rsid w:val="00C17E7D"/>
    <w:rsid w:val="00C203FE"/>
    <w:rsid w:val="00C20A42"/>
    <w:rsid w:val="00C20E97"/>
    <w:rsid w:val="00C21010"/>
    <w:rsid w:val="00C21146"/>
    <w:rsid w:val="00C21874"/>
    <w:rsid w:val="00C21999"/>
    <w:rsid w:val="00C219A9"/>
    <w:rsid w:val="00C21A5D"/>
    <w:rsid w:val="00C21B53"/>
    <w:rsid w:val="00C21BB1"/>
    <w:rsid w:val="00C2223E"/>
    <w:rsid w:val="00C223AA"/>
    <w:rsid w:val="00C223F0"/>
    <w:rsid w:val="00C224FC"/>
    <w:rsid w:val="00C22B33"/>
    <w:rsid w:val="00C22EE8"/>
    <w:rsid w:val="00C22EF6"/>
    <w:rsid w:val="00C2303A"/>
    <w:rsid w:val="00C230E4"/>
    <w:rsid w:val="00C23544"/>
    <w:rsid w:val="00C236FA"/>
    <w:rsid w:val="00C2370D"/>
    <w:rsid w:val="00C238BC"/>
    <w:rsid w:val="00C2394E"/>
    <w:rsid w:val="00C23B3C"/>
    <w:rsid w:val="00C23ED2"/>
    <w:rsid w:val="00C245A4"/>
    <w:rsid w:val="00C24637"/>
    <w:rsid w:val="00C24A2C"/>
    <w:rsid w:val="00C24CEB"/>
    <w:rsid w:val="00C24D3B"/>
    <w:rsid w:val="00C25030"/>
    <w:rsid w:val="00C257D7"/>
    <w:rsid w:val="00C25807"/>
    <w:rsid w:val="00C25E10"/>
    <w:rsid w:val="00C25E7F"/>
    <w:rsid w:val="00C25F05"/>
    <w:rsid w:val="00C263C9"/>
    <w:rsid w:val="00C26475"/>
    <w:rsid w:val="00C264B8"/>
    <w:rsid w:val="00C26DB8"/>
    <w:rsid w:val="00C26E47"/>
    <w:rsid w:val="00C270B3"/>
    <w:rsid w:val="00C27B21"/>
    <w:rsid w:val="00C27BFD"/>
    <w:rsid w:val="00C27E7F"/>
    <w:rsid w:val="00C300C2"/>
    <w:rsid w:val="00C30357"/>
    <w:rsid w:val="00C3050C"/>
    <w:rsid w:val="00C307BD"/>
    <w:rsid w:val="00C30D61"/>
    <w:rsid w:val="00C30DB2"/>
    <w:rsid w:val="00C31164"/>
    <w:rsid w:val="00C3137F"/>
    <w:rsid w:val="00C3152C"/>
    <w:rsid w:val="00C31AAE"/>
    <w:rsid w:val="00C31E0A"/>
    <w:rsid w:val="00C32940"/>
    <w:rsid w:val="00C329E3"/>
    <w:rsid w:val="00C32D38"/>
    <w:rsid w:val="00C32E9C"/>
    <w:rsid w:val="00C32FD8"/>
    <w:rsid w:val="00C33433"/>
    <w:rsid w:val="00C33440"/>
    <w:rsid w:val="00C3390F"/>
    <w:rsid w:val="00C33C4D"/>
    <w:rsid w:val="00C33CA9"/>
    <w:rsid w:val="00C33CBC"/>
    <w:rsid w:val="00C344DB"/>
    <w:rsid w:val="00C345A7"/>
    <w:rsid w:val="00C345C0"/>
    <w:rsid w:val="00C34662"/>
    <w:rsid w:val="00C346DA"/>
    <w:rsid w:val="00C34741"/>
    <w:rsid w:val="00C34997"/>
    <w:rsid w:val="00C35012"/>
    <w:rsid w:val="00C35121"/>
    <w:rsid w:val="00C3531F"/>
    <w:rsid w:val="00C354F8"/>
    <w:rsid w:val="00C35540"/>
    <w:rsid w:val="00C35658"/>
    <w:rsid w:val="00C35693"/>
    <w:rsid w:val="00C35B3E"/>
    <w:rsid w:val="00C35FA3"/>
    <w:rsid w:val="00C35FEE"/>
    <w:rsid w:val="00C3608D"/>
    <w:rsid w:val="00C36199"/>
    <w:rsid w:val="00C363BC"/>
    <w:rsid w:val="00C363CC"/>
    <w:rsid w:val="00C36438"/>
    <w:rsid w:val="00C36440"/>
    <w:rsid w:val="00C3646B"/>
    <w:rsid w:val="00C36625"/>
    <w:rsid w:val="00C368F1"/>
    <w:rsid w:val="00C368FD"/>
    <w:rsid w:val="00C369CB"/>
    <w:rsid w:val="00C36CFD"/>
    <w:rsid w:val="00C36D05"/>
    <w:rsid w:val="00C36D15"/>
    <w:rsid w:val="00C36E45"/>
    <w:rsid w:val="00C37017"/>
    <w:rsid w:val="00C3703A"/>
    <w:rsid w:val="00C370E2"/>
    <w:rsid w:val="00C374CC"/>
    <w:rsid w:val="00C37608"/>
    <w:rsid w:val="00C37A4F"/>
    <w:rsid w:val="00C37B36"/>
    <w:rsid w:val="00C37CBF"/>
    <w:rsid w:val="00C37D32"/>
    <w:rsid w:val="00C403EA"/>
    <w:rsid w:val="00C40712"/>
    <w:rsid w:val="00C40749"/>
    <w:rsid w:val="00C40810"/>
    <w:rsid w:val="00C40E24"/>
    <w:rsid w:val="00C40EA7"/>
    <w:rsid w:val="00C40FF7"/>
    <w:rsid w:val="00C410FB"/>
    <w:rsid w:val="00C41216"/>
    <w:rsid w:val="00C414DE"/>
    <w:rsid w:val="00C4172D"/>
    <w:rsid w:val="00C41B11"/>
    <w:rsid w:val="00C420EC"/>
    <w:rsid w:val="00C42463"/>
    <w:rsid w:val="00C42883"/>
    <w:rsid w:val="00C42DDD"/>
    <w:rsid w:val="00C42DE2"/>
    <w:rsid w:val="00C4312A"/>
    <w:rsid w:val="00C4317F"/>
    <w:rsid w:val="00C4366C"/>
    <w:rsid w:val="00C43C27"/>
    <w:rsid w:val="00C43D1C"/>
    <w:rsid w:val="00C43EA5"/>
    <w:rsid w:val="00C43F13"/>
    <w:rsid w:val="00C4430F"/>
    <w:rsid w:val="00C44739"/>
    <w:rsid w:val="00C4494E"/>
    <w:rsid w:val="00C44E30"/>
    <w:rsid w:val="00C4529B"/>
    <w:rsid w:val="00C45494"/>
    <w:rsid w:val="00C454DA"/>
    <w:rsid w:val="00C455B2"/>
    <w:rsid w:val="00C45A64"/>
    <w:rsid w:val="00C45C10"/>
    <w:rsid w:val="00C45E51"/>
    <w:rsid w:val="00C46091"/>
    <w:rsid w:val="00C4618B"/>
    <w:rsid w:val="00C4656D"/>
    <w:rsid w:val="00C46791"/>
    <w:rsid w:val="00C46861"/>
    <w:rsid w:val="00C468F6"/>
    <w:rsid w:val="00C46D93"/>
    <w:rsid w:val="00C46DCB"/>
    <w:rsid w:val="00C47444"/>
    <w:rsid w:val="00C47618"/>
    <w:rsid w:val="00C47CAB"/>
    <w:rsid w:val="00C47CCC"/>
    <w:rsid w:val="00C506A1"/>
    <w:rsid w:val="00C509AE"/>
    <w:rsid w:val="00C509F2"/>
    <w:rsid w:val="00C50DE0"/>
    <w:rsid w:val="00C50EB2"/>
    <w:rsid w:val="00C50F8A"/>
    <w:rsid w:val="00C512CA"/>
    <w:rsid w:val="00C51962"/>
    <w:rsid w:val="00C51AA6"/>
    <w:rsid w:val="00C51AD1"/>
    <w:rsid w:val="00C51B9C"/>
    <w:rsid w:val="00C51C31"/>
    <w:rsid w:val="00C5241D"/>
    <w:rsid w:val="00C52440"/>
    <w:rsid w:val="00C52807"/>
    <w:rsid w:val="00C52BF6"/>
    <w:rsid w:val="00C52DA5"/>
    <w:rsid w:val="00C52E8F"/>
    <w:rsid w:val="00C53205"/>
    <w:rsid w:val="00C53259"/>
    <w:rsid w:val="00C53346"/>
    <w:rsid w:val="00C53A34"/>
    <w:rsid w:val="00C53B6E"/>
    <w:rsid w:val="00C53E7C"/>
    <w:rsid w:val="00C53EEE"/>
    <w:rsid w:val="00C53F84"/>
    <w:rsid w:val="00C5412F"/>
    <w:rsid w:val="00C54505"/>
    <w:rsid w:val="00C5452A"/>
    <w:rsid w:val="00C54CEF"/>
    <w:rsid w:val="00C54D07"/>
    <w:rsid w:val="00C54DD2"/>
    <w:rsid w:val="00C550B5"/>
    <w:rsid w:val="00C55319"/>
    <w:rsid w:val="00C55549"/>
    <w:rsid w:val="00C5557D"/>
    <w:rsid w:val="00C559DE"/>
    <w:rsid w:val="00C55D3C"/>
    <w:rsid w:val="00C55F69"/>
    <w:rsid w:val="00C5606B"/>
    <w:rsid w:val="00C560DF"/>
    <w:rsid w:val="00C56363"/>
    <w:rsid w:val="00C56376"/>
    <w:rsid w:val="00C56592"/>
    <w:rsid w:val="00C5684F"/>
    <w:rsid w:val="00C56A91"/>
    <w:rsid w:val="00C56B14"/>
    <w:rsid w:val="00C56C10"/>
    <w:rsid w:val="00C56F81"/>
    <w:rsid w:val="00C57293"/>
    <w:rsid w:val="00C5744F"/>
    <w:rsid w:val="00C574DF"/>
    <w:rsid w:val="00C57C20"/>
    <w:rsid w:val="00C57C6A"/>
    <w:rsid w:val="00C57E3A"/>
    <w:rsid w:val="00C6026B"/>
    <w:rsid w:val="00C60280"/>
    <w:rsid w:val="00C6044F"/>
    <w:rsid w:val="00C60860"/>
    <w:rsid w:val="00C60882"/>
    <w:rsid w:val="00C60891"/>
    <w:rsid w:val="00C609CF"/>
    <w:rsid w:val="00C60A49"/>
    <w:rsid w:val="00C60D42"/>
    <w:rsid w:val="00C60DF3"/>
    <w:rsid w:val="00C6123D"/>
    <w:rsid w:val="00C613F7"/>
    <w:rsid w:val="00C61500"/>
    <w:rsid w:val="00C616A7"/>
    <w:rsid w:val="00C616CA"/>
    <w:rsid w:val="00C61810"/>
    <w:rsid w:val="00C6192C"/>
    <w:rsid w:val="00C61DEE"/>
    <w:rsid w:val="00C61FEA"/>
    <w:rsid w:val="00C620DD"/>
    <w:rsid w:val="00C623DD"/>
    <w:rsid w:val="00C623EE"/>
    <w:rsid w:val="00C628FB"/>
    <w:rsid w:val="00C62A25"/>
    <w:rsid w:val="00C62B69"/>
    <w:rsid w:val="00C62F21"/>
    <w:rsid w:val="00C631C8"/>
    <w:rsid w:val="00C631F3"/>
    <w:rsid w:val="00C63322"/>
    <w:rsid w:val="00C635CB"/>
    <w:rsid w:val="00C637D4"/>
    <w:rsid w:val="00C63926"/>
    <w:rsid w:val="00C63A38"/>
    <w:rsid w:val="00C64085"/>
    <w:rsid w:val="00C64277"/>
    <w:rsid w:val="00C645A0"/>
    <w:rsid w:val="00C645E7"/>
    <w:rsid w:val="00C649CC"/>
    <w:rsid w:val="00C64A0D"/>
    <w:rsid w:val="00C6523D"/>
    <w:rsid w:val="00C65638"/>
    <w:rsid w:val="00C656C6"/>
    <w:rsid w:val="00C657AC"/>
    <w:rsid w:val="00C658DD"/>
    <w:rsid w:val="00C6598C"/>
    <w:rsid w:val="00C659AF"/>
    <w:rsid w:val="00C660E8"/>
    <w:rsid w:val="00C662FE"/>
    <w:rsid w:val="00C66653"/>
    <w:rsid w:val="00C6677A"/>
    <w:rsid w:val="00C66B40"/>
    <w:rsid w:val="00C66E3E"/>
    <w:rsid w:val="00C6747A"/>
    <w:rsid w:val="00C6756C"/>
    <w:rsid w:val="00C679C3"/>
    <w:rsid w:val="00C701A2"/>
    <w:rsid w:val="00C70A4E"/>
    <w:rsid w:val="00C70CCE"/>
    <w:rsid w:val="00C71469"/>
    <w:rsid w:val="00C714CC"/>
    <w:rsid w:val="00C71537"/>
    <w:rsid w:val="00C71655"/>
    <w:rsid w:val="00C716F6"/>
    <w:rsid w:val="00C718FA"/>
    <w:rsid w:val="00C71BB2"/>
    <w:rsid w:val="00C72139"/>
    <w:rsid w:val="00C72332"/>
    <w:rsid w:val="00C7240B"/>
    <w:rsid w:val="00C72493"/>
    <w:rsid w:val="00C72928"/>
    <w:rsid w:val="00C72A0A"/>
    <w:rsid w:val="00C72A3E"/>
    <w:rsid w:val="00C72ADA"/>
    <w:rsid w:val="00C72D1B"/>
    <w:rsid w:val="00C72DCF"/>
    <w:rsid w:val="00C72E4C"/>
    <w:rsid w:val="00C72ED4"/>
    <w:rsid w:val="00C7301C"/>
    <w:rsid w:val="00C73103"/>
    <w:rsid w:val="00C734E5"/>
    <w:rsid w:val="00C7375C"/>
    <w:rsid w:val="00C73848"/>
    <w:rsid w:val="00C7389B"/>
    <w:rsid w:val="00C73988"/>
    <w:rsid w:val="00C73D52"/>
    <w:rsid w:val="00C744B5"/>
    <w:rsid w:val="00C74552"/>
    <w:rsid w:val="00C745E2"/>
    <w:rsid w:val="00C74B50"/>
    <w:rsid w:val="00C74E6D"/>
    <w:rsid w:val="00C74FF7"/>
    <w:rsid w:val="00C750C2"/>
    <w:rsid w:val="00C75172"/>
    <w:rsid w:val="00C7546D"/>
    <w:rsid w:val="00C754D0"/>
    <w:rsid w:val="00C75968"/>
    <w:rsid w:val="00C75B81"/>
    <w:rsid w:val="00C75DD4"/>
    <w:rsid w:val="00C75DF5"/>
    <w:rsid w:val="00C75E00"/>
    <w:rsid w:val="00C75EB5"/>
    <w:rsid w:val="00C75F95"/>
    <w:rsid w:val="00C75FCB"/>
    <w:rsid w:val="00C76060"/>
    <w:rsid w:val="00C765B6"/>
    <w:rsid w:val="00C76637"/>
    <w:rsid w:val="00C771D5"/>
    <w:rsid w:val="00C7729D"/>
    <w:rsid w:val="00C7748B"/>
    <w:rsid w:val="00C77584"/>
    <w:rsid w:val="00C775D8"/>
    <w:rsid w:val="00C77973"/>
    <w:rsid w:val="00C77C9A"/>
    <w:rsid w:val="00C77F2C"/>
    <w:rsid w:val="00C804E8"/>
    <w:rsid w:val="00C8081F"/>
    <w:rsid w:val="00C80A99"/>
    <w:rsid w:val="00C80BDE"/>
    <w:rsid w:val="00C80C63"/>
    <w:rsid w:val="00C80CCF"/>
    <w:rsid w:val="00C81188"/>
    <w:rsid w:val="00C81269"/>
    <w:rsid w:val="00C81972"/>
    <w:rsid w:val="00C81AC6"/>
    <w:rsid w:val="00C81D1C"/>
    <w:rsid w:val="00C81D2E"/>
    <w:rsid w:val="00C825F2"/>
    <w:rsid w:val="00C82A28"/>
    <w:rsid w:val="00C82C0E"/>
    <w:rsid w:val="00C82DA7"/>
    <w:rsid w:val="00C82EAE"/>
    <w:rsid w:val="00C8317E"/>
    <w:rsid w:val="00C8321B"/>
    <w:rsid w:val="00C832CA"/>
    <w:rsid w:val="00C83897"/>
    <w:rsid w:val="00C83904"/>
    <w:rsid w:val="00C83ABF"/>
    <w:rsid w:val="00C842F9"/>
    <w:rsid w:val="00C84961"/>
    <w:rsid w:val="00C84990"/>
    <w:rsid w:val="00C849EC"/>
    <w:rsid w:val="00C84B69"/>
    <w:rsid w:val="00C84BDC"/>
    <w:rsid w:val="00C84C78"/>
    <w:rsid w:val="00C84F8C"/>
    <w:rsid w:val="00C851F4"/>
    <w:rsid w:val="00C85258"/>
    <w:rsid w:val="00C85631"/>
    <w:rsid w:val="00C8576D"/>
    <w:rsid w:val="00C8584D"/>
    <w:rsid w:val="00C859F7"/>
    <w:rsid w:val="00C85BAC"/>
    <w:rsid w:val="00C864CB"/>
    <w:rsid w:val="00C86AAF"/>
    <w:rsid w:val="00C86C57"/>
    <w:rsid w:val="00C86FDC"/>
    <w:rsid w:val="00C874AE"/>
    <w:rsid w:val="00C874EC"/>
    <w:rsid w:val="00C87794"/>
    <w:rsid w:val="00C87D5E"/>
    <w:rsid w:val="00C87DCD"/>
    <w:rsid w:val="00C87E32"/>
    <w:rsid w:val="00C90069"/>
    <w:rsid w:val="00C90848"/>
    <w:rsid w:val="00C90961"/>
    <w:rsid w:val="00C90A9C"/>
    <w:rsid w:val="00C91F37"/>
    <w:rsid w:val="00C920FC"/>
    <w:rsid w:val="00C922AB"/>
    <w:rsid w:val="00C92567"/>
    <w:rsid w:val="00C92769"/>
    <w:rsid w:val="00C928FC"/>
    <w:rsid w:val="00C92AD3"/>
    <w:rsid w:val="00C92B84"/>
    <w:rsid w:val="00C92CC2"/>
    <w:rsid w:val="00C92F17"/>
    <w:rsid w:val="00C92F77"/>
    <w:rsid w:val="00C93292"/>
    <w:rsid w:val="00C93294"/>
    <w:rsid w:val="00C93437"/>
    <w:rsid w:val="00C93615"/>
    <w:rsid w:val="00C93ADF"/>
    <w:rsid w:val="00C93BBA"/>
    <w:rsid w:val="00C93CCA"/>
    <w:rsid w:val="00C93CEA"/>
    <w:rsid w:val="00C9435C"/>
    <w:rsid w:val="00C948D6"/>
    <w:rsid w:val="00C9499E"/>
    <w:rsid w:val="00C94BA2"/>
    <w:rsid w:val="00C94FBA"/>
    <w:rsid w:val="00C952F3"/>
    <w:rsid w:val="00C954B7"/>
    <w:rsid w:val="00C9561A"/>
    <w:rsid w:val="00C95D2F"/>
    <w:rsid w:val="00C96B58"/>
    <w:rsid w:val="00C96CB0"/>
    <w:rsid w:val="00C96DD2"/>
    <w:rsid w:val="00C96F1A"/>
    <w:rsid w:val="00C97390"/>
    <w:rsid w:val="00C974AF"/>
    <w:rsid w:val="00C97D6E"/>
    <w:rsid w:val="00C97F28"/>
    <w:rsid w:val="00C97FC5"/>
    <w:rsid w:val="00CA005E"/>
    <w:rsid w:val="00CA01B6"/>
    <w:rsid w:val="00CA06FB"/>
    <w:rsid w:val="00CA0AF0"/>
    <w:rsid w:val="00CA0D6E"/>
    <w:rsid w:val="00CA1368"/>
    <w:rsid w:val="00CA16D8"/>
    <w:rsid w:val="00CA178A"/>
    <w:rsid w:val="00CA1896"/>
    <w:rsid w:val="00CA1B5C"/>
    <w:rsid w:val="00CA1D64"/>
    <w:rsid w:val="00CA2060"/>
    <w:rsid w:val="00CA28C6"/>
    <w:rsid w:val="00CA2A77"/>
    <w:rsid w:val="00CA2CBA"/>
    <w:rsid w:val="00CA3107"/>
    <w:rsid w:val="00CA33EA"/>
    <w:rsid w:val="00CA359C"/>
    <w:rsid w:val="00CA3839"/>
    <w:rsid w:val="00CA38CE"/>
    <w:rsid w:val="00CA3B86"/>
    <w:rsid w:val="00CA3C68"/>
    <w:rsid w:val="00CA3D23"/>
    <w:rsid w:val="00CA3DB9"/>
    <w:rsid w:val="00CA3FC6"/>
    <w:rsid w:val="00CA42E5"/>
    <w:rsid w:val="00CA46BE"/>
    <w:rsid w:val="00CA47CA"/>
    <w:rsid w:val="00CA4848"/>
    <w:rsid w:val="00CA4BB7"/>
    <w:rsid w:val="00CA4BF5"/>
    <w:rsid w:val="00CA4D6E"/>
    <w:rsid w:val="00CA50CB"/>
    <w:rsid w:val="00CA55B4"/>
    <w:rsid w:val="00CA5771"/>
    <w:rsid w:val="00CA5787"/>
    <w:rsid w:val="00CA5A8A"/>
    <w:rsid w:val="00CA5B3A"/>
    <w:rsid w:val="00CA5E34"/>
    <w:rsid w:val="00CA602F"/>
    <w:rsid w:val="00CA6927"/>
    <w:rsid w:val="00CA6AAC"/>
    <w:rsid w:val="00CA6BC2"/>
    <w:rsid w:val="00CA6E12"/>
    <w:rsid w:val="00CA6E1F"/>
    <w:rsid w:val="00CA708C"/>
    <w:rsid w:val="00CA71BD"/>
    <w:rsid w:val="00CA7834"/>
    <w:rsid w:val="00CA7874"/>
    <w:rsid w:val="00CA7FEE"/>
    <w:rsid w:val="00CB02EC"/>
    <w:rsid w:val="00CB03F7"/>
    <w:rsid w:val="00CB0447"/>
    <w:rsid w:val="00CB084F"/>
    <w:rsid w:val="00CB0A8F"/>
    <w:rsid w:val="00CB0F31"/>
    <w:rsid w:val="00CB1144"/>
    <w:rsid w:val="00CB115E"/>
    <w:rsid w:val="00CB12F7"/>
    <w:rsid w:val="00CB142A"/>
    <w:rsid w:val="00CB1452"/>
    <w:rsid w:val="00CB1653"/>
    <w:rsid w:val="00CB173E"/>
    <w:rsid w:val="00CB1941"/>
    <w:rsid w:val="00CB1C56"/>
    <w:rsid w:val="00CB1DAF"/>
    <w:rsid w:val="00CB2073"/>
    <w:rsid w:val="00CB2195"/>
    <w:rsid w:val="00CB23D1"/>
    <w:rsid w:val="00CB279A"/>
    <w:rsid w:val="00CB2979"/>
    <w:rsid w:val="00CB2B5B"/>
    <w:rsid w:val="00CB2C40"/>
    <w:rsid w:val="00CB2E09"/>
    <w:rsid w:val="00CB2E50"/>
    <w:rsid w:val="00CB2EC3"/>
    <w:rsid w:val="00CB2F3F"/>
    <w:rsid w:val="00CB3075"/>
    <w:rsid w:val="00CB308B"/>
    <w:rsid w:val="00CB33B8"/>
    <w:rsid w:val="00CB3401"/>
    <w:rsid w:val="00CB3714"/>
    <w:rsid w:val="00CB3F3B"/>
    <w:rsid w:val="00CB402F"/>
    <w:rsid w:val="00CB441C"/>
    <w:rsid w:val="00CB4466"/>
    <w:rsid w:val="00CB458D"/>
    <w:rsid w:val="00CB481D"/>
    <w:rsid w:val="00CB4BA4"/>
    <w:rsid w:val="00CB4FD5"/>
    <w:rsid w:val="00CB5171"/>
    <w:rsid w:val="00CB51DE"/>
    <w:rsid w:val="00CB5442"/>
    <w:rsid w:val="00CB5639"/>
    <w:rsid w:val="00CB5682"/>
    <w:rsid w:val="00CB56BE"/>
    <w:rsid w:val="00CB56FF"/>
    <w:rsid w:val="00CB5903"/>
    <w:rsid w:val="00CB5A98"/>
    <w:rsid w:val="00CB5EBE"/>
    <w:rsid w:val="00CB5EE5"/>
    <w:rsid w:val="00CB6120"/>
    <w:rsid w:val="00CB6124"/>
    <w:rsid w:val="00CB617F"/>
    <w:rsid w:val="00CB63F7"/>
    <w:rsid w:val="00CB66E5"/>
    <w:rsid w:val="00CB6E55"/>
    <w:rsid w:val="00CB6EB8"/>
    <w:rsid w:val="00CB7076"/>
    <w:rsid w:val="00CB76DC"/>
    <w:rsid w:val="00CB7741"/>
    <w:rsid w:val="00CB78AC"/>
    <w:rsid w:val="00CB7A3C"/>
    <w:rsid w:val="00CB7ACA"/>
    <w:rsid w:val="00CB7E07"/>
    <w:rsid w:val="00CC004E"/>
    <w:rsid w:val="00CC06A1"/>
    <w:rsid w:val="00CC0A50"/>
    <w:rsid w:val="00CC0ACD"/>
    <w:rsid w:val="00CC0B4A"/>
    <w:rsid w:val="00CC1146"/>
    <w:rsid w:val="00CC18B3"/>
    <w:rsid w:val="00CC18C3"/>
    <w:rsid w:val="00CC1914"/>
    <w:rsid w:val="00CC19E1"/>
    <w:rsid w:val="00CC1AAC"/>
    <w:rsid w:val="00CC1D7F"/>
    <w:rsid w:val="00CC1E35"/>
    <w:rsid w:val="00CC1E72"/>
    <w:rsid w:val="00CC1EBB"/>
    <w:rsid w:val="00CC22C7"/>
    <w:rsid w:val="00CC22F9"/>
    <w:rsid w:val="00CC28D2"/>
    <w:rsid w:val="00CC31E9"/>
    <w:rsid w:val="00CC3533"/>
    <w:rsid w:val="00CC3576"/>
    <w:rsid w:val="00CC38FE"/>
    <w:rsid w:val="00CC3E8E"/>
    <w:rsid w:val="00CC3EAD"/>
    <w:rsid w:val="00CC4024"/>
    <w:rsid w:val="00CC4513"/>
    <w:rsid w:val="00CC45FF"/>
    <w:rsid w:val="00CC46E9"/>
    <w:rsid w:val="00CC487F"/>
    <w:rsid w:val="00CC49A4"/>
    <w:rsid w:val="00CC49D5"/>
    <w:rsid w:val="00CC4CED"/>
    <w:rsid w:val="00CC4CFA"/>
    <w:rsid w:val="00CC4E88"/>
    <w:rsid w:val="00CC4F1F"/>
    <w:rsid w:val="00CC5097"/>
    <w:rsid w:val="00CC555F"/>
    <w:rsid w:val="00CC5571"/>
    <w:rsid w:val="00CC587C"/>
    <w:rsid w:val="00CC593A"/>
    <w:rsid w:val="00CC5AB6"/>
    <w:rsid w:val="00CC5CB3"/>
    <w:rsid w:val="00CC6239"/>
    <w:rsid w:val="00CC65FB"/>
    <w:rsid w:val="00CC667A"/>
    <w:rsid w:val="00CC66DA"/>
    <w:rsid w:val="00CC6807"/>
    <w:rsid w:val="00CC6C04"/>
    <w:rsid w:val="00CC6C32"/>
    <w:rsid w:val="00CC6D00"/>
    <w:rsid w:val="00CC71BC"/>
    <w:rsid w:val="00CC71BE"/>
    <w:rsid w:val="00CC7324"/>
    <w:rsid w:val="00CC7381"/>
    <w:rsid w:val="00CC75E8"/>
    <w:rsid w:val="00CC76E1"/>
    <w:rsid w:val="00CC7762"/>
    <w:rsid w:val="00CC7B50"/>
    <w:rsid w:val="00CC7CBC"/>
    <w:rsid w:val="00CC7CEB"/>
    <w:rsid w:val="00CD00A1"/>
    <w:rsid w:val="00CD0818"/>
    <w:rsid w:val="00CD0843"/>
    <w:rsid w:val="00CD09E3"/>
    <w:rsid w:val="00CD0AFF"/>
    <w:rsid w:val="00CD0D9C"/>
    <w:rsid w:val="00CD0E0C"/>
    <w:rsid w:val="00CD0F5B"/>
    <w:rsid w:val="00CD0F75"/>
    <w:rsid w:val="00CD14ED"/>
    <w:rsid w:val="00CD16B0"/>
    <w:rsid w:val="00CD16BD"/>
    <w:rsid w:val="00CD173F"/>
    <w:rsid w:val="00CD1B1C"/>
    <w:rsid w:val="00CD1CC1"/>
    <w:rsid w:val="00CD1D47"/>
    <w:rsid w:val="00CD1E28"/>
    <w:rsid w:val="00CD2480"/>
    <w:rsid w:val="00CD24C9"/>
    <w:rsid w:val="00CD2609"/>
    <w:rsid w:val="00CD26C3"/>
    <w:rsid w:val="00CD27BC"/>
    <w:rsid w:val="00CD2837"/>
    <w:rsid w:val="00CD2B42"/>
    <w:rsid w:val="00CD2D88"/>
    <w:rsid w:val="00CD2E8F"/>
    <w:rsid w:val="00CD2EB6"/>
    <w:rsid w:val="00CD2EFA"/>
    <w:rsid w:val="00CD2F4A"/>
    <w:rsid w:val="00CD2F61"/>
    <w:rsid w:val="00CD3010"/>
    <w:rsid w:val="00CD3379"/>
    <w:rsid w:val="00CD34A7"/>
    <w:rsid w:val="00CD353F"/>
    <w:rsid w:val="00CD376B"/>
    <w:rsid w:val="00CD3AA2"/>
    <w:rsid w:val="00CD3D2F"/>
    <w:rsid w:val="00CD3ED0"/>
    <w:rsid w:val="00CD4467"/>
    <w:rsid w:val="00CD44BC"/>
    <w:rsid w:val="00CD4699"/>
    <w:rsid w:val="00CD50A2"/>
    <w:rsid w:val="00CD51DF"/>
    <w:rsid w:val="00CD5893"/>
    <w:rsid w:val="00CD593B"/>
    <w:rsid w:val="00CD5942"/>
    <w:rsid w:val="00CD5C4F"/>
    <w:rsid w:val="00CD5CCE"/>
    <w:rsid w:val="00CD5CFC"/>
    <w:rsid w:val="00CD5E29"/>
    <w:rsid w:val="00CD5E8F"/>
    <w:rsid w:val="00CD5F6E"/>
    <w:rsid w:val="00CD689C"/>
    <w:rsid w:val="00CD6958"/>
    <w:rsid w:val="00CD6A86"/>
    <w:rsid w:val="00CD6E94"/>
    <w:rsid w:val="00CD6EA6"/>
    <w:rsid w:val="00CD6FE5"/>
    <w:rsid w:val="00CD7065"/>
    <w:rsid w:val="00CD7198"/>
    <w:rsid w:val="00CD732C"/>
    <w:rsid w:val="00CD7376"/>
    <w:rsid w:val="00CD73E5"/>
    <w:rsid w:val="00CD749A"/>
    <w:rsid w:val="00CD7557"/>
    <w:rsid w:val="00CD7842"/>
    <w:rsid w:val="00CD795F"/>
    <w:rsid w:val="00CD79A6"/>
    <w:rsid w:val="00CD7B9B"/>
    <w:rsid w:val="00CE0437"/>
    <w:rsid w:val="00CE04F2"/>
    <w:rsid w:val="00CE0849"/>
    <w:rsid w:val="00CE0A92"/>
    <w:rsid w:val="00CE0BA3"/>
    <w:rsid w:val="00CE0E1D"/>
    <w:rsid w:val="00CE1454"/>
    <w:rsid w:val="00CE17B0"/>
    <w:rsid w:val="00CE1873"/>
    <w:rsid w:val="00CE189A"/>
    <w:rsid w:val="00CE1924"/>
    <w:rsid w:val="00CE1E35"/>
    <w:rsid w:val="00CE2549"/>
    <w:rsid w:val="00CE295E"/>
    <w:rsid w:val="00CE299F"/>
    <w:rsid w:val="00CE2B04"/>
    <w:rsid w:val="00CE2EA2"/>
    <w:rsid w:val="00CE3864"/>
    <w:rsid w:val="00CE3BDD"/>
    <w:rsid w:val="00CE3D5C"/>
    <w:rsid w:val="00CE4207"/>
    <w:rsid w:val="00CE4213"/>
    <w:rsid w:val="00CE42E9"/>
    <w:rsid w:val="00CE4334"/>
    <w:rsid w:val="00CE4B8D"/>
    <w:rsid w:val="00CE53D2"/>
    <w:rsid w:val="00CE588D"/>
    <w:rsid w:val="00CE5B7D"/>
    <w:rsid w:val="00CE5C74"/>
    <w:rsid w:val="00CE5C81"/>
    <w:rsid w:val="00CE5FAD"/>
    <w:rsid w:val="00CE6039"/>
    <w:rsid w:val="00CE60E7"/>
    <w:rsid w:val="00CE6591"/>
    <w:rsid w:val="00CE69D4"/>
    <w:rsid w:val="00CE69E5"/>
    <w:rsid w:val="00CE6A57"/>
    <w:rsid w:val="00CE6BDB"/>
    <w:rsid w:val="00CE724C"/>
    <w:rsid w:val="00CE7298"/>
    <w:rsid w:val="00CE73B8"/>
    <w:rsid w:val="00CE74CD"/>
    <w:rsid w:val="00CE752A"/>
    <w:rsid w:val="00CE7557"/>
    <w:rsid w:val="00CE7BA8"/>
    <w:rsid w:val="00CE7D4B"/>
    <w:rsid w:val="00CE7FD2"/>
    <w:rsid w:val="00CF051F"/>
    <w:rsid w:val="00CF087C"/>
    <w:rsid w:val="00CF0A60"/>
    <w:rsid w:val="00CF0C35"/>
    <w:rsid w:val="00CF0FA1"/>
    <w:rsid w:val="00CF1330"/>
    <w:rsid w:val="00CF14D8"/>
    <w:rsid w:val="00CF155C"/>
    <w:rsid w:val="00CF15C2"/>
    <w:rsid w:val="00CF1685"/>
    <w:rsid w:val="00CF1A2F"/>
    <w:rsid w:val="00CF1BFE"/>
    <w:rsid w:val="00CF2332"/>
    <w:rsid w:val="00CF26A7"/>
    <w:rsid w:val="00CF2750"/>
    <w:rsid w:val="00CF2A49"/>
    <w:rsid w:val="00CF2A7B"/>
    <w:rsid w:val="00CF2DA2"/>
    <w:rsid w:val="00CF2E2C"/>
    <w:rsid w:val="00CF2F6D"/>
    <w:rsid w:val="00CF301F"/>
    <w:rsid w:val="00CF3026"/>
    <w:rsid w:val="00CF3229"/>
    <w:rsid w:val="00CF32B3"/>
    <w:rsid w:val="00CF337B"/>
    <w:rsid w:val="00CF3ACA"/>
    <w:rsid w:val="00CF3AF2"/>
    <w:rsid w:val="00CF3C7D"/>
    <w:rsid w:val="00CF3CA1"/>
    <w:rsid w:val="00CF3E9B"/>
    <w:rsid w:val="00CF3FB8"/>
    <w:rsid w:val="00CF427C"/>
    <w:rsid w:val="00CF454E"/>
    <w:rsid w:val="00CF489F"/>
    <w:rsid w:val="00CF4B2F"/>
    <w:rsid w:val="00CF4D4B"/>
    <w:rsid w:val="00CF4D7B"/>
    <w:rsid w:val="00CF4DCB"/>
    <w:rsid w:val="00CF4E10"/>
    <w:rsid w:val="00CF4FC3"/>
    <w:rsid w:val="00CF53DE"/>
    <w:rsid w:val="00CF5529"/>
    <w:rsid w:val="00CF5608"/>
    <w:rsid w:val="00CF560A"/>
    <w:rsid w:val="00CF5A1C"/>
    <w:rsid w:val="00CF5BA7"/>
    <w:rsid w:val="00CF5CCF"/>
    <w:rsid w:val="00CF6423"/>
    <w:rsid w:val="00CF6577"/>
    <w:rsid w:val="00CF6BD2"/>
    <w:rsid w:val="00CF6D2F"/>
    <w:rsid w:val="00CF6F03"/>
    <w:rsid w:val="00CF7040"/>
    <w:rsid w:val="00CF7270"/>
    <w:rsid w:val="00CF72F2"/>
    <w:rsid w:val="00CF7463"/>
    <w:rsid w:val="00CF74EB"/>
    <w:rsid w:val="00CF76D8"/>
    <w:rsid w:val="00CF7B78"/>
    <w:rsid w:val="00CF7E29"/>
    <w:rsid w:val="00D00275"/>
    <w:rsid w:val="00D007D6"/>
    <w:rsid w:val="00D00C02"/>
    <w:rsid w:val="00D00C21"/>
    <w:rsid w:val="00D00C97"/>
    <w:rsid w:val="00D012EC"/>
    <w:rsid w:val="00D0171C"/>
    <w:rsid w:val="00D01758"/>
    <w:rsid w:val="00D01886"/>
    <w:rsid w:val="00D01959"/>
    <w:rsid w:val="00D01BD0"/>
    <w:rsid w:val="00D01D41"/>
    <w:rsid w:val="00D01D5D"/>
    <w:rsid w:val="00D021DC"/>
    <w:rsid w:val="00D02E80"/>
    <w:rsid w:val="00D031FB"/>
    <w:rsid w:val="00D03209"/>
    <w:rsid w:val="00D034CA"/>
    <w:rsid w:val="00D0351B"/>
    <w:rsid w:val="00D03525"/>
    <w:rsid w:val="00D0378B"/>
    <w:rsid w:val="00D039D6"/>
    <w:rsid w:val="00D039E3"/>
    <w:rsid w:val="00D03C1E"/>
    <w:rsid w:val="00D03E0C"/>
    <w:rsid w:val="00D03EEF"/>
    <w:rsid w:val="00D041F3"/>
    <w:rsid w:val="00D045BB"/>
    <w:rsid w:val="00D04BFC"/>
    <w:rsid w:val="00D04D3A"/>
    <w:rsid w:val="00D04E50"/>
    <w:rsid w:val="00D04F6C"/>
    <w:rsid w:val="00D05236"/>
    <w:rsid w:val="00D056DA"/>
    <w:rsid w:val="00D056E1"/>
    <w:rsid w:val="00D059F7"/>
    <w:rsid w:val="00D05A95"/>
    <w:rsid w:val="00D0672F"/>
    <w:rsid w:val="00D068DA"/>
    <w:rsid w:val="00D06A8C"/>
    <w:rsid w:val="00D06AD2"/>
    <w:rsid w:val="00D07063"/>
    <w:rsid w:val="00D072D0"/>
    <w:rsid w:val="00D07760"/>
    <w:rsid w:val="00D07928"/>
    <w:rsid w:val="00D07EAE"/>
    <w:rsid w:val="00D07EBF"/>
    <w:rsid w:val="00D07F59"/>
    <w:rsid w:val="00D1002C"/>
    <w:rsid w:val="00D10A27"/>
    <w:rsid w:val="00D10B2E"/>
    <w:rsid w:val="00D10D45"/>
    <w:rsid w:val="00D11559"/>
    <w:rsid w:val="00D1160B"/>
    <w:rsid w:val="00D1165B"/>
    <w:rsid w:val="00D117B0"/>
    <w:rsid w:val="00D11DB1"/>
    <w:rsid w:val="00D12081"/>
    <w:rsid w:val="00D121FC"/>
    <w:rsid w:val="00D1263B"/>
    <w:rsid w:val="00D127E2"/>
    <w:rsid w:val="00D1291E"/>
    <w:rsid w:val="00D12B8C"/>
    <w:rsid w:val="00D135AE"/>
    <w:rsid w:val="00D135C6"/>
    <w:rsid w:val="00D13945"/>
    <w:rsid w:val="00D13D42"/>
    <w:rsid w:val="00D13E80"/>
    <w:rsid w:val="00D1413A"/>
    <w:rsid w:val="00D142CD"/>
    <w:rsid w:val="00D14331"/>
    <w:rsid w:val="00D14551"/>
    <w:rsid w:val="00D147C8"/>
    <w:rsid w:val="00D147D0"/>
    <w:rsid w:val="00D1484B"/>
    <w:rsid w:val="00D1486A"/>
    <w:rsid w:val="00D1491A"/>
    <w:rsid w:val="00D1494B"/>
    <w:rsid w:val="00D14C50"/>
    <w:rsid w:val="00D14DCA"/>
    <w:rsid w:val="00D14EE3"/>
    <w:rsid w:val="00D14FCE"/>
    <w:rsid w:val="00D15077"/>
    <w:rsid w:val="00D15173"/>
    <w:rsid w:val="00D15195"/>
    <w:rsid w:val="00D151FE"/>
    <w:rsid w:val="00D153C6"/>
    <w:rsid w:val="00D156E8"/>
    <w:rsid w:val="00D157D9"/>
    <w:rsid w:val="00D15827"/>
    <w:rsid w:val="00D15CB1"/>
    <w:rsid w:val="00D15CFF"/>
    <w:rsid w:val="00D1607E"/>
    <w:rsid w:val="00D16121"/>
    <w:rsid w:val="00D1621C"/>
    <w:rsid w:val="00D1646D"/>
    <w:rsid w:val="00D16605"/>
    <w:rsid w:val="00D1661D"/>
    <w:rsid w:val="00D1698B"/>
    <w:rsid w:val="00D169AE"/>
    <w:rsid w:val="00D171CE"/>
    <w:rsid w:val="00D17CCA"/>
    <w:rsid w:val="00D17F43"/>
    <w:rsid w:val="00D20079"/>
    <w:rsid w:val="00D20147"/>
    <w:rsid w:val="00D203FE"/>
    <w:rsid w:val="00D20501"/>
    <w:rsid w:val="00D205CB"/>
    <w:rsid w:val="00D20637"/>
    <w:rsid w:val="00D20C23"/>
    <w:rsid w:val="00D21195"/>
    <w:rsid w:val="00D215BE"/>
    <w:rsid w:val="00D215F1"/>
    <w:rsid w:val="00D21795"/>
    <w:rsid w:val="00D217A6"/>
    <w:rsid w:val="00D21BFE"/>
    <w:rsid w:val="00D21D9F"/>
    <w:rsid w:val="00D2214F"/>
    <w:rsid w:val="00D221C5"/>
    <w:rsid w:val="00D2250B"/>
    <w:rsid w:val="00D22B60"/>
    <w:rsid w:val="00D22C35"/>
    <w:rsid w:val="00D22C9E"/>
    <w:rsid w:val="00D22D48"/>
    <w:rsid w:val="00D2359B"/>
    <w:rsid w:val="00D235BB"/>
    <w:rsid w:val="00D236D7"/>
    <w:rsid w:val="00D23945"/>
    <w:rsid w:val="00D23950"/>
    <w:rsid w:val="00D23B9F"/>
    <w:rsid w:val="00D23BB2"/>
    <w:rsid w:val="00D23BFD"/>
    <w:rsid w:val="00D23EF1"/>
    <w:rsid w:val="00D24502"/>
    <w:rsid w:val="00D2455C"/>
    <w:rsid w:val="00D245DF"/>
    <w:rsid w:val="00D24851"/>
    <w:rsid w:val="00D24D79"/>
    <w:rsid w:val="00D24DB9"/>
    <w:rsid w:val="00D24EDC"/>
    <w:rsid w:val="00D24F49"/>
    <w:rsid w:val="00D25596"/>
    <w:rsid w:val="00D2560D"/>
    <w:rsid w:val="00D25660"/>
    <w:rsid w:val="00D256C5"/>
    <w:rsid w:val="00D25B14"/>
    <w:rsid w:val="00D25B21"/>
    <w:rsid w:val="00D25E94"/>
    <w:rsid w:val="00D25ED1"/>
    <w:rsid w:val="00D25EE9"/>
    <w:rsid w:val="00D25F07"/>
    <w:rsid w:val="00D2605D"/>
    <w:rsid w:val="00D26130"/>
    <w:rsid w:val="00D262B5"/>
    <w:rsid w:val="00D269A7"/>
    <w:rsid w:val="00D26F44"/>
    <w:rsid w:val="00D2711E"/>
    <w:rsid w:val="00D273FA"/>
    <w:rsid w:val="00D27454"/>
    <w:rsid w:val="00D275A8"/>
    <w:rsid w:val="00D277EF"/>
    <w:rsid w:val="00D27CDC"/>
    <w:rsid w:val="00D27EF7"/>
    <w:rsid w:val="00D27F10"/>
    <w:rsid w:val="00D27FFA"/>
    <w:rsid w:val="00D30691"/>
    <w:rsid w:val="00D30821"/>
    <w:rsid w:val="00D308D4"/>
    <w:rsid w:val="00D30B35"/>
    <w:rsid w:val="00D30DC1"/>
    <w:rsid w:val="00D319B2"/>
    <w:rsid w:val="00D31B23"/>
    <w:rsid w:val="00D31BFC"/>
    <w:rsid w:val="00D31E98"/>
    <w:rsid w:val="00D31EB0"/>
    <w:rsid w:val="00D31F27"/>
    <w:rsid w:val="00D32650"/>
    <w:rsid w:val="00D32907"/>
    <w:rsid w:val="00D32BB6"/>
    <w:rsid w:val="00D32CBB"/>
    <w:rsid w:val="00D330D1"/>
    <w:rsid w:val="00D33166"/>
    <w:rsid w:val="00D33476"/>
    <w:rsid w:val="00D33566"/>
    <w:rsid w:val="00D336F8"/>
    <w:rsid w:val="00D33837"/>
    <w:rsid w:val="00D33FA0"/>
    <w:rsid w:val="00D3401A"/>
    <w:rsid w:val="00D340B7"/>
    <w:rsid w:val="00D341FB"/>
    <w:rsid w:val="00D3457B"/>
    <w:rsid w:val="00D34A80"/>
    <w:rsid w:val="00D34CB5"/>
    <w:rsid w:val="00D34D89"/>
    <w:rsid w:val="00D34E3B"/>
    <w:rsid w:val="00D350EC"/>
    <w:rsid w:val="00D35763"/>
    <w:rsid w:val="00D3587E"/>
    <w:rsid w:val="00D35C15"/>
    <w:rsid w:val="00D35E50"/>
    <w:rsid w:val="00D35EBF"/>
    <w:rsid w:val="00D35FA2"/>
    <w:rsid w:val="00D36471"/>
    <w:rsid w:val="00D36AE0"/>
    <w:rsid w:val="00D36BD9"/>
    <w:rsid w:val="00D36BE5"/>
    <w:rsid w:val="00D36EC3"/>
    <w:rsid w:val="00D36FAA"/>
    <w:rsid w:val="00D371B3"/>
    <w:rsid w:val="00D37441"/>
    <w:rsid w:val="00D377E3"/>
    <w:rsid w:val="00D37A43"/>
    <w:rsid w:val="00D37CC0"/>
    <w:rsid w:val="00D401F2"/>
    <w:rsid w:val="00D404BB"/>
    <w:rsid w:val="00D405C9"/>
    <w:rsid w:val="00D408D9"/>
    <w:rsid w:val="00D40B51"/>
    <w:rsid w:val="00D40B61"/>
    <w:rsid w:val="00D40EB9"/>
    <w:rsid w:val="00D4129C"/>
    <w:rsid w:val="00D41315"/>
    <w:rsid w:val="00D4174C"/>
    <w:rsid w:val="00D41994"/>
    <w:rsid w:val="00D41AF8"/>
    <w:rsid w:val="00D41BAE"/>
    <w:rsid w:val="00D41E96"/>
    <w:rsid w:val="00D41F40"/>
    <w:rsid w:val="00D41FDF"/>
    <w:rsid w:val="00D42035"/>
    <w:rsid w:val="00D4250C"/>
    <w:rsid w:val="00D425B9"/>
    <w:rsid w:val="00D426D3"/>
    <w:rsid w:val="00D428B0"/>
    <w:rsid w:val="00D42A27"/>
    <w:rsid w:val="00D42CE7"/>
    <w:rsid w:val="00D42D53"/>
    <w:rsid w:val="00D42FA4"/>
    <w:rsid w:val="00D43186"/>
    <w:rsid w:val="00D43266"/>
    <w:rsid w:val="00D434F6"/>
    <w:rsid w:val="00D43552"/>
    <w:rsid w:val="00D4364F"/>
    <w:rsid w:val="00D43730"/>
    <w:rsid w:val="00D43740"/>
    <w:rsid w:val="00D438B9"/>
    <w:rsid w:val="00D439C3"/>
    <w:rsid w:val="00D43A20"/>
    <w:rsid w:val="00D43A63"/>
    <w:rsid w:val="00D43D1A"/>
    <w:rsid w:val="00D43D5D"/>
    <w:rsid w:val="00D44482"/>
    <w:rsid w:val="00D44865"/>
    <w:rsid w:val="00D44C24"/>
    <w:rsid w:val="00D44E9F"/>
    <w:rsid w:val="00D44EF4"/>
    <w:rsid w:val="00D45703"/>
    <w:rsid w:val="00D457B4"/>
    <w:rsid w:val="00D45ADF"/>
    <w:rsid w:val="00D46358"/>
    <w:rsid w:val="00D469B1"/>
    <w:rsid w:val="00D46B37"/>
    <w:rsid w:val="00D46BAD"/>
    <w:rsid w:val="00D46C84"/>
    <w:rsid w:val="00D46F71"/>
    <w:rsid w:val="00D47108"/>
    <w:rsid w:val="00D47369"/>
    <w:rsid w:val="00D47460"/>
    <w:rsid w:val="00D475D7"/>
    <w:rsid w:val="00D4796C"/>
    <w:rsid w:val="00D479BF"/>
    <w:rsid w:val="00D47BB3"/>
    <w:rsid w:val="00D5000D"/>
    <w:rsid w:val="00D505C2"/>
    <w:rsid w:val="00D5082B"/>
    <w:rsid w:val="00D50B87"/>
    <w:rsid w:val="00D50F41"/>
    <w:rsid w:val="00D51169"/>
    <w:rsid w:val="00D512D5"/>
    <w:rsid w:val="00D5183B"/>
    <w:rsid w:val="00D51B7B"/>
    <w:rsid w:val="00D51E92"/>
    <w:rsid w:val="00D5226D"/>
    <w:rsid w:val="00D525C7"/>
    <w:rsid w:val="00D52D64"/>
    <w:rsid w:val="00D5300E"/>
    <w:rsid w:val="00D5304F"/>
    <w:rsid w:val="00D5328A"/>
    <w:rsid w:val="00D53358"/>
    <w:rsid w:val="00D53BD4"/>
    <w:rsid w:val="00D54230"/>
    <w:rsid w:val="00D544C4"/>
    <w:rsid w:val="00D54797"/>
    <w:rsid w:val="00D54AC4"/>
    <w:rsid w:val="00D55984"/>
    <w:rsid w:val="00D55A6D"/>
    <w:rsid w:val="00D55C76"/>
    <w:rsid w:val="00D55D17"/>
    <w:rsid w:val="00D55E9E"/>
    <w:rsid w:val="00D55FAC"/>
    <w:rsid w:val="00D561E0"/>
    <w:rsid w:val="00D56206"/>
    <w:rsid w:val="00D563B9"/>
    <w:rsid w:val="00D5651F"/>
    <w:rsid w:val="00D56CCD"/>
    <w:rsid w:val="00D56E38"/>
    <w:rsid w:val="00D56EA6"/>
    <w:rsid w:val="00D57009"/>
    <w:rsid w:val="00D572BF"/>
    <w:rsid w:val="00D577C4"/>
    <w:rsid w:val="00D579A7"/>
    <w:rsid w:val="00D57A36"/>
    <w:rsid w:val="00D57AFB"/>
    <w:rsid w:val="00D57D43"/>
    <w:rsid w:val="00D60066"/>
    <w:rsid w:val="00D600CF"/>
    <w:rsid w:val="00D60490"/>
    <w:rsid w:val="00D60506"/>
    <w:rsid w:val="00D607DE"/>
    <w:rsid w:val="00D6086E"/>
    <w:rsid w:val="00D6096B"/>
    <w:rsid w:val="00D609E2"/>
    <w:rsid w:val="00D60CEE"/>
    <w:rsid w:val="00D60F4A"/>
    <w:rsid w:val="00D60FB3"/>
    <w:rsid w:val="00D6107D"/>
    <w:rsid w:val="00D611AA"/>
    <w:rsid w:val="00D611E9"/>
    <w:rsid w:val="00D61487"/>
    <w:rsid w:val="00D61597"/>
    <w:rsid w:val="00D6176C"/>
    <w:rsid w:val="00D6199E"/>
    <w:rsid w:val="00D61A12"/>
    <w:rsid w:val="00D61B82"/>
    <w:rsid w:val="00D61F93"/>
    <w:rsid w:val="00D6206A"/>
    <w:rsid w:val="00D620AA"/>
    <w:rsid w:val="00D622F0"/>
    <w:rsid w:val="00D62461"/>
    <w:rsid w:val="00D624F7"/>
    <w:rsid w:val="00D624F8"/>
    <w:rsid w:val="00D62618"/>
    <w:rsid w:val="00D626EB"/>
    <w:rsid w:val="00D628F3"/>
    <w:rsid w:val="00D62AF4"/>
    <w:rsid w:val="00D63463"/>
    <w:rsid w:val="00D6349C"/>
    <w:rsid w:val="00D63A51"/>
    <w:rsid w:val="00D63EB2"/>
    <w:rsid w:val="00D64235"/>
    <w:rsid w:val="00D64257"/>
    <w:rsid w:val="00D642D6"/>
    <w:rsid w:val="00D64613"/>
    <w:rsid w:val="00D64884"/>
    <w:rsid w:val="00D64961"/>
    <w:rsid w:val="00D64D11"/>
    <w:rsid w:val="00D64E9D"/>
    <w:rsid w:val="00D64FE7"/>
    <w:rsid w:val="00D651E2"/>
    <w:rsid w:val="00D655BF"/>
    <w:rsid w:val="00D65713"/>
    <w:rsid w:val="00D657E4"/>
    <w:rsid w:val="00D65A76"/>
    <w:rsid w:val="00D65CBB"/>
    <w:rsid w:val="00D65DB2"/>
    <w:rsid w:val="00D65EC8"/>
    <w:rsid w:val="00D6616C"/>
    <w:rsid w:val="00D66187"/>
    <w:rsid w:val="00D66817"/>
    <w:rsid w:val="00D66992"/>
    <w:rsid w:val="00D676D7"/>
    <w:rsid w:val="00D677A1"/>
    <w:rsid w:val="00D6787C"/>
    <w:rsid w:val="00D678AB"/>
    <w:rsid w:val="00D678C0"/>
    <w:rsid w:val="00D67C41"/>
    <w:rsid w:val="00D67EF3"/>
    <w:rsid w:val="00D7014E"/>
    <w:rsid w:val="00D701A6"/>
    <w:rsid w:val="00D70938"/>
    <w:rsid w:val="00D70BFB"/>
    <w:rsid w:val="00D71188"/>
    <w:rsid w:val="00D718C7"/>
    <w:rsid w:val="00D71F7D"/>
    <w:rsid w:val="00D724B6"/>
    <w:rsid w:val="00D7254C"/>
    <w:rsid w:val="00D72626"/>
    <w:rsid w:val="00D726AB"/>
    <w:rsid w:val="00D72819"/>
    <w:rsid w:val="00D72CD9"/>
    <w:rsid w:val="00D72F4E"/>
    <w:rsid w:val="00D72FD3"/>
    <w:rsid w:val="00D730DA"/>
    <w:rsid w:val="00D731E0"/>
    <w:rsid w:val="00D733C3"/>
    <w:rsid w:val="00D733FF"/>
    <w:rsid w:val="00D734A2"/>
    <w:rsid w:val="00D73984"/>
    <w:rsid w:val="00D73A8B"/>
    <w:rsid w:val="00D73C7B"/>
    <w:rsid w:val="00D73D39"/>
    <w:rsid w:val="00D73FA1"/>
    <w:rsid w:val="00D73FF7"/>
    <w:rsid w:val="00D744A9"/>
    <w:rsid w:val="00D74514"/>
    <w:rsid w:val="00D74948"/>
    <w:rsid w:val="00D749F4"/>
    <w:rsid w:val="00D74A44"/>
    <w:rsid w:val="00D74F4F"/>
    <w:rsid w:val="00D74F6E"/>
    <w:rsid w:val="00D75096"/>
    <w:rsid w:val="00D752C6"/>
    <w:rsid w:val="00D753BB"/>
    <w:rsid w:val="00D75504"/>
    <w:rsid w:val="00D7560B"/>
    <w:rsid w:val="00D756F8"/>
    <w:rsid w:val="00D75734"/>
    <w:rsid w:val="00D758CF"/>
    <w:rsid w:val="00D759DD"/>
    <w:rsid w:val="00D75A7A"/>
    <w:rsid w:val="00D75C79"/>
    <w:rsid w:val="00D75E05"/>
    <w:rsid w:val="00D75E23"/>
    <w:rsid w:val="00D7670B"/>
    <w:rsid w:val="00D7676B"/>
    <w:rsid w:val="00D7698D"/>
    <w:rsid w:val="00D76C5D"/>
    <w:rsid w:val="00D774BF"/>
    <w:rsid w:val="00D777A5"/>
    <w:rsid w:val="00D77A7A"/>
    <w:rsid w:val="00D77B25"/>
    <w:rsid w:val="00D77CC6"/>
    <w:rsid w:val="00D77CEB"/>
    <w:rsid w:val="00D77FB5"/>
    <w:rsid w:val="00D77FBB"/>
    <w:rsid w:val="00D80535"/>
    <w:rsid w:val="00D80857"/>
    <w:rsid w:val="00D81575"/>
    <w:rsid w:val="00D8160A"/>
    <w:rsid w:val="00D817B1"/>
    <w:rsid w:val="00D81825"/>
    <w:rsid w:val="00D81BCB"/>
    <w:rsid w:val="00D81DDB"/>
    <w:rsid w:val="00D81F18"/>
    <w:rsid w:val="00D8222B"/>
    <w:rsid w:val="00D822AC"/>
    <w:rsid w:val="00D828A6"/>
    <w:rsid w:val="00D82BEB"/>
    <w:rsid w:val="00D82C01"/>
    <w:rsid w:val="00D82D92"/>
    <w:rsid w:val="00D82F09"/>
    <w:rsid w:val="00D82FC2"/>
    <w:rsid w:val="00D83039"/>
    <w:rsid w:val="00D83110"/>
    <w:rsid w:val="00D83155"/>
    <w:rsid w:val="00D8345E"/>
    <w:rsid w:val="00D83DF9"/>
    <w:rsid w:val="00D84192"/>
    <w:rsid w:val="00D8429F"/>
    <w:rsid w:val="00D842A0"/>
    <w:rsid w:val="00D846DD"/>
    <w:rsid w:val="00D84701"/>
    <w:rsid w:val="00D8486D"/>
    <w:rsid w:val="00D85031"/>
    <w:rsid w:val="00D85136"/>
    <w:rsid w:val="00D85758"/>
    <w:rsid w:val="00D8587D"/>
    <w:rsid w:val="00D85995"/>
    <w:rsid w:val="00D85A69"/>
    <w:rsid w:val="00D85BBE"/>
    <w:rsid w:val="00D85C48"/>
    <w:rsid w:val="00D8613C"/>
    <w:rsid w:val="00D862B5"/>
    <w:rsid w:val="00D86576"/>
    <w:rsid w:val="00D8659C"/>
    <w:rsid w:val="00D865CB"/>
    <w:rsid w:val="00D8670D"/>
    <w:rsid w:val="00D8680B"/>
    <w:rsid w:val="00D8684B"/>
    <w:rsid w:val="00D86D66"/>
    <w:rsid w:val="00D86DC0"/>
    <w:rsid w:val="00D86E87"/>
    <w:rsid w:val="00D86F93"/>
    <w:rsid w:val="00D87028"/>
    <w:rsid w:val="00D87229"/>
    <w:rsid w:val="00D87467"/>
    <w:rsid w:val="00D8791B"/>
    <w:rsid w:val="00D8793F"/>
    <w:rsid w:val="00D87EE9"/>
    <w:rsid w:val="00D87F5E"/>
    <w:rsid w:val="00D9004D"/>
    <w:rsid w:val="00D90168"/>
    <w:rsid w:val="00D904AF"/>
    <w:rsid w:val="00D90602"/>
    <w:rsid w:val="00D9063A"/>
    <w:rsid w:val="00D9097F"/>
    <w:rsid w:val="00D90D16"/>
    <w:rsid w:val="00D90DFC"/>
    <w:rsid w:val="00D912EF"/>
    <w:rsid w:val="00D91761"/>
    <w:rsid w:val="00D91BC8"/>
    <w:rsid w:val="00D91C2E"/>
    <w:rsid w:val="00D91EEF"/>
    <w:rsid w:val="00D920D4"/>
    <w:rsid w:val="00D9235E"/>
    <w:rsid w:val="00D92375"/>
    <w:rsid w:val="00D92562"/>
    <w:rsid w:val="00D92845"/>
    <w:rsid w:val="00D92B46"/>
    <w:rsid w:val="00D92D2D"/>
    <w:rsid w:val="00D92E2A"/>
    <w:rsid w:val="00D93098"/>
    <w:rsid w:val="00D931B2"/>
    <w:rsid w:val="00D935DA"/>
    <w:rsid w:val="00D936B3"/>
    <w:rsid w:val="00D938E0"/>
    <w:rsid w:val="00D93D9D"/>
    <w:rsid w:val="00D93E3C"/>
    <w:rsid w:val="00D93F8E"/>
    <w:rsid w:val="00D94076"/>
    <w:rsid w:val="00D94085"/>
    <w:rsid w:val="00D940A7"/>
    <w:rsid w:val="00D94204"/>
    <w:rsid w:val="00D943D7"/>
    <w:rsid w:val="00D94544"/>
    <w:rsid w:val="00D949F5"/>
    <w:rsid w:val="00D94A74"/>
    <w:rsid w:val="00D94C78"/>
    <w:rsid w:val="00D950D0"/>
    <w:rsid w:val="00D9536C"/>
    <w:rsid w:val="00D95705"/>
    <w:rsid w:val="00D95B6F"/>
    <w:rsid w:val="00D95BF2"/>
    <w:rsid w:val="00D95DBD"/>
    <w:rsid w:val="00D95ECB"/>
    <w:rsid w:val="00D95F97"/>
    <w:rsid w:val="00D96191"/>
    <w:rsid w:val="00D96347"/>
    <w:rsid w:val="00D9634D"/>
    <w:rsid w:val="00D966FC"/>
    <w:rsid w:val="00D9692E"/>
    <w:rsid w:val="00D96B45"/>
    <w:rsid w:val="00D96BB5"/>
    <w:rsid w:val="00D96E31"/>
    <w:rsid w:val="00D97194"/>
    <w:rsid w:val="00D972B3"/>
    <w:rsid w:val="00D97516"/>
    <w:rsid w:val="00D97E1C"/>
    <w:rsid w:val="00D97F91"/>
    <w:rsid w:val="00DA009F"/>
    <w:rsid w:val="00DA06D0"/>
    <w:rsid w:val="00DA0A94"/>
    <w:rsid w:val="00DA0BDE"/>
    <w:rsid w:val="00DA0C2C"/>
    <w:rsid w:val="00DA0D45"/>
    <w:rsid w:val="00DA1071"/>
    <w:rsid w:val="00DA115E"/>
    <w:rsid w:val="00DA15A6"/>
    <w:rsid w:val="00DA1669"/>
    <w:rsid w:val="00DA1B4C"/>
    <w:rsid w:val="00DA1C7D"/>
    <w:rsid w:val="00DA1C93"/>
    <w:rsid w:val="00DA1D94"/>
    <w:rsid w:val="00DA1F9A"/>
    <w:rsid w:val="00DA251F"/>
    <w:rsid w:val="00DA2C2E"/>
    <w:rsid w:val="00DA2D24"/>
    <w:rsid w:val="00DA2D5A"/>
    <w:rsid w:val="00DA32A4"/>
    <w:rsid w:val="00DA33CB"/>
    <w:rsid w:val="00DA382E"/>
    <w:rsid w:val="00DA3BC5"/>
    <w:rsid w:val="00DA3E1E"/>
    <w:rsid w:val="00DA3F36"/>
    <w:rsid w:val="00DA418F"/>
    <w:rsid w:val="00DA41F0"/>
    <w:rsid w:val="00DA4215"/>
    <w:rsid w:val="00DA42DE"/>
    <w:rsid w:val="00DA468F"/>
    <w:rsid w:val="00DA479B"/>
    <w:rsid w:val="00DA4983"/>
    <w:rsid w:val="00DA49D0"/>
    <w:rsid w:val="00DA4A9E"/>
    <w:rsid w:val="00DA4C9A"/>
    <w:rsid w:val="00DA4DE3"/>
    <w:rsid w:val="00DA5093"/>
    <w:rsid w:val="00DA5197"/>
    <w:rsid w:val="00DA556D"/>
    <w:rsid w:val="00DA573F"/>
    <w:rsid w:val="00DA57CB"/>
    <w:rsid w:val="00DA589F"/>
    <w:rsid w:val="00DA58C9"/>
    <w:rsid w:val="00DA59E7"/>
    <w:rsid w:val="00DA5CBA"/>
    <w:rsid w:val="00DA5E94"/>
    <w:rsid w:val="00DA5EFB"/>
    <w:rsid w:val="00DA5F4F"/>
    <w:rsid w:val="00DA612D"/>
    <w:rsid w:val="00DA61DC"/>
    <w:rsid w:val="00DA6623"/>
    <w:rsid w:val="00DA696D"/>
    <w:rsid w:val="00DA6A77"/>
    <w:rsid w:val="00DA6D98"/>
    <w:rsid w:val="00DA6FB2"/>
    <w:rsid w:val="00DA6FB9"/>
    <w:rsid w:val="00DA70F8"/>
    <w:rsid w:val="00DA71D4"/>
    <w:rsid w:val="00DA7718"/>
    <w:rsid w:val="00DA78D1"/>
    <w:rsid w:val="00DA7BD7"/>
    <w:rsid w:val="00DA7C48"/>
    <w:rsid w:val="00DA7FD0"/>
    <w:rsid w:val="00DB0054"/>
    <w:rsid w:val="00DB017E"/>
    <w:rsid w:val="00DB0336"/>
    <w:rsid w:val="00DB0494"/>
    <w:rsid w:val="00DB06DB"/>
    <w:rsid w:val="00DB076C"/>
    <w:rsid w:val="00DB076F"/>
    <w:rsid w:val="00DB0823"/>
    <w:rsid w:val="00DB084F"/>
    <w:rsid w:val="00DB0C1E"/>
    <w:rsid w:val="00DB0D9E"/>
    <w:rsid w:val="00DB10DF"/>
    <w:rsid w:val="00DB11B5"/>
    <w:rsid w:val="00DB120C"/>
    <w:rsid w:val="00DB12A1"/>
    <w:rsid w:val="00DB12FD"/>
    <w:rsid w:val="00DB18EC"/>
    <w:rsid w:val="00DB1931"/>
    <w:rsid w:val="00DB1C38"/>
    <w:rsid w:val="00DB20AA"/>
    <w:rsid w:val="00DB25E5"/>
    <w:rsid w:val="00DB2BED"/>
    <w:rsid w:val="00DB2F9C"/>
    <w:rsid w:val="00DB2FCF"/>
    <w:rsid w:val="00DB3228"/>
    <w:rsid w:val="00DB34D9"/>
    <w:rsid w:val="00DB35E6"/>
    <w:rsid w:val="00DB3621"/>
    <w:rsid w:val="00DB3A73"/>
    <w:rsid w:val="00DB3AD8"/>
    <w:rsid w:val="00DB3EEC"/>
    <w:rsid w:val="00DB3FEF"/>
    <w:rsid w:val="00DB4158"/>
    <w:rsid w:val="00DB424F"/>
    <w:rsid w:val="00DB435F"/>
    <w:rsid w:val="00DB4374"/>
    <w:rsid w:val="00DB4643"/>
    <w:rsid w:val="00DB481A"/>
    <w:rsid w:val="00DB489C"/>
    <w:rsid w:val="00DB4979"/>
    <w:rsid w:val="00DB4986"/>
    <w:rsid w:val="00DB49BD"/>
    <w:rsid w:val="00DB4B78"/>
    <w:rsid w:val="00DB5B60"/>
    <w:rsid w:val="00DB5B81"/>
    <w:rsid w:val="00DB5DFF"/>
    <w:rsid w:val="00DB5E43"/>
    <w:rsid w:val="00DB61A6"/>
    <w:rsid w:val="00DB674E"/>
    <w:rsid w:val="00DB6976"/>
    <w:rsid w:val="00DB6BCD"/>
    <w:rsid w:val="00DB6C6E"/>
    <w:rsid w:val="00DB6E02"/>
    <w:rsid w:val="00DB6F74"/>
    <w:rsid w:val="00DB7214"/>
    <w:rsid w:val="00DB7289"/>
    <w:rsid w:val="00DB77F4"/>
    <w:rsid w:val="00DB7997"/>
    <w:rsid w:val="00DB7CD4"/>
    <w:rsid w:val="00DB7E1B"/>
    <w:rsid w:val="00DC0B05"/>
    <w:rsid w:val="00DC0BB7"/>
    <w:rsid w:val="00DC141E"/>
    <w:rsid w:val="00DC158C"/>
    <w:rsid w:val="00DC1656"/>
    <w:rsid w:val="00DC17C1"/>
    <w:rsid w:val="00DC1897"/>
    <w:rsid w:val="00DC1C02"/>
    <w:rsid w:val="00DC1D23"/>
    <w:rsid w:val="00DC21DE"/>
    <w:rsid w:val="00DC22CB"/>
    <w:rsid w:val="00DC24CD"/>
    <w:rsid w:val="00DC2782"/>
    <w:rsid w:val="00DC29BB"/>
    <w:rsid w:val="00DC2D2B"/>
    <w:rsid w:val="00DC2D50"/>
    <w:rsid w:val="00DC3234"/>
    <w:rsid w:val="00DC3298"/>
    <w:rsid w:val="00DC32F6"/>
    <w:rsid w:val="00DC375F"/>
    <w:rsid w:val="00DC3AB8"/>
    <w:rsid w:val="00DC3BF9"/>
    <w:rsid w:val="00DC3C16"/>
    <w:rsid w:val="00DC3C1C"/>
    <w:rsid w:val="00DC3E40"/>
    <w:rsid w:val="00DC3FD3"/>
    <w:rsid w:val="00DC429B"/>
    <w:rsid w:val="00DC4586"/>
    <w:rsid w:val="00DC4CF5"/>
    <w:rsid w:val="00DC5075"/>
    <w:rsid w:val="00DC5094"/>
    <w:rsid w:val="00DC55CF"/>
    <w:rsid w:val="00DC57B3"/>
    <w:rsid w:val="00DC5909"/>
    <w:rsid w:val="00DC5B2A"/>
    <w:rsid w:val="00DC5C1A"/>
    <w:rsid w:val="00DC5C43"/>
    <w:rsid w:val="00DC5E85"/>
    <w:rsid w:val="00DC5ECD"/>
    <w:rsid w:val="00DC5F2E"/>
    <w:rsid w:val="00DC6006"/>
    <w:rsid w:val="00DC6117"/>
    <w:rsid w:val="00DC617D"/>
    <w:rsid w:val="00DC6247"/>
    <w:rsid w:val="00DC6BB1"/>
    <w:rsid w:val="00DC6C29"/>
    <w:rsid w:val="00DC6C8A"/>
    <w:rsid w:val="00DC6E6F"/>
    <w:rsid w:val="00DC6F3C"/>
    <w:rsid w:val="00DC6F91"/>
    <w:rsid w:val="00DC708D"/>
    <w:rsid w:val="00DC7181"/>
    <w:rsid w:val="00DC7350"/>
    <w:rsid w:val="00DC7388"/>
    <w:rsid w:val="00DC73E3"/>
    <w:rsid w:val="00DC749C"/>
    <w:rsid w:val="00DC7526"/>
    <w:rsid w:val="00DC7546"/>
    <w:rsid w:val="00DC78B5"/>
    <w:rsid w:val="00DC7980"/>
    <w:rsid w:val="00DC7A2F"/>
    <w:rsid w:val="00DC7AEA"/>
    <w:rsid w:val="00DC7BFF"/>
    <w:rsid w:val="00DD026E"/>
    <w:rsid w:val="00DD0490"/>
    <w:rsid w:val="00DD08F2"/>
    <w:rsid w:val="00DD0CDC"/>
    <w:rsid w:val="00DD166D"/>
    <w:rsid w:val="00DD1956"/>
    <w:rsid w:val="00DD1AD5"/>
    <w:rsid w:val="00DD1AD6"/>
    <w:rsid w:val="00DD1B2D"/>
    <w:rsid w:val="00DD1BA4"/>
    <w:rsid w:val="00DD25AF"/>
    <w:rsid w:val="00DD26BE"/>
    <w:rsid w:val="00DD2919"/>
    <w:rsid w:val="00DD2A2C"/>
    <w:rsid w:val="00DD2F1A"/>
    <w:rsid w:val="00DD30D1"/>
    <w:rsid w:val="00DD326C"/>
    <w:rsid w:val="00DD3473"/>
    <w:rsid w:val="00DD3CB1"/>
    <w:rsid w:val="00DD3E8F"/>
    <w:rsid w:val="00DD3ED2"/>
    <w:rsid w:val="00DD4258"/>
    <w:rsid w:val="00DD46B3"/>
    <w:rsid w:val="00DD473F"/>
    <w:rsid w:val="00DD4788"/>
    <w:rsid w:val="00DD4898"/>
    <w:rsid w:val="00DD4905"/>
    <w:rsid w:val="00DD490E"/>
    <w:rsid w:val="00DD4E7B"/>
    <w:rsid w:val="00DD5212"/>
    <w:rsid w:val="00DD52A4"/>
    <w:rsid w:val="00DD5576"/>
    <w:rsid w:val="00DD5608"/>
    <w:rsid w:val="00DD562A"/>
    <w:rsid w:val="00DD5B62"/>
    <w:rsid w:val="00DD5E8D"/>
    <w:rsid w:val="00DD5F23"/>
    <w:rsid w:val="00DD627D"/>
    <w:rsid w:val="00DD630A"/>
    <w:rsid w:val="00DD6437"/>
    <w:rsid w:val="00DD6467"/>
    <w:rsid w:val="00DD6886"/>
    <w:rsid w:val="00DD6B87"/>
    <w:rsid w:val="00DD6B90"/>
    <w:rsid w:val="00DD6FD4"/>
    <w:rsid w:val="00DD7124"/>
    <w:rsid w:val="00DD7239"/>
    <w:rsid w:val="00DD7534"/>
    <w:rsid w:val="00DD7562"/>
    <w:rsid w:val="00DD756E"/>
    <w:rsid w:val="00DD7756"/>
    <w:rsid w:val="00DD786A"/>
    <w:rsid w:val="00DD7A65"/>
    <w:rsid w:val="00DD7A70"/>
    <w:rsid w:val="00DD7C78"/>
    <w:rsid w:val="00DD7DAA"/>
    <w:rsid w:val="00DD7F0A"/>
    <w:rsid w:val="00DE03B2"/>
    <w:rsid w:val="00DE06F4"/>
    <w:rsid w:val="00DE0714"/>
    <w:rsid w:val="00DE0775"/>
    <w:rsid w:val="00DE08E1"/>
    <w:rsid w:val="00DE09FC"/>
    <w:rsid w:val="00DE0C0F"/>
    <w:rsid w:val="00DE0F26"/>
    <w:rsid w:val="00DE10E4"/>
    <w:rsid w:val="00DE122E"/>
    <w:rsid w:val="00DE13FF"/>
    <w:rsid w:val="00DE1455"/>
    <w:rsid w:val="00DE1545"/>
    <w:rsid w:val="00DE169A"/>
    <w:rsid w:val="00DE1A6F"/>
    <w:rsid w:val="00DE1FFC"/>
    <w:rsid w:val="00DE2063"/>
    <w:rsid w:val="00DE30C0"/>
    <w:rsid w:val="00DE3103"/>
    <w:rsid w:val="00DE31A3"/>
    <w:rsid w:val="00DE3222"/>
    <w:rsid w:val="00DE32A8"/>
    <w:rsid w:val="00DE32B1"/>
    <w:rsid w:val="00DE3576"/>
    <w:rsid w:val="00DE3751"/>
    <w:rsid w:val="00DE3AAC"/>
    <w:rsid w:val="00DE3E9A"/>
    <w:rsid w:val="00DE4202"/>
    <w:rsid w:val="00DE42DD"/>
    <w:rsid w:val="00DE43A8"/>
    <w:rsid w:val="00DE460A"/>
    <w:rsid w:val="00DE46F8"/>
    <w:rsid w:val="00DE4B37"/>
    <w:rsid w:val="00DE4E75"/>
    <w:rsid w:val="00DE4F5F"/>
    <w:rsid w:val="00DE5312"/>
    <w:rsid w:val="00DE54F2"/>
    <w:rsid w:val="00DE559F"/>
    <w:rsid w:val="00DE5C52"/>
    <w:rsid w:val="00DE5D17"/>
    <w:rsid w:val="00DE6090"/>
    <w:rsid w:val="00DE6155"/>
    <w:rsid w:val="00DE623C"/>
    <w:rsid w:val="00DE66C2"/>
    <w:rsid w:val="00DE6859"/>
    <w:rsid w:val="00DE6A40"/>
    <w:rsid w:val="00DE6D01"/>
    <w:rsid w:val="00DE6DB8"/>
    <w:rsid w:val="00DE6E07"/>
    <w:rsid w:val="00DE707B"/>
    <w:rsid w:val="00DE7485"/>
    <w:rsid w:val="00DE751A"/>
    <w:rsid w:val="00DE7579"/>
    <w:rsid w:val="00DE75C5"/>
    <w:rsid w:val="00DE78B7"/>
    <w:rsid w:val="00DE7ECA"/>
    <w:rsid w:val="00DE7F3C"/>
    <w:rsid w:val="00DF00FD"/>
    <w:rsid w:val="00DF019B"/>
    <w:rsid w:val="00DF036C"/>
    <w:rsid w:val="00DF0410"/>
    <w:rsid w:val="00DF04BF"/>
    <w:rsid w:val="00DF057D"/>
    <w:rsid w:val="00DF06B8"/>
    <w:rsid w:val="00DF07C3"/>
    <w:rsid w:val="00DF0870"/>
    <w:rsid w:val="00DF09D6"/>
    <w:rsid w:val="00DF0E45"/>
    <w:rsid w:val="00DF1016"/>
    <w:rsid w:val="00DF10E2"/>
    <w:rsid w:val="00DF1519"/>
    <w:rsid w:val="00DF15C7"/>
    <w:rsid w:val="00DF16A0"/>
    <w:rsid w:val="00DF1B12"/>
    <w:rsid w:val="00DF1D3F"/>
    <w:rsid w:val="00DF1D7C"/>
    <w:rsid w:val="00DF2108"/>
    <w:rsid w:val="00DF22FD"/>
    <w:rsid w:val="00DF2A59"/>
    <w:rsid w:val="00DF2C59"/>
    <w:rsid w:val="00DF2D0A"/>
    <w:rsid w:val="00DF30CC"/>
    <w:rsid w:val="00DF3158"/>
    <w:rsid w:val="00DF3E74"/>
    <w:rsid w:val="00DF40F2"/>
    <w:rsid w:val="00DF4116"/>
    <w:rsid w:val="00DF43F7"/>
    <w:rsid w:val="00DF44C9"/>
    <w:rsid w:val="00DF458A"/>
    <w:rsid w:val="00DF4989"/>
    <w:rsid w:val="00DF4A5A"/>
    <w:rsid w:val="00DF4A78"/>
    <w:rsid w:val="00DF4CF3"/>
    <w:rsid w:val="00DF4ED7"/>
    <w:rsid w:val="00DF51CA"/>
    <w:rsid w:val="00DF5243"/>
    <w:rsid w:val="00DF53C0"/>
    <w:rsid w:val="00DF5700"/>
    <w:rsid w:val="00DF587A"/>
    <w:rsid w:val="00DF58CC"/>
    <w:rsid w:val="00DF59CC"/>
    <w:rsid w:val="00DF5C27"/>
    <w:rsid w:val="00DF5E32"/>
    <w:rsid w:val="00DF5F26"/>
    <w:rsid w:val="00DF61A0"/>
    <w:rsid w:val="00DF66C5"/>
    <w:rsid w:val="00DF6733"/>
    <w:rsid w:val="00DF69B4"/>
    <w:rsid w:val="00DF6B95"/>
    <w:rsid w:val="00DF6DA1"/>
    <w:rsid w:val="00DF6DF6"/>
    <w:rsid w:val="00DF6E19"/>
    <w:rsid w:val="00DF6F0F"/>
    <w:rsid w:val="00DF71CD"/>
    <w:rsid w:val="00DF7233"/>
    <w:rsid w:val="00DF72BC"/>
    <w:rsid w:val="00DF73EF"/>
    <w:rsid w:val="00DF7407"/>
    <w:rsid w:val="00DF7458"/>
    <w:rsid w:val="00DF7473"/>
    <w:rsid w:val="00DF747C"/>
    <w:rsid w:val="00DF75D6"/>
    <w:rsid w:val="00DF7661"/>
    <w:rsid w:val="00DF776C"/>
    <w:rsid w:val="00DF7929"/>
    <w:rsid w:val="00DF7E8F"/>
    <w:rsid w:val="00E0041F"/>
    <w:rsid w:val="00E0076C"/>
    <w:rsid w:val="00E007E9"/>
    <w:rsid w:val="00E00925"/>
    <w:rsid w:val="00E00A84"/>
    <w:rsid w:val="00E00AD0"/>
    <w:rsid w:val="00E00C8B"/>
    <w:rsid w:val="00E00EA4"/>
    <w:rsid w:val="00E00EAB"/>
    <w:rsid w:val="00E011D1"/>
    <w:rsid w:val="00E01356"/>
    <w:rsid w:val="00E01399"/>
    <w:rsid w:val="00E0152C"/>
    <w:rsid w:val="00E01C7F"/>
    <w:rsid w:val="00E023B7"/>
    <w:rsid w:val="00E02696"/>
    <w:rsid w:val="00E028DA"/>
    <w:rsid w:val="00E02F74"/>
    <w:rsid w:val="00E0323E"/>
    <w:rsid w:val="00E03337"/>
    <w:rsid w:val="00E03469"/>
    <w:rsid w:val="00E03543"/>
    <w:rsid w:val="00E036F0"/>
    <w:rsid w:val="00E03845"/>
    <w:rsid w:val="00E03918"/>
    <w:rsid w:val="00E03939"/>
    <w:rsid w:val="00E03979"/>
    <w:rsid w:val="00E03C12"/>
    <w:rsid w:val="00E03C77"/>
    <w:rsid w:val="00E04018"/>
    <w:rsid w:val="00E0417E"/>
    <w:rsid w:val="00E04393"/>
    <w:rsid w:val="00E04442"/>
    <w:rsid w:val="00E04517"/>
    <w:rsid w:val="00E046C9"/>
    <w:rsid w:val="00E0482D"/>
    <w:rsid w:val="00E049A6"/>
    <w:rsid w:val="00E04B54"/>
    <w:rsid w:val="00E052DA"/>
    <w:rsid w:val="00E053B5"/>
    <w:rsid w:val="00E058F5"/>
    <w:rsid w:val="00E05C0A"/>
    <w:rsid w:val="00E05FF8"/>
    <w:rsid w:val="00E0676D"/>
    <w:rsid w:val="00E06C76"/>
    <w:rsid w:val="00E071E2"/>
    <w:rsid w:val="00E072D9"/>
    <w:rsid w:val="00E07485"/>
    <w:rsid w:val="00E077E8"/>
    <w:rsid w:val="00E07F45"/>
    <w:rsid w:val="00E07FA7"/>
    <w:rsid w:val="00E100D6"/>
    <w:rsid w:val="00E100F4"/>
    <w:rsid w:val="00E1010D"/>
    <w:rsid w:val="00E10528"/>
    <w:rsid w:val="00E105A9"/>
    <w:rsid w:val="00E1061A"/>
    <w:rsid w:val="00E1090F"/>
    <w:rsid w:val="00E10D88"/>
    <w:rsid w:val="00E10FF8"/>
    <w:rsid w:val="00E11373"/>
    <w:rsid w:val="00E11A72"/>
    <w:rsid w:val="00E11B49"/>
    <w:rsid w:val="00E11BB8"/>
    <w:rsid w:val="00E11C41"/>
    <w:rsid w:val="00E1204E"/>
    <w:rsid w:val="00E12356"/>
    <w:rsid w:val="00E1273D"/>
    <w:rsid w:val="00E127A7"/>
    <w:rsid w:val="00E129FB"/>
    <w:rsid w:val="00E12B15"/>
    <w:rsid w:val="00E12CEA"/>
    <w:rsid w:val="00E12F34"/>
    <w:rsid w:val="00E13269"/>
    <w:rsid w:val="00E1336B"/>
    <w:rsid w:val="00E13604"/>
    <w:rsid w:val="00E13B01"/>
    <w:rsid w:val="00E13CBF"/>
    <w:rsid w:val="00E13E15"/>
    <w:rsid w:val="00E144FE"/>
    <w:rsid w:val="00E14C91"/>
    <w:rsid w:val="00E14D40"/>
    <w:rsid w:val="00E14D5B"/>
    <w:rsid w:val="00E14F4E"/>
    <w:rsid w:val="00E14F72"/>
    <w:rsid w:val="00E15207"/>
    <w:rsid w:val="00E1545E"/>
    <w:rsid w:val="00E15505"/>
    <w:rsid w:val="00E1570D"/>
    <w:rsid w:val="00E1580D"/>
    <w:rsid w:val="00E158D1"/>
    <w:rsid w:val="00E158E0"/>
    <w:rsid w:val="00E15C6B"/>
    <w:rsid w:val="00E15D21"/>
    <w:rsid w:val="00E15F2F"/>
    <w:rsid w:val="00E163C7"/>
    <w:rsid w:val="00E1649A"/>
    <w:rsid w:val="00E16553"/>
    <w:rsid w:val="00E16849"/>
    <w:rsid w:val="00E16869"/>
    <w:rsid w:val="00E1694B"/>
    <w:rsid w:val="00E16D0D"/>
    <w:rsid w:val="00E16D6D"/>
    <w:rsid w:val="00E16DF0"/>
    <w:rsid w:val="00E17329"/>
    <w:rsid w:val="00E173BF"/>
    <w:rsid w:val="00E173DF"/>
    <w:rsid w:val="00E1741C"/>
    <w:rsid w:val="00E174C3"/>
    <w:rsid w:val="00E176CB"/>
    <w:rsid w:val="00E17853"/>
    <w:rsid w:val="00E17969"/>
    <w:rsid w:val="00E179DE"/>
    <w:rsid w:val="00E179E1"/>
    <w:rsid w:val="00E17B00"/>
    <w:rsid w:val="00E17FFE"/>
    <w:rsid w:val="00E20258"/>
    <w:rsid w:val="00E205E4"/>
    <w:rsid w:val="00E20AA7"/>
    <w:rsid w:val="00E20F9D"/>
    <w:rsid w:val="00E20FE1"/>
    <w:rsid w:val="00E212CB"/>
    <w:rsid w:val="00E21492"/>
    <w:rsid w:val="00E215AF"/>
    <w:rsid w:val="00E217E1"/>
    <w:rsid w:val="00E21C30"/>
    <w:rsid w:val="00E21ED0"/>
    <w:rsid w:val="00E21FA1"/>
    <w:rsid w:val="00E220C3"/>
    <w:rsid w:val="00E2214E"/>
    <w:rsid w:val="00E22308"/>
    <w:rsid w:val="00E224C8"/>
    <w:rsid w:val="00E22610"/>
    <w:rsid w:val="00E226CA"/>
    <w:rsid w:val="00E22887"/>
    <w:rsid w:val="00E22A63"/>
    <w:rsid w:val="00E22AD1"/>
    <w:rsid w:val="00E22E8F"/>
    <w:rsid w:val="00E230C6"/>
    <w:rsid w:val="00E2324A"/>
    <w:rsid w:val="00E23309"/>
    <w:rsid w:val="00E23757"/>
    <w:rsid w:val="00E23A78"/>
    <w:rsid w:val="00E24373"/>
    <w:rsid w:val="00E24613"/>
    <w:rsid w:val="00E24898"/>
    <w:rsid w:val="00E2507A"/>
    <w:rsid w:val="00E250F3"/>
    <w:rsid w:val="00E252EF"/>
    <w:rsid w:val="00E2540B"/>
    <w:rsid w:val="00E254D8"/>
    <w:rsid w:val="00E257B1"/>
    <w:rsid w:val="00E25A5E"/>
    <w:rsid w:val="00E25E52"/>
    <w:rsid w:val="00E25EC6"/>
    <w:rsid w:val="00E260ED"/>
    <w:rsid w:val="00E26117"/>
    <w:rsid w:val="00E26184"/>
    <w:rsid w:val="00E26383"/>
    <w:rsid w:val="00E26432"/>
    <w:rsid w:val="00E26612"/>
    <w:rsid w:val="00E2687B"/>
    <w:rsid w:val="00E26AE7"/>
    <w:rsid w:val="00E26D7E"/>
    <w:rsid w:val="00E26D94"/>
    <w:rsid w:val="00E27004"/>
    <w:rsid w:val="00E271FB"/>
    <w:rsid w:val="00E272AE"/>
    <w:rsid w:val="00E273F1"/>
    <w:rsid w:val="00E27454"/>
    <w:rsid w:val="00E27690"/>
    <w:rsid w:val="00E276EF"/>
    <w:rsid w:val="00E27721"/>
    <w:rsid w:val="00E27837"/>
    <w:rsid w:val="00E27874"/>
    <w:rsid w:val="00E278B5"/>
    <w:rsid w:val="00E279C8"/>
    <w:rsid w:val="00E27B1E"/>
    <w:rsid w:val="00E27B2B"/>
    <w:rsid w:val="00E27DF2"/>
    <w:rsid w:val="00E27EA4"/>
    <w:rsid w:val="00E27F8F"/>
    <w:rsid w:val="00E27FC6"/>
    <w:rsid w:val="00E30176"/>
    <w:rsid w:val="00E302C0"/>
    <w:rsid w:val="00E302EB"/>
    <w:rsid w:val="00E3045B"/>
    <w:rsid w:val="00E3048D"/>
    <w:rsid w:val="00E305C3"/>
    <w:rsid w:val="00E307EB"/>
    <w:rsid w:val="00E30863"/>
    <w:rsid w:val="00E30A7E"/>
    <w:rsid w:val="00E30B15"/>
    <w:rsid w:val="00E30CA5"/>
    <w:rsid w:val="00E31650"/>
    <w:rsid w:val="00E31766"/>
    <w:rsid w:val="00E31A5D"/>
    <w:rsid w:val="00E31CDD"/>
    <w:rsid w:val="00E31E63"/>
    <w:rsid w:val="00E321FD"/>
    <w:rsid w:val="00E328A1"/>
    <w:rsid w:val="00E329B8"/>
    <w:rsid w:val="00E32D36"/>
    <w:rsid w:val="00E32DF5"/>
    <w:rsid w:val="00E32F7B"/>
    <w:rsid w:val="00E331C9"/>
    <w:rsid w:val="00E331D4"/>
    <w:rsid w:val="00E33593"/>
    <w:rsid w:val="00E33723"/>
    <w:rsid w:val="00E337DC"/>
    <w:rsid w:val="00E337ED"/>
    <w:rsid w:val="00E33886"/>
    <w:rsid w:val="00E338C0"/>
    <w:rsid w:val="00E33AB8"/>
    <w:rsid w:val="00E33FC0"/>
    <w:rsid w:val="00E3410D"/>
    <w:rsid w:val="00E341AD"/>
    <w:rsid w:val="00E34258"/>
    <w:rsid w:val="00E343A5"/>
    <w:rsid w:val="00E34523"/>
    <w:rsid w:val="00E34D6E"/>
    <w:rsid w:val="00E352E5"/>
    <w:rsid w:val="00E35337"/>
    <w:rsid w:val="00E3553E"/>
    <w:rsid w:val="00E35556"/>
    <w:rsid w:val="00E35780"/>
    <w:rsid w:val="00E35A93"/>
    <w:rsid w:val="00E364D2"/>
    <w:rsid w:val="00E36889"/>
    <w:rsid w:val="00E3698A"/>
    <w:rsid w:val="00E36FC9"/>
    <w:rsid w:val="00E371CA"/>
    <w:rsid w:val="00E372B6"/>
    <w:rsid w:val="00E372FB"/>
    <w:rsid w:val="00E37396"/>
    <w:rsid w:val="00E37591"/>
    <w:rsid w:val="00E3781F"/>
    <w:rsid w:val="00E3786C"/>
    <w:rsid w:val="00E37D4D"/>
    <w:rsid w:val="00E37E89"/>
    <w:rsid w:val="00E38086"/>
    <w:rsid w:val="00E4019B"/>
    <w:rsid w:val="00E40463"/>
    <w:rsid w:val="00E404A5"/>
    <w:rsid w:val="00E40619"/>
    <w:rsid w:val="00E407D0"/>
    <w:rsid w:val="00E40A71"/>
    <w:rsid w:val="00E411A3"/>
    <w:rsid w:val="00E412D2"/>
    <w:rsid w:val="00E412D6"/>
    <w:rsid w:val="00E41536"/>
    <w:rsid w:val="00E415C9"/>
    <w:rsid w:val="00E41884"/>
    <w:rsid w:val="00E419B8"/>
    <w:rsid w:val="00E422FD"/>
    <w:rsid w:val="00E423B0"/>
    <w:rsid w:val="00E426AD"/>
    <w:rsid w:val="00E426D7"/>
    <w:rsid w:val="00E429A2"/>
    <w:rsid w:val="00E42B61"/>
    <w:rsid w:val="00E42D5E"/>
    <w:rsid w:val="00E42E0F"/>
    <w:rsid w:val="00E430CE"/>
    <w:rsid w:val="00E431EB"/>
    <w:rsid w:val="00E43675"/>
    <w:rsid w:val="00E43709"/>
    <w:rsid w:val="00E438E4"/>
    <w:rsid w:val="00E43F4C"/>
    <w:rsid w:val="00E44025"/>
    <w:rsid w:val="00E444B6"/>
    <w:rsid w:val="00E44628"/>
    <w:rsid w:val="00E448A7"/>
    <w:rsid w:val="00E44B68"/>
    <w:rsid w:val="00E44BA0"/>
    <w:rsid w:val="00E44E24"/>
    <w:rsid w:val="00E44E5D"/>
    <w:rsid w:val="00E451A8"/>
    <w:rsid w:val="00E4531C"/>
    <w:rsid w:val="00E4536D"/>
    <w:rsid w:val="00E453A2"/>
    <w:rsid w:val="00E453B6"/>
    <w:rsid w:val="00E45495"/>
    <w:rsid w:val="00E455A7"/>
    <w:rsid w:val="00E4579E"/>
    <w:rsid w:val="00E4583B"/>
    <w:rsid w:val="00E45AAF"/>
    <w:rsid w:val="00E45E63"/>
    <w:rsid w:val="00E46031"/>
    <w:rsid w:val="00E4680F"/>
    <w:rsid w:val="00E46CAD"/>
    <w:rsid w:val="00E46CB4"/>
    <w:rsid w:val="00E46CD5"/>
    <w:rsid w:val="00E46D36"/>
    <w:rsid w:val="00E47410"/>
    <w:rsid w:val="00E4741F"/>
    <w:rsid w:val="00E47E89"/>
    <w:rsid w:val="00E5023D"/>
    <w:rsid w:val="00E50405"/>
    <w:rsid w:val="00E506BD"/>
    <w:rsid w:val="00E5099C"/>
    <w:rsid w:val="00E50DC3"/>
    <w:rsid w:val="00E50EB9"/>
    <w:rsid w:val="00E50F58"/>
    <w:rsid w:val="00E50FE6"/>
    <w:rsid w:val="00E51035"/>
    <w:rsid w:val="00E517D7"/>
    <w:rsid w:val="00E518BE"/>
    <w:rsid w:val="00E51A0D"/>
    <w:rsid w:val="00E51A74"/>
    <w:rsid w:val="00E51BB1"/>
    <w:rsid w:val="00E52750"/>
    <w:rsid w:val="00E52C72"/>
    <w:rsid w:val="00E52CCF"/>
    <w:rsid w:val="00E52D43"/>
    <w:rsid w:val="00E53106"/>
    <w:rsid w:val="00E5324D"/>
    <w:rsid w:val="00E53313"/>
    <w:rsid w:val="00E53330"/>
    <w:rsid w:val="00E53618"/>
    <w:rsid w:val="00E536E1"/>
    <w:rsid w:val="00E53B86"/>
    <w:rsid w:val="00E53D4F"/>
    <w:rsid w:val="00E53EBD"/>
    <w:rsid w:val="00E540A2"/>
    <w:rsid w:val="00E54129"/>
    <w:rsid w:val="00E54394"/>
    <w:rsid w:val="00E5445C"/>
    <w:rsid w:val="00E5459C"/>
    <w:rsid w:val="00E54C1C"/>
    <w:rsid w:val="00E54C53"/>
    <w:rsid w:val="00E54DA7"/>
    <w:rsid w:val="00E54DBB"/>
    <w:rsid w:val="00E552F3"/>
    <w:rsid w:val="00E555E4"/>
    <w:rsid w:val="00E559E1"/>
    <w:rsid w:val="00E55AFF"/>
    <w:rsid w:val="00E55CDD"/>
    <w:rsid w:val="00E560EA"/>
    <w:rsid w:val="00E5620E"/>
    <w:rsid w:val="00E5642B"/>
    <w:rsid w:val="00E56630"/>
    <w:rsid w:val="00E5673F"/>
    <w:rsid w:val="00E5676E"/>
    <w:rsid w:val="00E567E7"/>
    <w:rsid w:val="00E56CCB"/>
    <w:rsid w:val="00E56F0E"/>
    <w:rsid w:val="00E57158"/>
    <w:rsid w:val="00E571D4"/>
    <w:rsid w:val="00E57215"/>
    <w:rsid w:val="00E57335"/>
    <w:rsid w:val="00E574CB"/>
    <w:rsid w:val="00E57799"/>
    <w:rsid w:val="00E57908"/>
    <w:rsid w:val="00E57926"/>
    <w:rsid w:val="00E57B68"/>
    <w:rsid w:val="00E57EEF"/>
    <w:rsid w:val="00E57EFE"/>
    <w:rsid w:val="00E57FE0"/>
    <w:rsid w:val="00E600E8"/>
    <w:rsid w:val="00E60243"/>
    <w:rsid w:val="00E6028E"/>
    <w:rsid w:val="00E60A80"/>
    <w:rsid w:val="00E60B52"/>
    <w:rsid w:val="00E60C96"/>
    <w:rsid w:val="00E615A4"/>
    <w:rsid w:val="00E6164E"/>
    <w:rsid w:val="00E61853"/>
    <w:rsid w:val="00E61A04"/>
    <w:rsid w:val="00E61E78"/>
    <w:rsid w:val="00E61F83"/>
    <w:rsid w:val="00E62267"/>
    <w:rsid w:val="00E624D7"/>
    <w:rsid w:val="00E6265C"/>
    <w:rsid w:val="00E62748"/>
    <w:rsid w:val="00E628F7"/>
    <w:rsid w:val="00E62BAD"/>
    <w:rsid w:val="00E62FC1"/>
    <w:rsid w:val="00E637B6"/>
    <w:rsid w:val="00E638FE"/>
    <w:rsid w:val="00E63B75"/>
    <w:rsid w:val="00E63C34"/>
    <w:rsid w:val="00E63C79"/>
    <w:rsid w:val="00E64038"/>
    <w:rsid w:val="00E64184"/>
    <w:rsid w:val="00E64318"/>
    <w:rsid w:val="00E647E7"/>
    <w:rsid w:val="00E6499E"/>
    <w:rsid w:val="00E64BAA"/>
    <w:rsid w:val="00E64F0B"/>
    <w:rsid w:val="00E6531F"/>
    <w:rsid w:val="00E65438"/>
    <w:rsid w:val="00E65661"/>
    <w:rsid w:val="00E65943"/>
    <w:rsid w:val="00E6595D"/>
    <w:rsid w:val="00E65AA8"/>
    <w:rsid w:val="00E65B48"/>
    <w:rsid w:val="00E65B7F"/>
    <w:rsid w:val="00E65D66"/>
    <w:rsid w:val="00E65E9F"/>
    <w:rsid w:val="00E661D6"/>
    <w:rsid w:val="00E66252"/>
    <w:rsid w:val="00E66275"/>
    <w:rsid w:val="00E66A6C"/>
    <w:rsid w:val="00E66ABB"/>
    <w:rsid w:val="00E66CB3"/>
    <w:rsid w:val="00E66E72"/>
    <w:rsid w:val="00E66F35"/>
    <w:rsid w:val="00E67236"/>
    <w:rsid w:val="00E6748C"/>
    <w:rsid w:val="00E674D3"/>
    <w:rsid w:val="00E67AD6"/>
    <w:rsid w:val="00E7014C"/>
    <w:rsid w:val="00E70179"/>
    <w:rsid w:val="00E70217"/>
    <w:rsid w:val="00E70442"/>
    <w:rsid w:val="00E70459"/>
    <w:rsid w:val="00E70556"/>
    <w:rsid w:val="00E7066B"/>
    <w:rsid w:val="00E70B95"/>
    <w:rsid w:val="00E70D52"/>
    <w:rsid w:val="00E70E21"/>
    <w:rsid w:val="00E710D2"/>
    <w:rsid w:val="00E71162"/>
    <w:rsid w:val="00E71288"/>
    <w:rsid w:val="00E7144F"/>
    <w:rsid w:val="00E71669"/>
    <w:rsid w:val="00E71680"/>
    <w:rsid w:val="00E71894"/>
    <w:rsid w:val="00E719B4"/>
    <w:rsid w:val="00E71BA4"/>
    <w:rsid w:val="00E71F2C"/>
    <w:rsid w:val="00E72DD0"/>
    <w:rsid w:val="00E73041"/>
    <w:rsid w:val="00E730E1"/>
    <w:rsid w:val="00E7346C"/>
    <w:rsid w:val="00E736DD"/>
    <w:rsid w:val="00E737D4"/>
    <w:rsid w:val="00E738F8"/>
    <w:rsid w:val="00E73DF0"/>
    <w:rsid w:val="00E74153"/>
    <w:rsid w:val="00E7469B"/>
    <w:rsid w:val="00E74B7E"/>
    <w:rsid w:val="00E74C2C"/>
    <w:rsid w:val="00E7503A"/>
    <w:rsid w:val="00E7504A"/>
    <w:rsid w:val="00E75237"/>
    <w:rsid w:val="00E75302"/>
    <w:rsid w:val="00E759EC"/>
    <w:rsid w:val="00E75A28"/>
    <w:rsid w:val="00E75A7E"/>
    <w:rsid w:val="00E762A6"/>
    <w:rsid w:val="00E76776"/>
    <w:rsid w:val="00E76E6E"/>
    <w:rsid w:val="00E7709A"/>
    <w:rsid w:val="00E77121"/>
    <w:rsid w:val="00E771DF"/>
    <w:rsid w:val="00E77362"/>
    <w:rsid w:val="00E7750A"/>
    <w:rsid w:val="00E7755E"/>
    <w:rsid w:val="00E778AB"/>
    <w:rsid w:val="00E77A34"/>
    <w:rsid w:val="00E77D4B"/>
    <w:rsid w:val="00E77E2D"/>
    <w:rsid w:val="00E77E90"/>
    <w:rsid w:val="00E80052"/>
    <w:rsid w:val="00E8006E"/>
    <w:rsid w:val="00E8074B"/>
    <w:rsid w:val="00E80965"/>
    <w:rsid w:val="00E80E50"/>
    <w:rsid w:val="00E80F2D"/>
    <w:rsid w:val="00E816D3"/>
    <w:rsid w:val="00E81916"/>
    <w:rsid w:val="00E81C76"/>
    <w:rsid w:val="00E81D80"/>
    <w:rsid w:val="00E820D7"/>
    <w:rsid w:val="00E821C8"/>
    <w:rsid w:val="00E823B2"/>
    <w:rsid w:val="00E8267C"/>
    <w:rsid w:val="00E82684"/>
    <w:rsid w:val="00E8297A"/>
    <w:rsid w:val="00E82AB0"/>
    <w:rsid w:val="00E82DA4"/>
    <w:rsid w:val="00E8380B"/>
    <w:rsid w:val="00E8386B"/>
    <w:rsid w:val="00E83E33"/>
    <w:rsid w:val="00E840D2"/>
    <w:rsid w:val="00E8430B"/>
    <w:rsid w:val="00E846B6"/>
    <w:rsid w:val="00E8477C"/>
    <w:rsid w:val="00E848B1"/>
    <w:rsid w:val="00E848D8"/>
    <w:rsid w:val="00E84A72"/>
    <w:rsid w:val="00E84EB4"/>
    <w:rsid w:val="00E84F41"/>
    <w:rsid w:val="00E84F4E"/>
    <w:rsid w:val="00E85103"/>
    <w:rsid w:val="00E8511D"/>
    <w:rsid w:val="00E851E0"/>
    <w:rsid w:val="00E852E7"/>
    <w:rsid w:val="00E85441"/>
    <w:rsid w:val="00E8548D"/>
    <w:rsid w:val="00E856C3"/>
    <w:rsid w:val="00E859F2"/>
    <w:rsid w:val="00E86349"/>
    <w:rsid w:val="00E863C9"/>
    <w:rsid w:val="00E863D2"/>
    <w:rsid w:val="00E86509"/>
    <w:rsid w:val="00E8682C"/>
    <w:rsid w:val="00E86B4D"/>
    <w:rsid w:val="00E86C29"/>
    <w:rsid w:val="00E870B1"/>
    <w:rsid w:val="00E870D2"/>
    <w:rsid w:val="00E87104"/>
    <w:rsid w:val="00E872B2"/>
    <w:rsid w:val="00E8732C"/>
    <w:rsid w:val="00E873BF"/>
    <w:rsid w:val="00E87A17"/>
    <w:rsid w:val="00E87B45"/>
    <w:rsid w:val="00E87CF6"/>
    <w:rsid w:val="00E87FED"/>
    <w:rsid w:val="00E9005A"/>
    <w:rsid w:val="00E903CC"/>
    <w:rsid w:val="00E90452"/>
    <w:rsid w:val="00E9046F"/>
    <w:rsid w:val="00E90684"/>
    <w:rsid w:val="00E90780"/>
    <w:rsid w:val="00E9089A"/>
    <w:rsid w:val="00E909AC"/>
    <w:rsid w:val="00E90BA6"/>
    <w:rsid w:val="00E90C57"/>
    <w:rsid w:val="00E90F36"/>
    <w:rsid w:val="00E91673"/>
    <w:rsid w:val="00E91CCA"/>
    <w:rsid w:val="00E92072"/>
    <w:rsid w:val="00E92217"/>
    <w:rsid w:val="00E92391"/>
    <w:rsid w:val="00E92435"/>
    <w:rsid w:val="00E924B9"/>
    <w:rsid w:val="00E9265F"/>
    <w:rsid w:val="00E926F9"/>
    <w:rsid w:val="00E929A3"/>
    <w:rsid w:val="00E92DBA"/>
    <w:rsid w:val="00E9321D"/>
    <w:rsid w:val="00E9334F"/>
    <w:rsid w:val="00E936D8"/>
    <w:rsid w:val="00E93E34"/>
    <w:rsid w:val="00E9405F"/>
    <w:rsid w:val="00E94295"/>
    <w:rsid w:val="00E944B7"/>
    <w:rsid w:val="00E9457D"/>
    <w:rsid w:val="00E949AC"/>
    <w:rsid w:val="00E94A42"/>
    <w:rsid w:val="00E94D03"/>
    <w:rsid w:val="00E95643"/>
    <w:rsid w:val="00E95B67"/>
    <w:rsid w:val="00E95C51"/>
    <w:rsid w:val="00E962A8"/>
    <w:rsid w:val="00E96881"/>
    <w:rsid w:val="00E96950"/>
    <w:rsid w:val="00E96BE3"/>
    <w:rsid w:val="00E96FDE"/>
    <w:rsid w:val="00E9749F"/>
    <w:rsid w:val="00E9771B"/>
    <w:rsid w:val="00E9799B"/>
    <w:rsid w:val="00E97A1E"/>
    <w:rsid w:val="00E97AA8"/>
    <w:rsid w:val="00E97B38"/>
    <w:rsid w:val="00E97BE3"/>
    <w:rsid w:val="00E97D47"/>
    <w:rsid w:val="00E97EC6"/>
    <w:rsid w:val="00EA06FF"/>
    <w:rsid w:val="00EA082A"/>
    <w:rsid w:val="00EA089A"/>
    <w:rsid w:val="00EA0AD7"/>
    <w:rsid w:val="00EA0F3C"/>
    <w:rsid w:val="00EA0FEB"/>
    <w:rsid w:val="00EA12F6"/>
    <w:rsid w:val="00EA136F"/>
    <w:rsid w:val="00EA15A1"/>
    <w:rsid w:val="00EA1604"/>
    <w:rsid w:val="00EA16CE"/>
    <w:rsid w:val="00EA19D0"/>
    <w:rsid w:val="00EA1CA1"/>
    <w:rsid w:val="00EA1D37"/>
    <w:rsid w:val="00EA1E8E"/>
    <w:rsid w:val="00EA21AC"/>
    <w:rsid w:val="00EA21EE"/>
    <w:rsid w:val="00EA2549"/>
    <w:rsid w:val="00EA2DBE"/>
    <w:rsid w:val="00EA30A3"/>
    <w:rsid w:val="00EA30F0"/>
    <w:rsid w:val="00EA3221"/>
    <w:rsid w:val="00EA32AA"/>
    <w:rsid w:val="00EA3411"/>
    <w:rsid w:val="00EA35A8"/>
    <w:rsid w:val="00EA35F2"/>
    <w:rsid w:val="00EA3646"/>
    <w:rsid w:val="00EA37F2"/>
    <w:rsid w:val="00EA3998"/>
    <w:rsid w:val="00EA3A9D"/>
    <w:rsid w:val="00EA3B11"/>
    <w:rsid w:val="00EA3C01"/>
    <w:rsid w:val="00EA3E24"/>
    <w:rsid w:val="00EA4C31"/>
    <w:rsid w:val="00EA4DE9"/>
    <w:rsid w:val="00EA4ECC"/>
    <w:rsid w:val="00EA4FBF"/>
    <w:rsid w:val="00EA5012"/>
    <w:rsid w:val="00EA5138"/>
    <w:rsid w:val="00EA5374"/>
    <w:rsid w:val="00EA542F"/>
    <w:rsid w:val="00EA554E"/>
    <w:rsid w:val="00EA5C76"/>
    <w:rsid w:val="00EA60B8"/>
    <w:rsid w:val="00EA6108"/>
    <w:rsid w:val="00EA6328"/>
    <w:rsid w:val="00EA641D"/>
    <w:rsid w:val="00EA6756"/>
    <w:rsid w:val="00EA6CC5"/>
    <w:rsid w:val="00EA6DEB"/>
    <w:rsid w:val="00EA7296"/>
    <w:rsid w:val="00EA77AB"/>
    <w:rsid w:val="00EA7CC7"/>
    <w:rsid w:val="00EA7F33"/>
    <w:rsid w:val="00EA7FD2"/>
    <w:rsid w:val="00EB01B9"/>
    <w:rsid w:val="00EB050C"/>
    <w:rsid w:val="00EB08A3"/>
    <w:rsid w:val="00EB0BF3"/>
    <w:rsid w:val="00EB0C6F"/>
    <w:rsid w:val="00EB10B6"/>
    <w:rsid w:val="00EB12E7"/>
    <w:rsid w:val="00EB1929"/>
    <w:rsid w:val="00EB19C1"/>
    <w:rsid w:val="00EB1CEB"/>
    <w:rsid w:val="00EB1F8E"/>
    <w:rsid w:val="00EB1F96"/>
    <w:rsid w:val="00EB1FB3"/>
    <w:rsid w:val="00EB20C8"/>
    <w:rsid w:val="00EB232E"/>
    <w:rsid w:val="00EB2808"/>
    <w:rsid w:val="00EB2BE9"/>
    <w:rsid w:val="00EB2C8E"/>
    <w:rsid w:val="00EB2D41"/>
    <w:rsid w:val="00EB2DE0"/>
    <w:rsid w:val="00EB2F5B"/>
    <w:rsid w:val="00EB30C3"/>
    <w:rsid w:val="00EB32CF"/>
    <w:rsid w:val="00EB34DF"/>
    <w:rsid w:val="00EB3586"/>
    <w:rsid w:val="00EB3844"/>
    <w:rsid w:val="00EB38C6"/>
    <w:rsid w:val="00EB3E29"/>
    <w:rsid w:val="00EB4297"/>
    <w:rsid w:val="00EB42D1"/>
    <w:rsid w:val="00EB4432"/>
    <w:rsid w:val="00EB49E6"/>
    <w:rsid w:val="00EB4CFD"/>
    <w:rsid w:val="00EB4D86"/>
    <w:rsid w:val="00EB5017"/>
    <w:rsid w:val="00EB5267"/>
    <w:rsid w:val="00EB5276"/>
    <w:rsid w:val="00EB53A9"/>
    <w:rsid w:val="00EB56CA"/>
    <w:rsid w:val="00EB56CF"/>
    <w:rsid w:val="00EB579F"/>
    <w:rsid w:val="00EB5BB0"/>
    <w:rsid w:val="00EB5E59"/>
    <w:rsid w:val="00EB5EF8"/>
    <w:rsid w:val="00EB5F76"/>
    <w:rsid w:val="00EB628C"/>
    <w:rsid w:val="00EB631E"/>
    <w:rsid w:val="00EB63BA"/>
    <w:rsid w:val="00EB6B43"/>
    <w:rsid w:val="00EB6BFE"/>
    <w:rsid w:val="00EB705C"/>
    <w:rsid w:val="00EB79C3"/>
    <w:rsid w:val="00EB7A86"/>
    <w:rsid w:val="00EB7CC6"/>
    <w:rsid w:val="00EB7FFB"/>
    <w:rsid w:val="00EC0160"/>
    <w:rsid w:val="00EC02A3"/>
    <w:rsid w:val="00EC03F2"/>
    <w:rsid w:val="00EC0FC1"/>
    <w:rsid w:val="00EC11CA"/>
    <w:rsid w:val="00EC1211"/>
    <w:rsid w:val="00EC1244"/>
    <w:rsid w:val="00EC141A"/>
    <w:rsid w:val="00EC1522"/>
    <w:rsid w:val="00EC15DD"/>
    <w:rsid w:val="00EC1871"/>
    <w:rsid w:val="00EC194A"/>
    <w:rsid w:val="00EC19B3"/>
    <w:rsid w:val="00EC1BB3"/>
    <w:rsid w:val="00EC1C7F"/>
    <w:rsid w:val="00EC1CF5"/>
    <w:rsid w:val="00EC1FC9"/>
    <w:rsid w:val="00EC21F1"/>
    <w:rsid w:val="00EC2363"/>
    <w:rsid w:val="00EC259B"/>
    <w:rsid w:val="00EC2708"/>
    <w:rsid w:val="00EC2953"/>
    <w:rsid w:val="00EC2C6C"/>
    <w:rsid w:val="00EC30D0"/>
    <w:rsid w:val="00EC314A"/>
    <w:rsid w:val="00EC341B"/>
    <w:rsid w:val="00EC344D"/>
    <w:rsid w:val="00EC35C1"/>
    <w:rsid w:val="00EC366F"/>
    <w:rsid w:val="00EC3A0B"/>
    <w:rsid w:val="00EC3D82"/>
    <w:rsid w:val="00EC3E7E"/>
    <w:rsid w:val="00EC4069"/>
    <w:rsid w:val="00EC4160"/>
    <w:rsid w:val="00EC4411"/>
    <w:rsid w:val="00EC44ED"/>
    <w:rsid w:val="00EC45C5"/>
    <w:rsid w:val="00EC463E"/>
    <w:rsid w:val="00EC4935"/>
    <w:rsid w:val="00EC4FCB"/>
    <w:rsid w:val="00EC51DE"/>
    <w:rsid w:val="00EC520A"/>
    <w:rsid w:val="00EC5298"/>
    <w:rsid w:val="00EC5368"/>
    <w:rsid w:val="00EC546C"/>
    <w:rsid w:val="00EC54F7"/>
    <w:rsid w:val="00EC54F8"/>
    <w:rsid w:val="00EC572B"/>
    <w:rsid w:val="00EC5CB1"/>
    <w:rsid w:val="00EC5F2E"/>
    <w:rsid w:val="00EC608C"/>
    <w:rsid w:val="00EC62EE"/>
    <w:rsid w:val="00EC63DA"/>
    <w:rsid w:val="00EC64A6"/>
    <w:rsid w:val="00EC657C"/>
    <w:rsid w:val="00EC66AB"/>
    <w:rsid w:val="00EC68CC"/>
    <w:rsid w:val="00EC6ABA"/>
    <w:rsid w:val="00EC6ABE"/>
    <w:rsid w:val="00EC6F86"/>
    <w:rsid w:val="00EC712B"/>
    <w:rsid w:val="00EC71EF"/>
    <w:rsid w:val="00EC7622"/>
    <w:rsid w:val="00EC7710"/>
    <w:rsid w:val="00EC7872"/>
    <w:rsid w:val="00EC78BF"/>
    <w:rsid w:val="00EC7F7B"/>
    <w:rsid w:val="00ED0016"/>
    <w:rsid w:val="00ED00C7"/>
    <w:rsid w:val="00ED09F8"/>
    <w:rsid w:val="00ED0AEA"/>
    <w:rsid w:val="00ED0D01"/>
    <w:rsid w:val="00ED0EC3"/>
    <w:rsid w:val="00ED1036"/>
    <w:rsid w:val="00ED1190"/>
    <w:rsid w:val="00ED131A"/>
    <w:rsid w:val="00ED15A3"/>
    <w:rsid w:val="00ED1BE5"/>
    <w:rsid w:val="00ED1C17"/>
    <w:rsid w:val="00ED1C7C"/>
    <w:rsid w:val="00ED1EF3"/>
    <w:rsid w:val="00ED1FDA"/>
    <w:rsid w:val="00ED23BC"/>
    <w:rsid w:val="00ED2420"/>
    <w:rsid w:val="00ED260B"/>
    <w:rsid w:val="00ED2842"/>
    <w:rsid w:val="00ED284C"/>
    <w:rsid w:val="00ED2BDE"/>
    <w:rsid w:val="00ED2F74"/>
    <w:rsid w:val="00ED3087"/>
    <w:rsid w:val="00ED30AA"/>
    <w:rsid w:val="00ED3612"/>
    <w:rsid w:val="00ED38E9"/>
    <w:rsid w:val="00ED4151"/>
    <w:rsid w:val="00ED415D"/>
    <w:rsid w:val="00ED4356"/>
    <w:rsid w:val="00ED453D"/>
    <w:rsid w:val="00ED4818"/>
    <w:rsid w:val="00ED4AC8"/>
    <w:rsid w:val="00ED4EBA"/>
    <w:rsid w:val="00ED4ED7"/>
    <w:rsid w:val="00ED4FF2"/>
    <w:rsid w:val="00ED4FFA"/>
    <w:rsid w:val="00ED5170"/>
    <w:rsid w:val="00ED587B"/>
    <w:rsid w:val="00ED5C65"/>
    <w:rsid w:val="00ED5ECD"/>
    <w:rsid w:val="00ED600C"/>
    <w:rsid w:val="00ED6616"/>
    <w:rsid w:val="00ED669B"/>
    <w:rsid w:val="00ED69C9"/>
    <w:rsid w:val="00ED6AC4"/>
    <w:rsid w:val="00ED6AEE"/>
    <w:rsid w:val="00ED6C45"/>
    <w:rsid w:val="00ED6F95"/>
    <w:rsid w:val="00ED7491"/>
    <w:rsid w:val="00ED74E0"/>
    <w:rsid w:val="00ED7692"/>
    <w:rsid w:val="00ED77CC"/>
    <w:rsid w:val="00ED7E90"/>
    <w:rsid w:val="00ED7E94"/>
    <w:rsid w:val="00ED7FEE"/>
    <w:rsid w:val="00EE02F1"/>
    <w:rsid w:val="00EE05E5"/>
    <w:rsid w:val="00EE07C6"/>
    <w:rsid w:val="00EE0850"/>
    <w:rsid w:val="00EE0855"/>
    <w:rsid w:val="00EE08B1"/>
    <w:rsid w:val="00EE090D"/>
    <w:rsid w:val="00EE0A9D"/>
    <w:rsid w:val="00EE0B75"/>
    <w:rsid w:val="00EE0D52"/>
    <w:rsid w:val="00EE0E53"/>
    <w:rsid w:val="00EE111C"/>
    <w:rsid w:val="00EE16E3"/>
    <w:rsid w:val="00EE17F6"/>
    <w:rsid w:val="00EE1C1C"/>
    <w:rsid w:val="00EE1D0B"/>
    <w:rsid w:val="00EE1FEE"/>
    <w:rsid w:val="00EE220D"/>
    <w:rsid w:val="00EE2398"/>
    <w:rsid w:val="00EE2586"/>
    <w:rsid w:val="00EE2649"/>
    <w:rsid w:val="00EE2982"/>
    <w:rsid w:val="00EE29E0"/>
    <w:rsid w:val="00EE2A2A"/>
    <w:rsid w:val="00EE2D01"/>
    <w:rsid w:val="00EE2F8B"/>
    <w:rsid w:val="00EE2FA8"/>
    <w:rsid w:val="00EE3362"/>
    <w:rsid w:val="00EE373D"/>
    <w:rsid w:val="00EE3978"/>
    <w:rsid w:val="00EE3C32"/>
    <w:rsid w:val="00EE3E2D"/>
    <w:rsid w:val="00EE3F98"/>
    <w:rsid w:val="00EE3FA4"/>
    <w:rsid w:val="00EE43C3"/>
    <w:rsid w:val="00EE44EE"/>
    <w:rsid w:val="00EE46A2"/>
    <w:rsid w:val="00EE46A5"/>
    <w:rsid w:val="00EE4A7E"/>
    <w:rsid w:val="00EE4FDD"/>
    <w:rsid w:val="00EE52EE"/>
    <w:rsid w:val="00EE56AB"/>
    <w:rsid w:val="00EE5A23"/>
    <w:rsid w:val="00EE5D9C"/>
    <w:rsid w:val="00EE5FD7"/>
    <w:rsid w:val="00EE6066"/>
    <w:rsid w:val="00EE6278"/>
    <w:rsid w:val="00EE6311"/>
    <w:rsid w:val="00EE6372"/>
    <w:rsid w:val="00EE6497"/>
    <w:rsid w:val="00EE69E2"/>
    <w:rsid w:val="00EE6E7A"/>
    <w:rsid w:val="00EE6FD8"/>
    <w:rsid w:val="00EE71BF"/>
    <w:rsid w:val="00EE72D4"/>
    <w:rsid w:val="00EE7477"/>
    <w:rsid w:val="00EE7729"/>
    <w:rsid w:val="00EE7935"/>
    <w:rsid w:val="00EE7BDD"/>
    <w:rsid w:val="00EF063E"/>
    <w:rsid w:val="00EF0BF1"/>
    <w:rsid w:val="00EF1164"/>
    <w:rsid w:val="00EF1276"/>
    <w:rsid w:val="00EF1293"/>
    <w:rsid w:val="00EF17F0"/>
    <w:rsid w:val="00EF1D08"/>
    <w:rsid w:val="00EF1E17"/>
    <w:rsid w:val="00EF24DD"/>
    <w:rsid w:val="00EF2535"/>
    <w:rsid w:val="00EF2B0D"/>
    <w:rsid w:val="00EF316A"/>
    <w:rsid w:val="00EF32C1"/>
    <w:rsid w:val="00EF32CE"/>
    <w:rsid w:val="00EF3326"/>
    <w:rsid w:val="00EF3523"/>
    <w:rsid w:val="00EF3544"/>
    <w:rsid w:val="00EF360F"/>
    <w:rsid w:val="00EF3757"/>
    <w:rsid w:val="00EF3AA5"/>
    <w:rsid w:val="00EF3C49"/>
    <w:rsid w:val="00EF40C0"/>
    <w:rsid w:val="00EF461D"/>
    <w:rsid w:val="00EF4A15"/>
    <w:rsid w:val="00EF4D54"/>
    <w:rsid w:val="00EF4E51"/>
    <w:rsid w:val="00EF4F75"/>
    <w:rsid w:val="00EF5162"/>
    <w:rsid w:val="00EF51E8"/>
    <w:rsid w:val="00EF52AF"/>
    <w:rsid w:val="00EF5461"/>
    <w:rsid w:val="00EF54D5"/>
    <w:rsid w:val="00EF556C"/>
    <w:rsid w:val="00EF5694"/>
    <w:rsid w:val="00EF5D31"/>
    <w:rsid w:val="00EF5FD2"/>
    <w:rsid w:val="00EF61FA"/>
    <w:rsid w:val="00EF6603"/>
    <w:rsid w:val="00EF66A2"/>
    <w:rsid w:val="00EF6D34"/>
    <w:rsid w:val="00EF6D95"/>
    <w:rsid w:val="00EF71E9"/>
    <w:rsid w:val="00EF72B3"/>
    <w:rsid w:val="00F0033E"/>
    <w:rsid w:val="00F00357"/>
    <w:rsid w:val="00F00986"/>
    <w:rsid w:val="00F00AA5"/>
    <w:rsid w:val="00F01174"/>
    <w:rsid w:val="00F013D0"/>
    <w:rsid w:val="00F01575"/>
    <w:rsid w:val="00F0168E"/>
    <w:rsid w:val="00F01ABB"/>
    <w:rsid w:val="00F01EB3"/>
    <w:rsid w:val="00F01EBA"/>
    <w:rsid w:val="00F01F33"/>
    <w:rsid w:val="00F023E6"/>
    <w:rsid w:val="00F025B3"/>
    <w:rsid w:val="00F02612"/>
    <w:rsid w:val="00F02A1E"/>
    <w:rsid w:val="00F02C31"/>
    <w:rsid w:val="00F02C3E"/>
    <w:rsid w:val="00F02CF2"/>
    <w:rsid w:val="00F02E07"/>
    <w:rsid w:val="00F02EAA"/>
    <w:rsid w:val="00F030DF"/>
    <w:rsid w:val="00F03770"/>
    <w:rsid w:val="00F03C4B"/>
    <w:rsid w:val="00F04098"/>
    <w:rsid w:val="00F0409A"/>
    <w:rsid w:val="00F0414B"/>
    <w:rsid w:val="00F046AD"/>
    <w:rsid w:val="00F046F8"/>
    <w:rsid w:val="00F0479B"/>
    <w:rsid w:val="00F047EC"/>
    <w:rsid w:val="00F0483E"/>
    <w:rsid w:val="00F048D9"/>
    <w:rsid w:val="00F049D4"/>
    <w:rsid w:val="00F04CA4"/>
    <w:rsid w:val="00F04F5B"/>
    <w:rsid w:val="00F04FAC"/>
    <w:rsid w:val="00F05445"/>
    <w:rsid w:val="00F05972"/>
    <w:rsid w:val="00F05AD8"/>
    <w:rsid w:val="00F05ADE"/>
    <w:rsid w:val="00F05C74"/>
    <w:rsid w:val="00F05C89"/>
    <w:rsid w:val="00F05CB0"/>
    <w:rsid w:val="00F05FAA"/>
    <w:rsid w:val="00F0604B"/>
    <w:rsid w:val="00F0642E"/>
    <w:rsid w:val="00F0656C"/>
    <w:rsid w:val="00F0670C"/>
    <w:rsid w:val="00F06A97"/>
    <w:rsid w:val="00F06AF5"/>
    <w:rsid w:val="00F06B64"/>
    <w:rsid w:val="00F06D9C"/>
    <w:rsid w:val="00F06F45"/>
    <w:rsid w:val="00F07398"/>
    <w:rsid w:val="00F0768B"/>
    <w:rsid w:val="00F07873"/>
    <w:rsid w:val="00F07C7E"/>
    <w:rsid w:val="00F07E3E"/>
    <w:rsid w:val="00F07EA3"/>
    <w:rsid w:val="00F1012A"/>
    <w:rsid w:val="00F101A4"/>
    <w:rsid w:val="00F10709"/>
    <w:rsid w:val="00F10C8E"/>
    <w:rsid w:val="00F10CB9"/>
    <w:rsid w:val="00F10E70"/>
    <w:rsid w:val="00F11A66"/>
    <w:rsid w:val="00F11BFF"/>
    <w:rsid w:val="00F11C6F"/>
    <w:rsid w:val="00F11CC4"/>
    <w:rsid w:val="00F11E22"/>
    <w:rsid w:val="00F12792"/>
    <w:rsid w:val="00F130E8"/>
    <w:rsid w:val="00F131B7"/>
    <w:rsid w:val="00F13242"/>
    <w:rsid w:val="00F132E9"/>
    <w:rsid w:val="00F134DE"/>
    <w:rsid w:val="00F13679"/>
    <w:rsid w:val="00F137DA"/>
    <w:rsid w:val="00F13BC8"/>
    <w:rsid w:val="00F13C6D"/>
    <w:rsid w:val="00F13CB8"/>
    <w:rsid w:val="00F13FEC"/>
    <w:rsid w:val="00F14043"/>
    <w:rsid w:val="00F1432D"/>
    <w:rsid w:val="00F14788"/>
    <w:rsid w:val="00F1486D"/>
    <w:rsid w:val="00F14873"/>
    <w:rsid w:val="00F14899"/>
    <w:rsid w:val="00F149C6"/>
    <w:rsid w:val="00F14C5C"/>
    <w:rsid w:val="00F14CD2"/>
    <w:rsid w:val="00F14EDB"/>
    <w:rsid w:val="00F15314"/>
    <w:rsid w:val="00F159CE"/>
    <w:rsid w:val="00F15CE8"/>
    <w:rsid w:val="00F15DC7"/>
    <w:rsid w:val="00F15E71"/>
    <w:rsid w:val="00F15F65"/>
    <w:rsid w:val="00F16058"/>
    <w:rsid w:val="00F16377"/>
    <w:rsid w:val="00F165A4"/>
    <w:rsid w:val="00F16DE8"/>
    <w:rsid w:val="00F16F51"/>
    <w:rsid w:val="00F1730E"/>
    <w:rsid w:val="00F1754D"/>
    <w:rsid w:val="00F1758D"/>
    <w:rsid w:val="00F1764A"/>
    <w:rsid w:val="00F17A98"/>
    <w:rsid w:val="00F2014C"/>
    <w:rsid w:val="00F20721"/>
    <w:rsid w:val="00F20958"/>
    <w:rsid w:val="00F20AB8"/>
    <w:rsid w:val="00F2138A"/>
    <w:rsid w:val="00F218B0"/>
    <w:rsid w:val="00F2192C"/>
    <w:rsid w:val="00F21A8C"/>
    <w:rsid w:val="00F21DCC"/>
    <w:rsid w:val="00F21DF5"/>
    <w:rsid w:val="00F21E20"/>
    <w:rsid w:val="00F21F88"/>
    <w:rsid w:val="00F224DD"/>
    <w:rsid w:val="00F224F6"/>
    <w:rsid w:val="00F22574"/>
    <w:rsid w:val="00F225B7"/>
    <w:rsid w:val="00F22849"/>
    <w:rsid w:val="00F2294F"/>
    <w:rsid w:val="00F229B6"/>
    <w:rsid w:val="00F22C25"/>
    <w:rsid w:val="00F2308D"/>
    <w:rsid w:val="00F232AF"/>
    <w:rsid w:val="00F2344A"/>
    <w:rsid w:val="00F236AC"/>
    <w:rsid w:val="00F237BD"/>
    <w:rsid w:val="00F239E1"/>
    <w:rsid w:val="00F23B05"/>
    <w:rsid w:val="00F2403D"/>
    <w:rsid w:val="00F2441F"/>
    <w:rsid w:val="00F245CA"/>
    <w:rsid w:val="00F24739"/>
    <w:rsid w:val="00F24D47"/>
    <w:rsid w:val="00F24DBC"/>
    <w:rsid w:val="00F24EEA"/>
    <w:rsid w:val="00F25314"/>
    <w:rsid w:val="00F25578"/>
    <w:rsid w:val="00F25990"/>
    <w:rsid w:val="00F259B8"/>
    <w:rsid w:val="00F25CCE"/>
    <w:rsid w:val="00F25DA0"/>
    <w:rsid w:val="00F25E55"/>
    <w:rsid w:val="00F26376"/>
    <w:rsid w:val="00F2640F"/>
    <w:rsid w:val="00F2646A"/>
    <w:rsid w:val="00F266D2"/>
    <w:rsid w:val="00F26772"/>
    <w:rsid w:val="00F26820"/>
    <w:rsid w:val="00F26DE6"/>
    <w:rsid w:val="00F26EC5"/>
    <w:rsid w:val="00F26FFD"/>
    <w:rsid w:val="00F2707D"/>
    <w:rsid w:val="00F270A9"/>
    <w:rsid w:val="00F2742D"/>
    <w:rsid w:val="00F2773D"/>
    <w:rsid w:val="00F27868"/>
    <w:rsid w:val="00F27B49"/>
    <w:rsid w:val="00F30084"/>
    <w:rsid w:val="00F300CA"/>
    <w:rsid w:val="00F30169"/>
    <w:rsid w:val="00F307C9"/>
    <w:rsid w:val="00F30D42"/>
    <w:rsid w:val="00F30F3C"/>
    <w:rsid w:val="00F31415"/>
    <w:rsid w:val="00F31474"/>
    <w:rsid w:val="00F31534"/>
    <w:rsid w:val="00F31630"/>
    <w:rsid w:val="00F317E3"/>
    <w:rsid w:val="00F3204F"/>
    <w:rsid w:val="00F3216F"/>
    <w:rsid w:val="00F323AF"/>
    <w:rsid w:val="00F32663"/>
    <w:rsid w:val="00F327DA"/>
    <w:rsid w:val="00F32853"/>
    <w:rsid w:val="00F32917"/>
    <w:rsid w:val="00F329E7"/>
    <w:rsid w:val="00F32B3A"/>
    <w:rsid w:val="00F32E10"/>
    <w:rsid w:val="00F32EEB"/>
    <w:rsid w:val="00F32F60"/>
    <w:rsid w:val="00F32FB1"/>
    <w:rsid w:val="00F330B4"/>
    <w:rsid w:val="00F330D6"/>
    <w:rsid w:val="00F332F3"/>
    <w:rsid w:val="00F3330E"/>
    <w:rsid w:val="00F3386F"/>
    <w:rsid w:val="00F339CD"/>
    <w:rsid w:val="00F33BF2"/>
    <w:rsid w:val="00F33E86"/>
    <w:rsid w:val="00F3404E"/>
    <w:rsid w:val="00F340CD"/>
    <w:rsid w:val="00F34111"/>
    <w:rsid w:val="00F34256"/>
    <w:rsid w:val="00F3444A"/>
    <w:rsid w:val="00F34662"/>
    <w:rsid w:val="00F34AC4"/>
    <w:rsid w:val="00F352E2"/>
    <w:rsid w:val="00F35371"/>
    <w:rsid w:val="00F35665"/>
    <w:rsid w:val="00F356A8"/>
    <w:rsid w:val="00F35B0D"/>
    <w:rsid w:val="00F35B2D"/>
    <w:rsid w:val="00F35BD3"/>
    <w:rsid w:val="00F36140"/>
    <w:rsid w:val="00F3618C"/>
    <w:rsid w:val="00F3641D"/>
    <w:rsid w:val="00F36635"/>
    <w:rsid w:val="00F36955"/>
    <w:rsid w:val="00F369D7"/>
    <w:rsid w:val="00F36BA5"/>
    <w:rsid w:val="00F36F1C"/>
    <w:rsid w:val="00F36FAF"/>
    <w:rsid w:val="00F37365"/>
    <w:rsid w:val="00F37396"/>
    <w:rsid w:val="00F373EF"/>
    <w:rsid w:val="00F37625"/>
    <w:rsid w:val="00F37A36"/>
    <w:rsid w:val="00F37A71"/>
    <w:rsid w:val="00F37DF8"/>
    <w:rsid w:val="00F405F4"/>
    <w:rsid w:val="00F40778"/>
    <w:rsid w:val="00F407A7"/>
    <w:rsid w:val="00F40BA6"/>
    <w:rsid w:val="00F40FC9"/>
    <w:rsid w:val="00F411DD"/>
    <w:rsid w:val="00F4134B"/>
    <w:rsid w:val="00F41607"/>
    <w:rsid w:val="00F4176D"/>
    <w:rsid w:val="00F41872"/>
    <w:rsid w:val="00F4218E"/>
    <w:rsid w:val="00F4219D"/>
    <w:rsid w:val="00F4251B"/>
    <w:rsid w:val="00F42565"/>
    <w:rsid w:val="00F425D3"/>
    <w:rsid w:val="00F42730"/>
    <w:rsid w:val="00F4276E"/>
    <w:rsid w:val="00F427BE"/>
    <w:rsid w:val="00F427DC"/>
    <w:rsid w:val="00F42898"/>
    <w:rsid w:val="00F42B6E"/>
    <w:rsid w:val="00F42BF8"/>
    <w:rsid w:val="00F42D5F"/>
    <w:rsid w:val="00F42DBB"/>
    <w:rsid w:val="00F42ED7"/>
    <w:rsid w:val="00F42F7A"/>
    <w:rsid w:val="00F4301F"/>
    <w:rsid w:val="00F4332B"/>
    <w:rsid w:val="00F4341A"/>
    <w:rsid w:val="00F43AB5"/>
    <w:rsid w:val="00F43E7B"/>
    <w:rsid w:val="00F440CF"/>
    <w:rsid w:val="00F444F2"/>
    <w:rsid w:val="00F44538"/>
    <w:rsid w:val="00F44785"/>
    <w:rsid w:val="00F448C3"/>
    <w:rsid w:val="00F44E07"/>
    <w:rsid w:val="00F44F6B"/>
    <w:rsid w:val="00F44FFC"/>
    <w:rsid w:val="00F450B2"/>
    <w:rsid w:val="00F4514C"/>
    <w:rsid w:val="00F45150"/>
    <w:rsid w:val="00F4542C"/>
    <w:rsid w:val="00F4555D"/>
    <w:rsid w:val="00F45B6F"/>
    <w:rsid w:val="00F45BCB"/>
    <w:rsid w:val="00F45C56"/>
    <w:rsid w:val="00F45D85"/>
    <w:rsid w:val="00F45E9F"/>
    <w:rsid w:val="00F4668F"/>
    <w:rsid w:val="00F4683E"/>
    <w:rsid w:val="00F469F9"/>
    <w:rsid w:val="00F46C27"/>
    <w:rsid w:val="00F46C2A"/>
    <w:rsid w:val="00F46C6E"/>
    <w:rsid w:val="00F46D91"/>
    <w:rsid w:val="00F46EF8"/>
    <w:rsid w:val="00F4721E"/>
    <w:rsid w:val="00F4757E"/>
    <w:rsid w:val="00F47955"/>
    <w:rsid w:val="00F47CFC"/>
    <w:rsid w:val="00F47F59"/>
    <w:rsid w:val="00F5029A"/>
    <w:rsid w:val="00F50524"/>
    <w:rsid w:val="00F5064E"/>
    <w:rsid w:val="00F509C7"/>
    <w:rsid w:val="00F50C48"/>
    <w:rsid w:val="00F5101E"/>
    <w:rsid w:val="00F510D1"/>
    <w:rsid w:val="00F51129"/>
    <w:rsid w:val="00F511C9"/>
    <w:rsid w:val="00F5140E"/>
    <w:rsid w:val="00F51B03"/>
    <w:rsid w:val="00F51B90"/>
    <w:rsid w:val="00F51BA5"/>
    <w:rsid w:val="00F51E7D"/>
    <w:rsid w:val="00F52AEF"/>
    <w:rsid w:val="00F530E2"/>
    <w:rsid w:val="00F5338B"/>
    <w:rsid w:val="00F53398"/>
    <w:rsid w:val="00F53447"/>
    <w:rsid w:val="00F5351B"/>
    <w:rsid w:val="00F5377B"/>
    <w:rsid w:val="00F5387B"/>
    <w:rsid w:val="00F539C9"/>
    <w:rsid w:val="00F539E0"/>
    <w:rsid w:val="00F54084"/>
    <w:rsid w:val="00F5411D"/>
    <w:rsid w:val="00F543CF"/>
    <w:rsid w:val="00F54644"/>
    <w:rsid w:val="00F54772"/>
    <w:rsid w:val="00F54973"/>
    <w:rsid w:val="00F550B6"/>
    <w:rsid w:val="00F5583A"/>
    <w:rsid w:val="00F558B3"/>
    <w:rsid w:val="00F55BA7"/>
    <w:rsid w:val="00F55DD1"/>
    <w:rsid w:val="00F55E55"/>
    <w:rsid w:val="00F55FE7"/>
    <w:rsid w:val="00F56736"/>
    <w:rsid w:val="00F5693A"/>
    <w:rsid w:val="00F56A5F"/>
    <w:rsid w:val="00F56CB9"/>
    <w:rsid w:val="00F56D7B"/>
    <w:rsid w:val="00F56DE7"/>
    <w:rsid w:val="00F56F54"/>
    <w:rsid w:val="00F56FF2"/>
    <w:rsid w:val="00F578E5"/>
    <w:rsid w:val="00F5CF50"/>
    <w:rsid w:val="00F60292"/>
    <w:rsid w:val="00F604E2"/>
    <w:rsid w:val="00F60825"/>
    <w:rsid w:val="00F6097C"/>
    <w:rsid w:val="00F609C1"/>
    <w:rsid w:val="00F60D65"/>
    <w:rsid w:val="00F6105A"/>
    <w:rsid w:val="00F617C6"/>
    <w:rsid w:val="00F617E5"/>
    <w:rsid w:val="00F61A07"/>
    <w:rsid w:val="00F61D4D"/>
    <w:rsid w:val="00F61D87"/>
    <w:rsid w:val="00F62017"/>
    <w:rsid w:val="00F6214C"/>
    <w:rsid w:val="00F62313"/>
    <w:rsid w:val="00F623D7"/>
    <w:rsid w:val="00F626A5"/>
    <w:rsid w:val="00F62958"/>
    <w:rsid w:val="00F62B05"/>
    <w:rsid w:val="00F62EDE"/>
    <w:rsid w:val="00F62EF7"/>
    <w:rsid w:val="00F63092"/>
    <w:rsid w:val="00F63163"/>
    <w:rsid w:val="00F631C1"/>
    <w:rsid w:val="00F63358"/>
    <w:rsid w:val="00F6357A"/>
    <w:rsid w:val="00F63737"/>
    <w:rsid w:val="00F63956"/>
    <w:rsid w:val="00F63975"/>
    <w:rsid w:val="00F63BCC"/>
    <w:rsid w:val="00F63C88"/>
    <w:rsid w:val="00F63D83"/>
    <w:rsid w:val="00F644B7"/>
    <w:rsid w:val="00F6499C"/>
    <w:rsid w:val="00F649C5"/>
    <w:rsid w:val="00F649D7"/>
    <w:rsid w:val="00F65323"/>
    <w:rsid w:val="00F65434"/>
    <w:rsid w:val="00F6575F"/>
    <w:rsid w:val="00F65B92"/>
    <w:rsid w:val="00F65DF9"/>
    <w:rsid w:val="00F663D6"/>
    <w:rsid w:val="00F66668"/>
    <w:rsid w:val="00F666BD"/>
    <w:rsid w:val="00F66C4F"/>
    <w:rsid w:val="00F66D78"/>
    <w:rsid w:val="00F66E30"/>
    <w:rsid w:val="00F66FB0"/>
    <w:rsid w:val="00F67117"/>
    <w:rsid w:val="00F6711B"/>
    <w:rsid w:val="00F671D6"/>
    <w:rsid w:val="00F671F4"/>
    <w:rsid w:val="00F67391"/>
    <w:rsid w:val="00F67A19"/>
    <w:rsid w:val="00F67B9E"/>
    <w:rsid w:val="00F67EA0"/>
    <w:rsid w:val="00F70195"/>
    <w:rsid w:val="00F7028C"/>
    <w:rsid w:val="00F703B0"/>
    <w:rsid w:val="00F7050C"/>
    <w:rsid w:val="00F70550"/>
    <w:rsid w:val="00F70780"/>
    <w:rsid w:val="00F70A77"/>
    <w:rsid w:val="00F70C12"/>
    <w:rsid w:val="00F70F82"/>
    <w:rsid w:val="00F70FB6"/>
    <w:rsid w:val="00F710D1"/>
    <w:rsid w:val="00F7144E"/>
    <w:rsid w:val="00F714C6"/>
    <w:rsid w:val="00F715E5"/>
    <w:rsid w:val="00F71604"/>
    <w:rsid w:val="00F71680"/>
    <w:rsid w:val="00F716EC"/>
    <w:rsid w:val="00F71ABB"/>
    <w:rsid w:val="00F71AC8"/>
    <w:rsid w:val="00F71B40"/>
    <w:rsid w:val="00F71B84"/>
    <w:rsid w:val="00F71CA1"/>
    <w:rsid w:val="00F71D9E"/>
    <w:rsid w:val="00F7230D"/>
    <w:rsid w:val="00F724A5"/>
    <w:rsid w:val="00F724BF"/>
    <w:rsid w:val="00F7266F"/>
    <w:rsid w:val="00F72728"/>
    <w:rsid w:val="00F728E9"/>
    <w:rsid w:val="00F72AAF"/>
    <w:rsid w:val="00F72B17"/>
    <w:rsid w:val="00F732E9"/>
    <w:rsid w:val="00F733B1"/>
    <w:rsid w:val="00F7340D"/>
    <w:rsid w:val="00F735CF"/>
    <w:rsid w:val="00F737CA"/>
    <w:rsid w:val="00F73E28"/>
    <w:rsid w:val="00F74251"/>
    <w:rsid w:val="00F7438A"/>
    <w:rsid w:val="00F7479B"/>
    <w:rsid w:val="00F7479F"/>
    <w:rsid w:val="00F747E8"/>
    <w:rsid w:val="00F74C94"/>
    <w:rsid w:val="00F74FEA"/>
    <w:rsid w:val="00F7521B"/>
    <w:rsid w:val="00F75568"/>
    <w:rsid w:val="00F75583"/>
    <w:rsid w:val="00F758AB"/>
    <w:rsid w:val="00F75A4F"/>
    <w:rsid w:val="00F75BEE"/>
    <w:rsid w:val="00F75C04"/>
    <w:rsid w:val="00F75E4B"/>
    <w:rsid w:val="00F760CC"/>
    <w:rsid w:val="00F7616A"/>
    <w:rsid w:val="00F762C4"/>
    <w:rsid w:val="00F7634A"/>
    <w:rsid w:val="00F764EC"/>
    <w:rsid w:val="00F7679E"/>
    <w:rsid w:val="00F767F1"/>
    <w:rsid w:val="00F7693C"/>
    <w:rsid w:val="00F76DA7"/>
    <w:rsid w:val="00F76E5A"/>
    <w:rsid w:val="00F7755A"/>
    <w:rsid w:val="00F77637"/>
    <w:rsid w:val="00F77926"/>
    <w:rsid w:val="00F77961"/>
    <w:rsid w:val="00F77AC6"/>
    <w:rsid w:val="00F77D23"/>
    <w:rsid w:val="00F80040"/>
    <w:rsid w:val="00F8019B"/>
    <w:rsid w:val="00F802FB"/>
    <w:rsid w:val="00F80332"/>
    <w:rsid w:val="00F804DB"/>
    <w:rsid w:val="00F80707"/>
    <w:rsid w:val="00F808A8"/>
    <w:rsid w:val="00F809E6"/>
    <w:rsid w:val="00F80ECC"/>
    <w:rsid w:val="00F80FD9"/>
    <w:rsid w:val="00F811BE"/>
    <w:rsid w:val="00F81484"/>
    <w:rsid w:val="00F817F2"/>
    <w:rsid w:val="00F818F7"/>
    <w:rsid w:val="00F81955"/>
    <w:rsid w:val="00F81B19"/>
    <w:rsid w:val="00F82612"/>
    <w:rsid w:val="00F82A33"/>
    <w:rsid w:val="00F82AEA"/>
    <w:rsid w:val="00F82B8E"/>
    <w:rsid w:val="00F82C17"/>
    <w:rsid w:val="00F82C8B"/>
    <w:rsid w:val="00F83CD0"/>
    <w:rsid w:val="00F83FB5"/>
    <w:rsid w:val="00F83FF8"/>
    <w:rsid w:val="00F8401A"/>
    <w:rsid w:val="00F840F7"/>
    <w:rsid w:val="00F842FA"/>
    <w:rsid w:val="00F846FC"/>
    <w:rsid w:val="00F8488E"/>
    <w:rsid w:val="00F84E07"/>
    <w:rsid w:val="00F84F2C"/>
    <w:rsid w:val="00F84F8C"/>
    <w:rsid w:val="00F84FBF"/>
    <w:rsid w:val="00F850B1"/>
    <w:rsid w:val="00F85287"/>
    <w:rsid w:val="00F853B7"/>
    <w:rsid w:val="00F8573F"/>
    <w:rsid w:val="00F85811"/>
    <w:rsid w:val="00F859FD"/>
    <w:rsid w:val="00F85AE0"/>
    <w:rsid w:val="00F85C63"/>
    <w:rsid w:val="00F85CF5"/>
    <w:rsid w:val="00F8633E"/>
    <w:rsid w:val="00F86383"/>
    <w:rsid w:val="00F863CE"/>
    <w:rsid w:val="00F86729"/>
    <w:rsid w:val="00F8683D"/>
    <w:rsid w:val="00F868DF"/>
    <w:rsid w:val="00F869E3"/>
    <w:rsid w:val="00F86B62"/>
    <w:rsid w:val="00F86D51"/>
    <w:rsid w:val="00F87125"/>
    <w:rsid w:val="00F87157"/>
    <w:rsid w:val="00F871D8"/>
    <w:rsid w:val="00F87204"/>
    <w:rsid w:val="00F87611"/>
    <w:rsid w:val="00F87CA5"/>
    <w:rsid w:val="00F87DEF"/>
    <w:rsid w:val="00F8D39E"/>
    <w:rsid w:val="00F9011F"/>
    <w:rsid w:val="00F90395"/>
    <w:rsid w:val="00F903ED"/>
    <w:rsid w:val="00F904BE"/>
    <w:rsid w:val="00F90557"/>
    <w:rsid w:val="00F90584"/>
    <w:rsid w:val="00F90761"/>
    <w:rsid w:val="00F90BC3"/>
    <w:rsid w:val="00F90D77"/>
    <w:rsid w:val="00F90F32"/>
    <w:rsid w:val="00F91069"/>
    <w:rsid w:val="00F9134A"/>
    <w:rsid w:val="00F9148E"/>
    <w:rsid w:val="00F9196B"/>
    <w:rsid w:val="00F91A6E"/>
    <w:rsid w:val="00F91C51"/>
    <w:rsid w:val="00F91CEC"/>
    <w:rsid w:val="00F91D20"/>
    <w:rsid w:val="00F91D72"/>
    <w:rsid w:val="00F92330"/>
    <w:rsid w:val="00F9233C"/>
    <w:rsid w:val="00F926AD"/>
    <w:rsid w:val="00F92977"/>
    <w:rsid w:val="00F92AC5"/>
    <w:rsid w:val="00F92C05"/>
    <w:rsid w:val="00F92F73"/>
    <w:rsid w:val="00F930D8"/>
    <w:rsid w:val="00F93294"/>
    <w:rsid w:val="00F9396A"/>
    <w:rsid w:val="00F93BF5"/>
    <w:rsid w:val="00F93C65"/>
    <w:rsid w:val="00F940D2"/>
    <w:rsid w:val="00F9418E"/>
    <w:rsid w:val="00F9428C"/>
    <w:rsid w:val="00F94333"/>
    <w:rsid w:val="00F9434C"/>
    <w:rsid w:val="00F943EA"/>
    <w:rsid w:val="00F94578"/>
    <w:rsid w:val="00F94AA6"/>
    <w:rsid w:val="00F951BA"/>
    <w:rsid w:val="00F954B1"/>
    <w:rsid w:val="00F955D1"/>
    <w:rsid w:val="00F95952"/>
    <w:rsid w:val="00F95A09"/>
    <w:rsid w:val="00F95A0A"/>
    <w:rsid w:val="00F95D0C"/>
    <w:rsid w:val="00F95D72"/>
    <w:rsid w:val="00F95F5D"/>
    <w:rsid w:val="00F95FC0"/>
    <w:rsid w:val="00F9605B"/>
    <w:rsid w:val="00F9617A"/>
    <w:rsid w:val="00F96670"/>
    <w:rsid w:val="00F966FF"/>
    <w:rsid w:val="00F96996"/>
    <w:rsid w:val="00F969FF"/>
    <w:rsid w:val="00F96B4A"/>
    <w:rsid w:val="00F96CC2"/>
    <w:rsid w:val="00F96FA4"/>
    <w:rsid w:val="00F970F5"/>
    <w:rsid w:val="00F973AB"/>
    <w:rsid w:val="00F97520"/>
    <w:rsid w:val="00F9756F"/>
    <w:rsid w:val="00F97776"/>
    <w:rsid w:val="00F97B75"/>
    <w:rsid w:val="00FA01D0"/>
    <w:rsid w:val="00FA0344"/>
    <w:rsid w:val="00FA0449"/>
    <w:rsid w:val="00FA04C9"/>
    <w:rsid w:val="00FA0930"/>
    <w:rsid w:val="00FA0EF9"/>
    <w:rsid w:val="00FA10A6"/>
    <w:rsid w:val="00FA10DE"/>
    <w:rsid w:val="00FA1270"/>
    <w:rsid w:val="00FA1656"/>
    <w:rsid w:val="00FA1BC9"/>
    <w:rsid w:val="00FA1C08"/>
    <w:rsid w:val="00FA20AA"/>
    <w:rsid w:val="00FA2106"/>
    <w:rsid w:val="00FA221D"/>
    <w:rsid w:val="00FA229F"/>
    <w:rsid w:val="00FA23BB"/>
    <w:rsid w:val="00FA275E"/>
    <w:rsid w:val="00FA2F2A"/>
    <w:rsid w:val="00FA33AC"/>
    <w:rsid w:val="00FA3505"/>
    <w:rsid w:val="00FA3B36"/>
    <w:rsid w:val="00FA3D63"/>
    <w:rsid w:val="00FA3DAF"/>
    <w:rsid w:val="00FA41E2"/>
    <w:rsid w:val="00FA436F"/>
    <w:rsid w:val="00FA47FB"/>
    <w:rsid w:val="00FA4C23"/>
    <w:rsid w:val="00FA4C46"/>
    <w:rsid w:val="00FA4D27"/>
    <w:rsid w:val="00FA5046"/>
    <w:rsid w:val="00FA50AE"/>
    <w:rsid w:val="00FA5148"/>
    <w:rsid w:val="00FA5361"/>
    <w:rsid w:val="00FA542C"/>
    <w:rsid w:val="00FA55FB"/>
    <w:rsid w:val="00FA561D"/>
    <w:rsid w:val="00FA57B9"/>
    <w:rsid w:val="00FA57D6"/>
    <w:rsid w:val="00FA5BFB"/>
    <w:rsid w:val="00FA62B4"/>
    <w:rsid w:val="00FA6349"/>
    <w:rsid w:val="00FA66AA"/>
    <w:rsid w:val="00FA672C"/>
    <w:rsid w:val="00FA692C"/>
    <w:rsid w:val="00FA6B1F"/>
    <w:rsid w:val="00FA7175"/>
    <w:rsid w:val="00FA7254"/>
    <w:rsid w:val="00FA750E"/>
    <w:rsid w:val="00FA7A9D"/>
    <w:rsid w:val="00FA7F4D"/>
    <w:rsid w:val="00FA7FE3"/>
    <w:rsid w:val="00FB02EB"/>
    <w:rsid w:val="00FB02FF"/>
    <w:rsid w:val="00FB05A2"/>
    <w:rsid w:val="00FB0668"/>
    <w:rsid w:val="00FB068E"/>
    <w:rsid w:val="00FB07D6"/>
    <w:rsid w:val="00FB0CA5"/>
    <w:rsid w:val="00FB0F07"/>
    <w:rsid w:val="00FB1154"/>
    <w:rsid w:val="00FB1399"/>
    <w:rsid w:val="00FB15C2"/>
    <w:rsid w:val="00FB169E"/>
    <w:rsid w:val="00FB1751"/>
    <w:rsid w:val="00FB18CF"/>
    <w:rsid w:val="00FB1BBB"/>
    <w:rsid w:val="00FB1C66"/>
    <w:rsid w:val="00FB1C7D"/>
    <w:rsid w:val="00FB2042"/>
    <w:rsid w:val="00FB2147"/>
    <w:rsid w:val="00FB22DB"/>
    <w:rsid w:val="00FB23A5"/>
    <w:rsid w:val="00FB24FE"/>
    <w:rsid w:val="00FB26E7"/>
    <w:rsid w:val="00FB2820"/>
    <w:rsid w:val="00FB2A0A"/>
    <w:rsid w:val="00FB2DC3"/>
    <w:rsid w:val="00FB2E14"/>
    <w:rsid w:val="00FB2F6C"/>
    <w:rsid w:val="00FB3966"/>
    <w:rsid w:val="00FB405C"/>
    <w:rsid w:val="00FB445C"/>
    <w:rsid w:val="00FB450F"/>
    <w:rsid w:val="00FB467C"/>
    <w:rsid w:val="00FB46C4"/>
    <w:rsid w:val="00FB481B"/>
    <w:rsid w:val="00FB48C3"/>
    <w:rsid w:val="00FB4A41"/>
    <w:rsid w:val="00FB4BE4"/>
    <w:rsid w:val="00FB4CE7"/>
    <w:rsid w:val="00FB522A"/>
    <w:rsid w:val="00FB5231"/>
    <w:rsid w:val="00FB5319"/>
    <w:rsid w:val="00FB5347"/>
    <w:rsid w:val="00FB5822"/>
    <w:rsid w:val="00FB589F"/>
    <w:rsid w:val="00FB5D45"/>
    <w:rsid w:val="00FB5D46"/>
    <w:rsid w:val="00FB5DB0"/>
    <w:rsid w:val="00FB61B5"/>
    <w:rsid w:val="00FB61DB"/>
    <w:rsid w:val="00FB635E"/>
    <w:rsid w:val="00FB641B"/>
    <w:rsid w:val="00FB6460"/>
    <w:rsid w:val="00FB64B2"/>
    <w:rsid w:val="00FB65A4"/>
    <w:rsid w:val="00FB689E"/>
    <w:rsid w:val="00FB6951"/>
    <w:rsid w:val="00FB6CA5"/>
    <w:rsid w:val="00FB6F05"/>
    <w:rsid w:val="00FB772B"/>
    <w:rsid w:val="00FB78E9"/>
    <w:rsid w:val="00FB79E8"/>
    <w:rsid w:val="00FB79F8"/>
    <w:rsid w:val="00FB7D73"/>
    <w:rsid w:val="00FB7D83"/>
    <w:rsid w:val="00FC0006"/>
    <w:rsid w:val="00FC0162"/>
    <w:rsid w:val="00FC03F3"/>
    <w:rsid w:val="00FC0476"/>
    <w:rsid w:val="00FC09DD"/>
    <w:rsid w:val="00FC0AD0"/>
    <w:rsid w:val="00FC0BB6"/>
    <w:rsid w:val="00FC0C6B"/>
    <w:rsid w:val="00FC0DAB"/>
    <w:rsid w:val="00FC113F"/>
    <w:rsid w:val="00FC1162"/>
    <w:rsid w:val="00FC11FB"/>
    <w:rsid w:val="00FC124C"/>
    <w:rsid w:val="00FC15D4"/>
    <w:rsid w:val="00FC1788"/>
    <w:rsid w:val="00FC18EB"/>
    <w:rsid w:val="00FC19B4"/>
    <w:rsid w:val="00FC1B16"/>
    <w:rsid w:val="00FC1B6C"/>
    <w:rsid w:val="00FC1DDB"/>
    <w:rsid w:val="00FC1FF2"/>
    <w:rsid w:val="00FC20EC"/>
    <w:rsid w:val="00FC245E"/>
    <w:rsid w:val="00FC2512"/>
    <w:rsid w:val="00FC26EE"/>
    <w:rsid w:val="00FC2A4F"/>
    <w:rsid w:val="00FC2FD2"/>
    <w:rsid w:val="00FC34B4"/>
    <w:rsid w:val="00FC3609"/>
    <w:rsid w:val="00FC3BA2"/>
    <w:rsid w:val="00FC3C44"/>
    <w:rsid w:val="00FC3E82"/>
    <w:rsid w:val="00FC401A"/>
    <w:rsid w:val="00FC4080"/>
    <w:rsid w:val="00FC4248"/>
    <w:rsid w:val="00FC4486"/>
    <w:rsid w:val="00FC490D"/>
    <w:rsid w:val="00FC4964"/>
    <w:rsid w:val="00FC4AB4"/>
    <w:rsid w:val="00FC4D02"/>
    <w:rsid w:val="00FC4D2B"/>
    <w:rsid w:val="00FC4DAD"/>
    <w:rsid w:val="00FC4F21"/>
    <w:rsid w:val="00FC4FC7"/>
    <w:rsid w:val="00FC5099"/>
    <w:rsid w:val="00FC53E4"/>
    <w:rsid w:val="00FC55BB"/>
    <w:rsid w:val="00FC5C29"/>
    <w:rsid w:val="00FC5FDB"/>
    <w:rsid w:val="00FC5FFE"/>
    <w:rsid w:val="00FC6179"/>
    <w:rsid w:val="00FC61C8"/>
    <w:rsid w:val="00FC633F"/>
    <w:rsid w:val="00FC6423"/>
    <w:rsid w:val="00FC69EB"/>
    <w:rsid w:val="00FC7214"/>
    <w:rsid w:val="00FC7714"/>
    <w:rsid w:val="00FC7C9D"/>
    <w:rsid w:val="00FC7D87"/>
    <w:rsid w:val="00FC7EE9"/>
    <w:rsid w:val="00FD02C3"/>
    <w:rsid w:val="00FD042F"/>
    <w:rsid w:val="00FD0481"/>
    <w:rsid w:val="00FD0508"/>
    <w:rsid w:val="00FD0690"/>
    <w:rsid w:val="00FD0775"/>
    <w:rsid w:val="00FD0B07"/>
    <w:rsid w:val="00FD104E"/>
    <w:rsid w:val="00FD10AF"/>
    <w:rsid w:val="00FD1117"/>
    <w:rsid w:val="00FD136D"/>
    <w:rsid w:val="00FD15D1"/>
    <w:rsid w:val="00FD1701"/>
    <w:rsid w:val="00FD1936"/>
    <w:rsid w:val="00FD1A1C"/>
    <w:rsid w:val="00FD1B58"/>
    <w:rsid w:val="00FD1E12"/>
    <w:rsid w:val="00FD22DC"/>
    <w:rsid w:val="00FD22EF"/>
    <w:rsid w:val="00FD2527"/>
    <w:rsid w:val="00FD265A"/>
    <w:rsid w:val="00FD26BF"/>
    <w:rsid w:val="00FD26CB"/>
    <w:rsid w:val="00FD29C0"/>
    <w:rsid w:val="00FD2A40"/>
    <w:rsid w:val="00FD2CE4"/>
    <w:rsid w:val="00FD3388"/>
    <w:rsid w:val="00FD33C0"/>
    <w:rsid w:val="00FD35D8"/>
    <w:rsid w:val="00FD3670"/>
    <w:rsid w:val="00FD368A"/>
    <w:rsid w:val="00FD3772"/>
    <w:rsid w:val="00FD3FA8"/>
    <w:rsid w:val="00FD4268"/>
    <w:rsid w:val="00FD431F"/>
    <w:rsid w:val="00FD457C"/>
    <w:rsid w:val="00FD4900"/>
    <w:rsid w:val="00FD490B"/>
    <w:rsid w:val="00FD4C6B"/>
    <w:rsid w:val="00FD526E"/>
    <w:rsid w:val="00FD5348"/>
    <w:rsid w:val="00FD599E"/>
    <w:rsid w:val="00FD5E3A"/>
    <w:rsid w:val="00FD5ECA"/>
    <w:rsid w:val="00FD5FC7"/>
    <w:rsid w:val="00FD730C"/>
    <w:rsid w:val="00FD734A"/>
    <w:rsid w:val="00FD73CC"/>
    <w:rsid w:val="00FD7440"/>
    <w:rsid w:val="00FD7506"/>
    <w:rsid w:val="00FD7655"/>
    <w:rsid w:val="00FD772F"/>
    <w:rsid w:val="00FD79D6"/>
    <w:rsid w:val="00FD7A8E"/>
    <w:rsid w:val="00FD7B37"/>
    <w:rsid w:val="00FD7D87"/>
    <w:rsid w:val="00FD7EBA"/>
    <w:rsid w:val="00FD7F71"/>
    <w:rsid w:val="00FE0235"/>
    <w:rsid w:val="00FE0267"/>
    <w:rsid w:val="00FE02BA"/>
    <w:rsid w:val="00FE044D"/>
    <w:rsid w:val="00FE047E"/>
    <w:rsid w:val="00FE065E"/>
    <w:rsid w:val="00FE072D"/>
    <w:rsid w:val="00FE0BAE"/>
    <w:rsid w:val="00FE0EFA"/>
    <w:rsid w:val="00FE127F"/>
    <w:rsid w:val="00FE1362"/>
    <w:rsid w:val="00FE1757"/>
    <w:rsid w:val="00FE17FD"/>
    <w:rsid w:val="00FE2166"/>
    <w:rsid w:val="00FE2382"/>
    <w:rsid w:val="00FE2406"/>
    <w:rsid w:val="00FE2DFE"/>
    <w:rsid w:val="00FE3899"/>
    <w:rsid w:val="00FE39D8"/>
    <w:rsid w:val="00FE3A1B"/>
    <w:rsid w:val="00FE4362"/>
    <w:rsid w:val="00FE43CA"/>
    <w:rsid w:val="00FE4915"/>
    <w:rsid w:val="00FE4A8C"/>
    <w:rsid w:val="00FE4C89"/>
    <w:rsid w:val="00FE4E0A"/>
    <w:rsid w:val="00FE4F2F"/>
    <w:rsid w:val="00FE5135"/>
    <w:rsid w:val="00FE51A3"/>
    <w:rsid w:val="00FE546D"/>
    <w:rsid w:val="00FE55D7"/>
    <w:rsid w:val="00FE5668"/>
    <w:rsid w:val="00FE63C8"/>
    <w:rsid w:val="00FE6572"/>
    <w:rsid w:val="00FE6937"/>
    <w:rsid w:val="00FE6AA6"/>
    <w:rsid w:val="00FE6DC1"/>
    <w:rsid w:val="00FE73FD"/>
    <w:rsid w:val="00FE7637"/>
    <w:rsid w:val="00FE7C88"/>
    <w:rsid w:val="00FE7E32"/>
    <w:rsid w:val="00FE7F8B"/>
    <w:rsid w:val="00FE7FC3"/>
    <w:rsid w:val="00FF0099"/>
    <w:rsid w:val="00FF00CB"/>
    <w:rsid w:val="00FF02F6"/>
    <w:rsid w:val="00FF03EA"/>
    <w:rsid w:val="00FF04B2"/>
    <w:rsid w:val="00FF05CC"/>
    <w:rsid w:val="00FF0863"/>
    <w:rsid w:val="00FF0A49"/>
    <w:rsid w:val="00FF0BC5"/>
    <w:rsid w:val="00FF1459"/>
    <w:rsid w:val="00FF1650"/>
    <w:rsid w:val="00FF16D4"/>
    <w:rsid w:val="00FF19F0"/>
    <w:rsid w:val="00FF1CA3"/>
    <w:rsid w:val="00FF1E44"/>
    <w:rsid w:val="00FF20D1"/>
    <w:rsid w:val="00FF23EB"/>
    <w:rsid w:val="00FF23FF"/>
    <w:rsid w:val="00FF241D"/>
    <w:rsid w:val="00FF2543"/>
    <w:rsid w:val="00FF263B"/>
    <w:rsid w:val="00FF2BA1"/>
    <w:rsid w:val="00FF2D0A"/>
    <w:rsid w:val="00FF2DB7"/>
    <w:rsid w:val="00FF303E"/>
    <w:rsid w:val="00FF3496"/>
    <w:rsid w:val="00FF36F0"/>
    <w:rsid w:val="00FF3726"/>
    <w:rsid w:val="00FF37F9"/>
    <w:rsid w:val="00FF3976"/>
    <w:rsid w:val="00FF3A53"/>
    <w:rsid w:val="00FF417C"/>
    <w:rsid w:val="00FF44F0"/>
    <w:rsid w:val="00FF4A98"/>
    <w:rsid w:val="00FF4DA3"/>
    <w:rsid w:val="00FF52A8"/>
    <w:rsid w:val="00FF5474"/>
    <w:rsid w:val="00FF54C1"/>
    <w:rsid w:val="00FF5570"/>
    <w:rsid w:val="00FF585D"/>
    <w:rsid w:val="00FF5C0F"/>
    <w:rsid w:val="00FF5CDF"/>
    <w:rsid w:val="00FF5E9B"/>
    <w:rsid w:val="00FF6491"/>
    <w:rsid w:val="00FF6818"/>
    <w:rsid w:val="00FF68F3"/>
    <w:rsid w:val="00FF6EE1"/>
    <w:rsid w:val="00FF700E"/>
    <w:rsid w:val="00FF7169"/>
    <w:rsid w:val="00FF7394"/>
    <w:rsid w:val="00FF7441"/>
    <w:rsid w:val="00FF7614"/>
    <w:rsid w:val="00FF7713"/>
    <w:rsid w:val="00FF77A3"/>
    <w:rsid w:val="00FF79C5"/>
    <w:rsid w:val="00FF79CA"/>
    <w:rsid w:val="00FF7FC3"/>
    <w:rsid w:val="00FF7FCF"/>
    <w:rsid w:val="01035BC1"/>
    <w:rsid w:val="012048D6"/>
    <w:rsid w:val="01230FEC"/>
    <w:rsid w:val="012CFAA9"/>
    <w:rsid w:val="013C2CAD"/>
    <w:rsid w:val="014014C3"/>
    <w:rsid w:val="014858B1"/>
    <w:rsid w:val="0157D3E7"/>
    <w:rsid w:val="01619469"/>
    <w:rsid w:val="0165C973"/>
    <w:rsid w:val="017431F4"/>
    <w:rsid w:val="018493F8"/>
    <w:rsid w:val="018B950E"/>
    <w:rsid w:val="01B147CC"/>
    <w:rsid w:val="01B51153"/>
    <w:rsid w:val="01B53E1C"/>
    <w:rsid w:val="01BBFBB7"/>
    <w:rsid w:val="01CE289B"/>
    <w:rsid w:val="01DDC4FD"/>
    <w:rsid w:val="01E20953"/>
    <w:rsid w:val="01E23B14"/>
    <w:rsid w:val="01E25458"/>
    <w:rsid w:val="01E3BFFA"/>
    <w:rsid w:val="01F44293"/>
    <w:rsid w:val="0207796C"/>
    <w:rsid w:val="0219B5A1"/>
    <w:rsid w:val="021B5153"/>
    <w:rsid w:val="021D0717"/>
    <w:rsid w:val="021EE7D3"/>
    <w:rsid w:val="0220A745"/>
    <w:rsid w:val="022614F0"/>
    <w:rsid w:val="02265D50"/>
    <w:rsid w:val="023CDE1E"/>
    <w:rsid w:val="023EF9AF"/>
    <w:rsid w:val="0259BB7F"/>
    <w:rsid w:val="02662A8F"/>
    <w:rsid w:val="027389D5"/>
    <w:rsid w:val="028C24E9"/>
    <w:rsid w:val="028EAB54"/>
    <w:rsid w:val="029A6CB1"/>
    <w:rsid w:val="02A4BC44"/>
    <w:rsid w:val="02B2417D"/>
    <w:rsid w:val="02B28D5B"/>
    <w:rsid w:val="02B709C1"/>
    <w:rsid w:val="02BAF9E0"/>
    <w:rsid w:val="02CEE2C7"/>
    <w:rsid w:val="02D254E0"/>
    <w:rsid w:val="02D7AAAC"/>
    <w:rsid w:val="02DA951E"/>
    <w:rsid w:val="02DD71BD"/>
    <w:rsid w:val="02E64276"/>
    <w:rsid w:val="02F50299"/>
    <w:rsid w:val="02F77348"/>
    <w:rsid w:val="031522E6"/>
    <w:rsid w:val="031DEEAA"/>
    <w:rsid w:val="0322B300"/>
    <w:rsid w:val="0326F15E"/>
    <w:rsid w:val="0333E669"/>
    <w:rsid w:val="0357CC18"/>
    <w:rsid w:val="0359028E"/>
    <w:rsid w:val="035CFD1F"/>
    <w:rsid w:val="0376D98E"/>
    <w:rsid w:val="03774EC3"/>
    <w:rsid w:val="03833133"/>
    <w:rsid w:val="038F611E"/>
    <w:rsid w:val="0399033E"/>
    <w:rsid w:val="03A0162D"/>
    <w:rsid w:val="03B2877A"/>
    <w:rsid w:val="03C3DF76"/>
    <w:rsid w:val="03D30A26"/>
    <w:rsid w:val="03D93068"/>
    <w:rsid w:val="03DA3E8E"/>
    <w:rsid w:val="03DBB71B"/>
    <w:rsid w:val="03EDB5B5"/>
    <w:rsid w:val="03FA127F"/>
    <w:rsid w:val="040FF265"/>
    <w:rsid w:val="04144376"/>
    <w:rsid w:val="0415DB3B"/>
    <w:rsid w:val="04408CA5"/>
    <w:rsid w:val="0445DF56"/>
    <w:rsid w:val="04523786"/>
    <w:rsid w:val="0452E3F6"/>
    <w:rsid w:val="04543AD2"/>
    <w:rsid w:val="045DAEDD"/>
    <w:rsid w:val="0461B60E"/>
    <w:rsid w:val="0467C918"/>
    <w:rsid w:val="046EB28C"/>
    <w:rsid w:val="047B0327"/>
    <w:rsid w:val="04835D87"/>
    <w:rsid w:val="048EDF91"/>
    <w:rsid w:val="0497D534"/>
    <w:rsid w:val="04AD3A7E"/>
    <w:rsid w:val="04BE1F59"/>
    <w:rsid w:val="04C08FCC"/>
    <w:rsid w:val="04C7C2F3"/>
    <w:rsid w:val="04CC55D8"/>
    <w:rsid w:val="04D15AEE"/>
    <w:rsid w:val="04DA9A34"/>
    <w:rsid w:val="04DCCE10"/>
    <w:rsid w:val="04EE4D0B"/>
    <w:rsid w:val="04F493B4"/>
    <w:rsid w:val="0506C602"/>
    <w:rsid w:val="051C0EA1"/>
    <w:rsid w:val="05271B28"/>
    <w:rsid w:val="05342416"/>
    <w:rsid w:val="05353C8F"/>
    <w:rsid w:val="0535D041"/>
    <w:rsid w:val="0535F864"/>
    <w:rsid w:val="053BB58D"/>
    <w:rsid w:val="05448DB3"/>
    <w:rsid w:val="054BA6D7"/>
    <w:rsid w:val="054F7CFC"/>
    <w:rsid w:val="05577CED"/>
    <w:rsid w:val="05672688"/>
    <w:rsid w:val="056A7C71"/>
    <w:rsid w:val="0573D2BB"/>
    <w:rsid w:val="05745F19"/>
    <w:rsid w:val="057E2305"/>
    <w:rsid w:val="058489BA"/>
    <w:rsid w:val="058ED158"/>
    <w:rsid w:val="058FD04A"/>
    <w:rsid w:val="0590BA3F"/>
    <w:rsid w:val="059FFFE0"/>
    <w:rsid w:val="05A5D36E"/>
    <w:rsid w:val="05B0822E"/>
    <w:rsid w:val="05BA350E"/>
    <w:rsid w:val="05D3F688"/>
    <w:rsid w:val="05D67A94"/>
    <w:rsid w:val="05E07508"/>
    <w:rsid w:val="060A59E8"/>
    <w:rsid w:val="061E866A"/>
    <w:rsid w:val="061F67F2"/>
    <w:rsid w:val="0628CEC8"/>
    <w:rsid w:val="064236A9"/>
    <w:rsid w:val="06427877"/>
    <w:rsid w:val="066B812E"/>
    <w:rsid w:val="066F787F"/>
    <w:rsid w:val="06776CC5"/>
    <w:rsid w:val="06807C40"/>
    <w:rsid w:val="0683DA4B"/>
    <w:rsid w:val="06888276"/>
    <w:rsid w:val="0692FF7B"/>
    <w:rsid w:val="06A90BE9"/>
    <w:rsid w:val="06AD700A"/>
    <w:rsid w:val="06B99622"/>
    <w:rsid w:val="06BF2853"/>
    <w:rsid w:val="06C0C680"/>
    <w:rsid w:val="06DACE3B"/>
    <w:rsid w:val="06E05180"/>
    <w:rsid w:val="06F18336"/>
    <w:rsid w:val="06FA3409"/>
    <w:rsid w:val="06FAC78A"/>
    <w:rsid w:val="0704C23A"/>
    <w:rsid w:val="0728CBFA"/>
    <w:rsid w:val="072AD2BE"/>
    <w:rsid w:val="0731B341"/>
    <w:rsid w:val="075DB05C"/>
    <w:rsid w:val="075DF2F5"/>
    <w:rsid w:val="07669573"/>
    <w:rsid w:val="07703AB8"/>
    <w:rsid w:val="077B44D4"/>
    <w:rsid w:val="077D951B"/>
    <w:rsid w:val="077F8B5E"/>
    <w:rsid w:val="07A58DED"/>
    <w:rsid w:val="07ADC06A"/>
    <w:rsid w:val="07B708D3"/>
    <w:rsid w:val="07B989C8"/>
    <w:rsid w:val="07C0682A"/>
    <w:rsid w:val="07CBABE9"/>
    <w:rsid w:val="08046869"/>
    <w:rsid w:val="080F71BE"/>
    <w:rsid w:val="08178C31"/>
    <w:rsid w:val="08293283"/>
    <w:rsid w:val="083D33BF"/>
    <w:rsid w:val="0846EFDC"/>
    <w:rsid w:val="0848C52B"/>
    <w:rsid w:val="084C6F14"/>
    <w:rsid w:val="084DECE5"/>
    <w:rsid w:val="084EF279"/>
    <w:rsid w:val="0861FC1D"/>
    <w:rsid w:val="08648310"/>
    <w:rsid w:val="087F739E"/>
    <w:rsid w:val="08878738"/>
    <w:rsid w:val="088950B1"/>
    <w:rsid w:val="088CD1AF"/>
    <w:rsid w:val="08988EFD"/>
    <w:rsid w:val="0898A04B"/>
    <w:rsid w:val="08AB737D"/>
    <w:rsid w:val="08BB21EF"/>
    <w:rsid w:val="08C5F29C"/>
    <w:rsid w:val="08C92B7B"/>
    <w:rsid w:val="08E6ABFF"/>
    <w:rsid w:val="08EAD719"/>
    <w:rsid w:val="08F7B0A3"/>
    <w:rsid w:val="08FEED6D"/>
    <w:rsid w:val="09027BC0"/>
    <w:rsid w:val="090EBE86"/>
    <w:rsid w:val="091250C3"/>
    <w:rsid w:val="0918300A"/>
    <w:rsid w:val="092002B2"/>
    <w:rsid w:val="0920982A"/>
    <w:rsid w:val="0922E94F"/>
    <w:rsid w:val="0935DA76"/>
    <w:rsid w:val="093B4FED"/>
    <w:rsid w:val="093ED6EB"/>
    <w:rsid w:val="09469505"/>
    <w:rsid w:val="09476827"/>
    <w:rsid w:val="094A485D"/>
    <w:rsid w:val="0959868F"/>
    <w:rsid w:val="095A3493"/>
    <w:rsid w:val="095F68BD"/>
    <w:rsid w:val="0986D806"/>
    <w:rsid w:val="09BC5986"/>
    <w:rsid w:val="09C9DA9E"/>
    <w:rsid w:val="09E0A79F"/>
    <w:rsid w:val="09F04C4D"/>
    <w:rsid w:val="09FB9D51"/>
    <w:rsid w:val="0A099138"/>
    <w:rsid w:val="0A0C9A7C"/>
    <w:rsid w:val="0A111FC7"/>
    <w:rsid w:val="0A1C7000"/>
    <w:rsid w:val="0A25EFFB"/>
    <w:rsid w:val="0A2CEB22"/>
    <w:rsid w:val="0A2D345C"/>
    <w:rsid w:val="0A2DB151"/>
    <w:rsid w:val="0A36E1C2"/>
    <w:rsid w:val="0A385297"/>
    <w:rsid w:val="0A386462"/>
    <w:rsid w:val="0A5EEA61"/>
    <w:rsid w:val="0A78E04B"/>
    <w:rsid w:val="0A8374E0"/>
    <w:rsid w:val="0AC69546"/>
    <w:rsid w:val="0ACF3566"/>
    <w:rsid w:val="0AD1212D"/>
    <w:rsid w:val="0ADC763C"/>
    <w:rsid w:val="0AE0A03C"/>
    <w:rsid w:val="0B1C2D44"/>
    <w:rsid w:val="0B230C82"/>
    <w:rsid w:val="0B71A3C2"/>
    <w:rsid w:val="0B75FBF1"/>
    <w:rsid w:val="0B7EDAEC"/>
    <w:rsid w:val="0B84C8E8"/>
    <w:rsid w:val="0B9D265D"/>
    <w:rsid w:val="0B9DF082"/>
    <w:rsid w:val="0BA8EBCB"/>
    <w:rsid w:val="0BC67CA9"/>
    <w:rsid w:val="0BC9EBE2"/>
    <w:rsid w:val="0BDB1763"/>
    <w:rsid w:val="0BE2CDCA"/>
    <w:rsid w:val="0BEC2FD3"/>
    <w:rsid w:val="0C002CDC"/>
    <w:rsid w:val="0C062CFE"/>
    <w:rsid w:val="0C120B00"/>
    <w:rsid w:val="0C13EBDE"/>
    <w:rsid w:val="0C225738"/>
    <w:rsid w:val="0C22F726"/>
    <w:rsid w:val="0C41648B"/>
    <w:rsid w:val="0C4EAD37"/>
    <w:rsid w:val="0C51883F"/>
    <w:rsid w:val="0C51F9F0"/>
    <w:rsid w:val="0C569E45"/>
    <w:rsid w:val="0C6071BF"/>
    <w:rsid w:val="0C6D483E"/>
    <w:rsid w:val="0C8F0D3D"/>
    <w:rsid w:val="0CA29E37"/>
    <w:rsid w:val="0CDA6659"/>
    <w:rsid w:val="0CE2E50B"/>
    <w:rsid w:val="0CF10B32"/>
    <w:rsid w:val="0CFD39A1"/>
    <w:rsid w:val="0CFF3672"/>
    <w:rsid w:val="0D018F5C"/>
    <w:rsid w:val="0D27658D"/>
    <w:rsid w:val="0D579899"/>
    <w:rsid w:val="0D5AFF56"/>
    <w:rsid w:val="0D5F3917"/>
    <w:rsid w:val="0D6DC691"/>
    <w:rsid w:val="0D786E9C"/>
    <w:rsid w:val="0D7991DB"/>
    <w:rsid w:val="0D7EA6C8"/>
    <w:rsid w:val="0D8578FE"/>
    <w:rsid w:val="0D880034"/>
    <w:rsid w:val="0D9E5E83"/>
    <w:rsid w:val="0DA1E345"/>
    <w:rsid w:val="0DA1FD5F"/>
    <w:rsid w:val="0DA39D1E"/>
    <w:rsid w:val="0DB5F506"/>
    <w:rsid w:val="0DBC2084"/>
    <w:rsid w:val="0DCA3284"/>
    <w:rsid w:val="0DCD3479"/>
    <w:rsid w:val="0DD64FE1"/>
    <w:rsid w:val="0DDC2A0F"/>
    <w:rsid w:val="0DF45E26"/>
    <w:rsid w:val="0E014F0B"/>
    <w:rsid w:val="0E049123"/>
    <w:rsid w:val="0E04E894"/>
    <w:rsid w:val="0E1B2D64"/>
    <w:rsid w:val="0E254E78"/>
    <w:rsid w:val="0E320388"/>
    <w:rsid w:val="0E41F6E3"/>
    <w:rsid w:val="0E48CD91"/>
    <w:rsid w:val="0E4A30F9"/>
    <w:rsid w:val="0E58BAB8"/>
    <w:rsid w:val="0E649B74"/>
    <w:rsid w:val="0E6A67AA"/>
    <w:rsid w:val="0E6DCD44"/>
    <w:rsid w:val="0E7317F3"/>
    <w:rsid w:val="0E7C7C32"/>
    <w:rsid w:val="0E7C8905"/>
    <w:rsid w:val="0E7CD000"/>
    <w:rsid w:val="0EB2FC5B"/>
    <w:rsid w:val="0EB865F2"/>
    <w:rsid w:val="0EB909E6"/>
    <w:rsid w:val="0EBDF8FA"/>
    <w:rsid w:val="0ECDCF6A"/>
    <w:rsid w:val="0EEA29CD"/>
    <w:rsid w:val="0EECA413"/>
    <w:rsid w:val="0F0037CB"/>
    <w:rsid w:val="0F0B4CC3"/>
    <w:rsid w:val="0F30AA54"/>
    <w:rsid w:val="0F327711"/>
    <w:rsid w:val="0F36399C"/>
    <w:rsid w:val="0F36DD8B"/>
    <w:rsid w:val="0F44206D"/>
    <w:rsid w:val="0F48A857"/>
    <w:rsid w:val="0F5062D0"/>
    <w:rsid w:val="0F543D46"/>
    <w:rsid w:val="0F59A426"/>
    <w:rsid w:val="0F5DB0B8"/>
    <w:rsid w:val="0F5F7F5A"/>
    <w:rsid w:val="0F82C3B3"/>
    <w:rsid w:val="0F884A40"/>
    <w:rsid w:val="0F8AF074"/>
    <w:rsid w:val="0F915556"/>
    <w:rsid w:val="0F93AE05"/>
    <w:rsid w:val="0F96A180"/>
    <w:rsid w:val="0F9EDA92"/>
    <w:rsid w:val="0FAFF320"/>
    <w:rsid w:val="0FBD7B94"/>
    <w:rsid w:val="0FC29766"/>
    <w:rsid w:val="101DA905"/>
    <w:rsid w:val="10326B49"/>
    <w:rsid w:val="10465A1A"/>
    <w:rsid w:val="1061E12F"/>
    <w:rsid w:val="10668D74"/>
    <w:rsid w:val="1077AFED"/>
    <w:rsid w:val="107CA3DD"/>
    <w:rsid w:val="109934EB"/>
    <w:rsid w:val="10A1DB62"/>
    <w:rsid w:val="10BC08C8"/>
    <w:rsid w:val="10CA90DE"/>
    <w:rsid w:val="10D89587"/>
    <w:rsid w:val="10D99E21"/>
    <w:rsid w:val="10DE6719"/>
    <w:rsid w:val="10EB6689"/>
    <w:rsid w:val="10F65A8C"/>
    <w:rsid w:val="10FA67A2"/>
    <w:rsid w:val="11064DD2"/>
    <w:rsid w:val="1110A8F9"/>
    <w:rsid w:val="11158598"/>
    <w:rsid w:val="111C2D10"/>
    <w:rsid w:val="1135D812"/>
    <w:rsid w:val="116C8AB2"/>
    <w:rsid w:val="117EADF0"/>
    <w:rsid w:val="118357C4"/>
    <w:rsid w:val="11837A04"/>
    <w:rsid w:val="119443BF"/>
    <w:rsid w:val="11C0D3C1"/>
    <w:rsid w:val="11D22576"/>
    <w:rsid w:val="11D9E53E"/>
    <w:rsid w:val="11E5884A"/>
    <w:rsid w:val="11E67756"/>
    <w:rsid w:val="11E88597"/>
    <w:rsid w:val="11F1BE6B"/>
    <w:rsid w:val="11F7F243"/>
    <w:rsid w:val="1201AF9A"/>
    <w:rsid w:val="12035DCC"/>
    <w:rsid w:val="12125A88"/>
    <w:rsid w:val="1220219E"/>
    <w:rsid w:val="124345A5"/>
    <w:rsid w:val="12568CAC"/>
    <w:rsid w:val="125AFD2D"/>
    <w:rsid w:val="12683487"/>
    <w:rsid w:val="1268F218"/>
    <w:rsid w:val="126A1DE3"/>
    <w:rsid w:val="126F1521"/>
    <w:rsid w:val="12765290"/>
    <w:rsid w:val="1276FF59"/>
    <w:rsid w:val="1279CDB5"/>
    <w:rsid w:val="128C6C53"/>
    <w:rsid w:val="128F1070"/>
    <w:rsid w:val="1290895B"/>
    <w:rsid w:val="1293E4AA"/>
    <w:rsid w:val="129EBDF8"/>
    <w:rsid w:val="12A0A59C"/>
    <w:rsid w:val="12CB8809"/>
    <w:rsid w:val="12E50A5B"/>
    <w:rsid w:val="13035FC9"/>
    <w:rsid w:val="1306E5A1"/>
    <w:rsid w:val="1306FC3F"/>
    <w:rsid w:val="13251A10"/>
    <w:rsid w:val="133E14A3"/>
    <w:rsid w:val="133F958A"/>
    <w:rsid w:val="1353FDD9"/>
    <w:rsid w:val="135DC013"/>
    <w:rsid w:val="13614F43"/>
    <w:rsid w:val="13652EB6"/>
    <w:rsid w:val="137997BF"/>
    <w:rsid w:val="137C783E"/>
    <w:rsid w:val="1387E101"/>
    <w:rsid w:val="139C6951"/>
    <w:rsid w:val="13A56205"/>
    <w:rsid w:val="13B64F74"/>
    <w:rsid w:val="13C07C0A"/>
    <w:rsid w:val="13CDA8D7"/>
    <w:rsid w:val="13D02C2A"/>
    <w:rsid w:val="13E386C7"/>
    <w:rsid w:val="13E4B21A"/>
    <w:rsid w:val="13FA5256"/>
    <w:rsid w:val="140130A4"/>
    <w:rsid w:val="140A9715"/>
    <w:rsid w:val="1411A92E"/>
    <w:rsid w:val="1412CFBA"/>
    <w:rsid w:val="1420E267"/>
    <w:rsid w:val="142A5332"/>
    <w:rsid w:val="143281F7"/>
    <w:rsid w:val="1432D504"/>
    <w:rsid w:val="143D573E"/>
    <w:rsid w:val="1448C9D5"/>
    <w:rsid w:val="144A9E75"/>
    <w:rsid w:val="14713E0D"/>
    <w:rsid w:val="1474218A"/>
    <w:rsid w:val="1479974D"/>
    <w:rsid w:val="147A575D"/>
    <w:rsid w:val="147A6E77"/>
    <w:rsid w:val="148CD45B"/>
    <w:rsid w:val="149BFB44"/>
    <w:rsid w:val="149CACF3"/>
    <w:rsid w:val="14B167E5"/>
    <w:rsid w:val="14C0EA71"/>
    <w:rsid w:val="14D31741"/>
    <w:rsid w:val="14E11CCF"/>
    <w:rsid w:val="14E7FA47"/>
    <w:rsid w:val="14EAA306"/>
    <w:rsid w:val="14F265F0"/>
    <w:rsid w:val="14F56E57"/>
    <w:rsid w:val="14F749C2"/>
    <w:rsid w:val="15069E57"/>
    <w:rsid w:val="150BAF58"/>
    <w:rsid w:val="150E1FD6"/>
    <w:rsid w:val="15326662"/>
    <w:rsid w:val="154A74CE"/>
    <w:rsid w:val="154F8D19"/>
    <w:rsid w:val="1553A07E"/>
    <w:rsid w:val="155D2B7E"/>
    <w:rsid w:val="1577EA65"/>
    <w:rsid w:val="157824A9"/>
    <w:rsid w:val="157DBFF8"/>
    <w:rsid w:val="1598548C"/>
    <w:rsid w:val="1598C42B"/>
    <w:rsid w:val="15A6727D"/>
    <w:rsid w:val="15ACA38F"/>
    <w:rsid w:val="15BF8BFE"/>
    <w:rsid w:val="15C0FB75"/>
    <w:rsid w:val="15DC04FE"/>
    <w:rsid w:val="15DEA6C0"/>
    <w:rsid w:val="15F698D2"/>
    <w:rsid w:val="15F87252"/>
    <w:rsid w:val="1603A484"/>
    <w:rsid w:val="16254779"/>
    <w:rsid w:val="16444571"/>
    <w:rsid w:val="164E9013"/>
    <w:rsid w:val="165180BF"/>
    <w:rsid w:val="165C77DF"/>
    <w:rsid w:val="166052F0"/>
    <w:rsid w:val="166CDDC3"/>
    <w:rsid w:val="16825002"/>
    <w:rsid w:val="1684E094"/>
    <w:rsid w:val="168FE5DC"/>
    <w:rsid w:val="169351F7"/>
    <w:rsid w:val="16A053DD"/>
    <w:rsid w:val="16A4A584"/>
    <w:rsid w:val="16BF4406"/>
    <w:rsid w:val="16CA07FB"/>
    <w:rsid w:val="16D82C8B"/>
    <w:rsid w:val="16EC42C5"/>
    <w:rsid w:val="16FDC52B"/>
    <w:rsid w:val="16FEE304"/>
    <w:rsid w:val="170462FC"/>
    <w:rsid w:val="1716D7A1"/>
    <w:rsid w:val="171B3B49"/>
    <w:rsid w:val="171CE884"/>
    <w:rsid w:val="171D734E"/>
    <w:rsid w:val="172BF2F7"/>
    <w:rsid w:val="172CAB12"/>
    <w:rsid w:val="173852EB"/>
    <w:rsid w:val="173A0916"/>
    <w:rsid w:val="17402224"/>
    <w:rsid w:val="174170C7"/>
    <w:rsid w:val="174FC491"/>
    <w:rsid w:val="17529263"/>
    <w:rsid w:val="175715B4"/>
    <w:rsid w:val="175861C4"/>
    <w:rsid w:val="175B25ED"/>
    <w:rsid w:val="176ECDE0"/>
    <w:rsid w:val="1770C66E"/>
    <w:rsid w:val="177603A4"/>
    <w:rsid w:val="177940D6"/>
    <w:rsid w:val="17864FEE"/>
    <w:rsid w:val="1791884D"/>
    <w:rsid w:val="1799FC62"/>
    <w:rsid w:val="17B360EF"/>
    <w:rsid w:val="17CF3725"/>
    <w:rsid w:val="17D582C9"/>
    <w:rsid w:val="17EB2A77"/>
    <w:rsid w:val="17EBFCAC"/>
    <w:rsid w:val="17FFFAF1"/>
    <w:rsid w:val="180C389F"/>
    <w:rsid w:val="180F08CD"/>
    <w:rsid w:val="182DA4DE"/>
    <w:rsid w:val="182F6E33"/>
    <w:rsid w:val="183E272F"/>
    <w:rsid w:val="18481926"/>
    <w:rsid w:val="184A731D"/>
    <w:rsid w:val="184D8900"/>
    <w:rsid w:val="18566CD0"/>
    <w:rsid w:val="185A1BF8"/>
    <w:rsid w:val="185F5D87"/>
    <w:rsid w:val="18614999"/>
    <w:rsid w:val="186E8598"/>
    <w:rsid w:val="187A5B74"/>
    <w:rsid w:val="18A08118"/>
    <w:rsid w:val="18ACB132"/>
    <w:rsid w:val="18B4823B"/>
    <w:rsid w:val="18C550C6"/>
    <w:rsid w:val="18C8E1DB"/>
    <w:rsid w:val="18C972CB"/>
    <w:rsid w:val="18CC3862"/>
    <w:rsid w:val="18CED4C4"/>
    <w:rsid w:val="18D2DE3A"/>
    <w:rsid w:val="18E3C2FD"/>
    <w:rsid w:val="18E467A9"/>
    <w:rsid w:val="18F1FA42"/>
    <w:rsid w:val="18F6A881"/>
    <w:rsid w:val="19075DD5"/>
    <w:rsid w:val="190B5615"/>
    <w:rsid w:val="1912AD7C"/>
    <w:rsid w:val="1916E2EA"/>
    <w:rsid w:val="1916ECC7"/>
    <w:rsid w:val="1922F06E"/>
    <w:rsid w:val="193589CC"/>
    <w:rsid w:val="193EE78B"/>
    <w:rsid w:val="19446905"/>
    <w:rsid w:val="194E6F8C"/>
    <w:rsid w:val="19610F03"/>
    <w:rsid w:val="1961A1D5"/>
    <w:rsid w:val="196D2662"/>
    <w:rsid w:val="1976A8B6"/>
    <w:rsid w:val="1978C954"/>
    <w:rsid w:val="1982154B"/>
    <w:rsid w:val="199D5B23"/>
    <w:rsid w:val="19A54D71"/>
    <w:rsid w:val="19B38D9B"/>
    <w:rsid w:val="19CC4F49"/>
    <w:rsid w:val="19E6D24C"/>
    <w:rsid w:val="19F29866"/>
    <w:rsid w:val="1A0D0E45"/>
    <w:rsid w:val="1A1257C5"/>
    <w:rsid w:val="1A16267D"/>
    <w:rsid w:val="1A18FA89"/>
    <w:rsid w:val="1A20D34B"/>
    <w:rsid w:val="1A25327F"/>
    <w:rsid w:val="1A2B6ACB"/>
    <w:rsid w:val="1A311181"/>
    <w:rsid w:val="1A4BE7FE"/>
    <w:rsid w:val="1A5C11C8"/>
    <w:rsid w:val="1A72F6F5"/>
    <w:rsid w:val="1A7A049C"/>
    <w:rsid w:val="1A7D608A"/>
    <w:rsid w:val="1A7F1135"/>
    <w:rsid w:val="1A8A2EF2"/>
    <w:rsid w:val="1A90BEC3"/>
    <w:rsid w:val="1AA87A3B"/>
    <w:rsid w:val="1AB48B9A"/>
    <w:rsid w:val="1AB53B23"/>
    <w:rsid w:val="1AC8BF5F"/>
    <w:rsid w:val="1ACB2D1C"/>
    <w:rsid w:val="1ACBE375"/>
    <w:rsid w:val="1AD50810"/>
    <w:rsid w:val="1ADC419E"/>
    <w:rsid w:val="1AEF6102"/>
    <w:rsid w:val="1AF28441"/>
    <w:rsid w:val="1AF3A902"/>
    <w:rsid w:val="1AFA8580"/>
    <w:rsid w:val="1AFC26CA"/>
    <w:rsid w:val="1B06DACD"/>
    <w:rsid w:val="1B1BFD71"/>
    <w:rsid w:val="1B34736F"/>
    <w:rsid w:val="1B38023E"/>
    <w:rsid w:val="1B4649B9"/>
    <w:rsid w:val="1B473C0E"/>
    <w:rsid w:val="1B512A9B"/>
    <w:rsid w:val="1B545303"/>
    <w:rsid w:val="1B5A1C53"/>
    <w:rsid w:val="1B5DA5B1"/>
    <w:rsid w:val="1B7471B8"/>
    <w:rsid w:val="1B7AAF4D"/>
    <w:rsid w:val="1B899036"/>
    <w:rsid w:val="1B8FA01D"/>
    <w:rsid w:val="1B971173"/>
    <w:rsid w:val="1B9EBCDD"/>
    <w:rsid w:val="1BA4A48B"/>
    <w:rsid w:val="1BA6ACD0"/>
    <w:rsid w:val="1BAFF137"/>
    <w:rsid w:val="1BB25D54"/>
    <w:rsid w:val="1BB622AA"/>
    <w:rsid w:val="1BBDFFE4"/>
    <w:rsid w:val="1BD13030"/>
    <w:rsid w:val="1BDE1882"/>
    <w:rsid w:val="1BF1391A"/>
    <w:rsid w:val="1BFED4AC"/>
    <w:rsid w:val="1C019A39"/>
    <w:rsid w:val="1C023C71"/>
    <w:rsid w:val="1C1056F6"/>
    <w:rsid w:val="1C195F37"/>
    <w:rsid w:val="1C21C393"/>
    <w:rsid w:val="1C2AB970"/>
    <w:rsid w:val="1C4395F8"/>
    <w:rsid w:val="1C464AE2"/>
    <w:rsid w:val="1C49B3B7"/>
    <w:rsid w:val="1C4DA4EB"/>
    <w:rsid w:val="1C5CE6D4"/>
    <w:rsid w:val="1C773620"/>
    <w:rsid w:val="1C776AFB"/>
    <w:rsid w:val="1C7C3172"/>
    <w:rsid w:val="1C822983"/>
    <w:rsid w:val="1C8878C8"/>
    <w:rsid w:val="1C908819"/>
    <w:rsid w:val="1C92DB82"/>
    <w:rsid w:val="1C93C7B7"/>
    <w:rsid w:val="1C9488FD"/>
    <w:rsid w:val="1C97F72B"/>
    <w:rsid w:val="1C9BB2D1"/>
    <w:rsid w:val="1C9D9775"/>
    <w:rsid w:val="1CB3359E"/>
    <w:rsid w:val="1CBBDC84"/>
    <w:rsid w:val="1CBEFCA2"/>
    <w:rsid w:val="1CC3F574"/>
    <w:rsid w:val="1CDCEE33"/>
    <w:rsid w:val="1CE38490"/>
    <w:rsid w:val="1CEE8D55"/>
    <w:rsid w:val="1CF921CB"/>
    <w:rsid w:val="1D059152"/>
    <w:rsid w:val="1D17B29F"/>
    <w:rsid w:val="1D1B127C"/>
    <w:rsid w:val="1D2A0AFC"/>
    <w:rsid w:val="1D300A98"/>
    <w:rsid w:val="1D40A1B5"/>
    <w:rsid w:val="1D544A11"/>
    <w:rsid w:val="1D56B156"/>
    <w:rsid w:val="1D692896"/>
    <w:rsid w:val="1D80FF6A"/>
    <w:rsid w:val="1D83CD93"/>
    <w:rsid w:val="1D9C27BE"/>
    <w:rsid w:val="1DA53AE2"/>
    <w:rsid w:val="1DAEDDDC"/>
    <w:rsid w:val="1DB72450"/>
    <w:rsid w:val="1DDC97F5"/>
    <w:rsid w:val="1DDC9A08"/>
    <w:rsid w:val="1DE74FDA"/>
    <w:rsid w:val="1DF42E73"/>
    <w:rsid w:val="1DFA28F5"/>
    <w:rsid w:val="1DFF17DA"/>
    <w:rsid w:val="1E03090E"/>
    <w:rsid w:val="1E12570B"/>
    <w:rsid w:val="1E335362"/>
    <w:rsid w:val="1E34CCB9"/>
    <w:rsid w:val="1E4E0618"/>
    <w:rsid w:val="1E569738"/>
    <w:rsid w:val="1E64A277"/>
    <w:rsid w:val="1E81FC86"/>
    <w:rsid w:val="1E9D42D8"/>
    <w:rsid w:val="1EBDF2D9"/>
    <w:rsid w:val="1EC2E1ED"/>
    <w:rsid w:val="1EE04E55"/>
    <w:rsid w:val="1EE124D5"/>
    <w:rsid w:val="1EE5B284"/>
    <w:rsid w:val="1EE71057"/>
    <w:rsid w:val="1EEBF9CA"/>
    <w:rsid w:val="1EF43181"/>
    <w:rsid w:val="1EF54F83"/>
    <w:rsid w:val="1EFD8045"/>
    <w:rsid w:val="1F04F8F7"/>
    <w:rsid w:val="1F0E77E0"/>
    <w:rsid w:val="1F15DB4C"/>
    <w:rsid w:val="1F1AF04D"/>
    <w:rsid w:val="1F228F52"/>
    <w:rsid w:val="1F300A95"/>
    <w:rsid w:val="1F3D5B3B"/>
    <w:rsid w:val="1F498B3F"/>
    <w:rsid w:val="1F50B751"/>
    <w:rsid w:val="1F56E815"/>
    <w:rsid w:val="1F5D9DED"/>
    <w:rsid w:val="1F60A372"/>
    <w:rsid w:val="1F65212F"/>
    <w:rsid w:val="1F695504"/>
    <w:rsid w:val="1F6AF406"/>
    <w:rsid w:val="1F6B537F"/>
    <w:rsid w:val="1F77C01D"/>
    <w:rsid w:val="1F87393A"/>
    <w:rsid w:val="1F8FFED4"/>
    <w:rsid w:val="1F93E51D"/>
    <w:rsid w:val="1F98FA14"/>
    <w:rsid w:val="1F9BB210"/>
    <w:rsid w:val="1FA47999"/>
    <w:rsid w:val="1FB24EC2"/>
    <w:rsid w:val="1FBEBBCE"/>
    <w:rsid w:val="1FC7A567"/>
    <w:rsid w:val="1FCF4254"/>
    <w:rsid w:val="1FDD2340"/>
    <w:rsid w:val="1FE70AA4"/>
    <w:rsid w:val="1FF9740C"/>
    <w:rsid w:val="200140F6"/>
    <w:rsid w:val="2015637D"/>
    <w:rsid w:val="201B5279"/>
    <w:rsid w:val="202CFB54"/>
    <w:rsid w:val="20388D56"/>
    <w:rsid w:val="20405BE7"/>
    <w:rsid w:val="204D51F6"/>
    <w:rsid w:val="204F0442"/>
    <w:rsid w:val="20685A88"/>
    <w:rsid w:val="206AA8D4"/>
    <w:rsid w:val="206BFE6E"/>
    <w:rsid w:val="206C3D41"/>
    <w:rsid w:val="206FB220"/>
    <w:rsid w:val="207815AE"/>
    <w:rsid w:val="20950725"/>
    <w:rsid w:val="20A5514C"/>
    <w:rsid w:val="20A599AC"/>
    <w:rsid w:val="20AC8242"/>
    <w:rsid w:val="20B5C996"/>
    <w:rsid w:val="20B8CF84"/>
    <w:rsid w:val="20C9B4CF"/>
    <w:rsid w:val="20D3676C"/>
    <w:rsid w:val="20D530E8"/>
    <w:rsid w:val="20DB9D1A"/>
    <w:rsid w:val="20E65168"/>
    <w:rsid w:val="20EED9EE"/>
    <w:rsid w:val="20F1BAEF"/>
    <w:rsid w:val="20FA7C25"/>
    <w:rsid w:val="2107BD83"/>
    <w:rsid w:val="210AA8F4"/>
    <w:rsid w:val="210AA9D4"/>
    <w:rsid w:val="210F32E0"/>
    <w:rsid w:val="2119B70E"/>
    <w:rsid w:val="2124364F"/>
    <w:rsid w:val="2126EADC"/>
    <w:rsid w:val="214E1F23"/>
    <w:rsid w:val="2150C2E4"/>
    <w:rsid w:val="216004FC"/>
    <w:rsid w:val="219F4876"/>
    <w:rsid w:val="21A0C096"/>
    <w:rsid w:val="21A4B050"/>
    <w:rsid w:val="21A63FC0"/>
    <w:rsid w:val="21A6E929"/>
    <w:rsid w:val="21A7CF8C"/>
    <w:rsid w:val="21AA671E"/>
    <w:rsid w:val="21B233D6"/>
    <w:rsid w:val="21B2F2CC"/>
    <w:rsid w:val="21B52DBC"/>
    <w:rsid w:val="21B9749B"/>
    <w:rsid w:val="21BA2927"/>
    <w:rsid w:val="21BBB845"/>
    <w:rsid w:val="21BFFC5C"/>
    <w:rsid w:val="21C688FF"/>
    <w:rsid w:val="21C73619"/>
    <w:rsid w:val="21C9DAFF"/>
    <w:rsid w:val="21D747C6"/>
    <w:rsid w:val="21E35842"/>
    <w:rsid w:val="21F9523B"/>
    <w:rsid w:val="21FAA237"/>
    <w:rsid w:val="2216BBC4"/>
    <w:rsid w:val="22365D28"/>
    <w:rsid w:val="223703DE"/>
    <w:rsid w:val="2240850C"/>
    <w:rsid w:val="22504EFF"/>
    <w:rsid w:val="225D5A44"/>
    <w:rsid w:val="2263FD42"/>
    <w:rsid w:val="22778DFE"/>
    <w:rsid w:val="22828BAC"/>
    <w:rsid w:val="228AA07F"/>
    <w:rsid w:val="22913F1E"/>
    <w:rsid w:val="22927738"/>
    <w:rsid w:val="229517BE"/>
    <w:rsid w:val="22958031"/>
    <w:rsid w:val="229DD58F"/>
    <w:rsid w:val="22C0C658"/>
    <w:rsid w:val="22CC847C"/>
    <w:rsid w:val="22D1F1FE"/>
    <w:rsid w:val="22D6788E"/>
    <w:rsid w:val="22E2D919"/>
    <w:rsid w:val="22E6581C"/>
    <w:rsid w:val="22F4801D"/>
    <w:rsid w:val="22FBB2F6"/>
    <w:rsid w:val="22FC2CDC"/>
    <w:rsid w:val="22FF35CF"/>
    <w:rsid w:val="23116217"/>
    <w:rsid w:val="2314DAEB"/>
    <w:rsid w:val="2317EACA"/>
    <w:rsid w:val="2324E397"/>
    <w:rsid w:val="2340C35A"/>
    <w:rsid w:val="23504311"/>
    <w:rsid w:val="2355153A"/>
    <w:rsid w:val="23651457"/>
    <w:rsid w:val="23876FC4"/>
    <w:rsid w:val="2388109C"/>
    <w:rsid w:val="239065B9"/>
    <w:rsid w:val="239250C4"/>
    <w:rsid w:val="239EAAA8"/>
    <w:rsid w:val="239FE52C"/>
    <w:rsid w:val="23A41205"/>
    <w:rsid w:val="23A46735"/>
    <w:rsid w:val="23AAF96F"/>
    <w:rsid w:val="23B995FF"/>
    <w:rsid w:val="23C12729"/>
    <w:rsid w:val="23C3229D"/>
    <w:rsid w:val="23C91B9A"/>
    <w:rsid w:val="23D3ED71"/>
    <w:rsid w:val="23D9E88E"/>
    <w:rsid w:val="23DA45C5"/>
    <w:rsid w:val="23DA8E6E"/>
    <w:rsid w:val="23DAEC75"/>
    <w:rsid w:val="23E1E903"/>
    <w:rsid w:val="23F08BDE"/>
    <w:rsid w:val="240F1725"/>
    <w:rsid w:val="2415FACB"/>
    <w:rsid w:val="2416F0A7"/>
    <w:rsid w:val="242DF822"/>
    <w:rsid w:val="243C9AF0"/>
    <w:rsid w:val="2442E2ED"/>
    <w:rsid w:val="24496C40"/>
    <w:rsid w:val="24531BB3"/>
    <w:rsid w:val="24576920"/>
    <w:rsid w:val="245F0E29"/>
    <w:rsid w:val="2464F748"/>
    <w:rsid w:val="2473DE1C"/>
    <w:rsid w:val="24829049"/>
    <w:rsid w:val="2486CAA9"/>
    <w:rsid w:val="248E6370"/>
    <w:rsid w:val="24939B7B"/>
    <w:rsid w:val="24960860"/>
    <w:rsid w:val="24A7FA7D"/>
    <w:rsid w:val="24AA6122"/>
    <w:rsid w:val="24B68DBA"/>
    <w:rsid w:val="24BA22B7"/>
    <w:rsid w:val="24BED2E5"/>
    <w:rsid w:val="24C244ED"/>
    <w:rsid w:val="24CCE52F"/>
    <w:rsid w:val="24CDA44E"/>
    <w:rsid w:val="24CFDA58"/>
    <w:rsid w:val="24DA45F1"/>
    <w:rsid w:val="24DAE976"/>
    <w:rsid w:val="250B04A1"/>
    <w:rsid w:val="251085AB"/>
    <w:rsid w:val="25149960"/>
    <w:rsid w:val="25284845"/>
    <w:rsid w:val="25315DDF"/>
    <w:rsid w:val="2536DBB3"/>
    <w:rsid w:val="2543EDF5"/>
    <w:rsid w:val="2547BB39"/>
    <w:rsid w:val="25689B7F"/>
    <w:rsid w:val="2569EC60"/>
    <w:rsid w:val="258B08C9"/>
    <w:rsid w:val="2594C3B1"/>
    <w:rsid w:val="25A2A1DF"/>
    <w:rsid w:val="25A9E3F6"/>
    <w:rsid w:val="25B53684"/>
    <w:rsid w:val="25C64FA6"/>
    <w:rsid w:val="25D26B7E"/>
    <w:rsid w:val="25EBFEE7"/>
    <w:rsid w:val="25EEEC14"/>
    <w:rsid w:val="260EE484"/>
    <w:rsid w:val="2610872B"/>
    <w:rsid w:val="261AF4B8"/>
    <w:rsid w:val="261E51F7"/>
    <w:rsid w:val="26461583"/>
    <w:rsid w:val="26485896"/>
    <w:rsid w:val="26535E00"/>
    <w:rsid w:val="26631E20"/>
    <w:rsid w:val="2664F344"/>
    <w:rsid w:val="266AA81C"/>
    <w:rsid w:val="267428BD"/>
    <w:rsid w:val="2681DDED"/>
    <w:rsid w:val="2682112E"/>
    <w:rsid w:val="2687F1E2"/>
    <w:rsid w:val="268B505F"/>
    <w:rsid w:val="269451B9"/>
    <w:rsid w:val="2699C76A"/>
    <w:rsid w:val="26A1F737"/>
    <w:rsid w:val="26A677D3"/>
    <w:rsid w:val="26A97C09"/>
    <w:rsid w:val="26B19F5C"/>
    <w:rsid w:val="26B33726"/>
    <w:rsid w:val="26B64F89"/>
    <w:rsid w:val="26C475DA"/>
    <w:rsid w:val="26D3BBEE"/>
    <w:rsid w:val="26F13880"/>
    <w:rsid w:val="26FBBC1E"/>
    <w:rsid w:val="26FE7384"/>
    <w:rsid w:val="27028272"/>
    <w:rsid w:val="27117C93"/>
    <w:rsid w:val="27121FDA"/>
    <w:rsid w:val="27161137"/>
    <w:rsid w:val="271617EC"/>
    <w:rsid w:val="2722FFD5"/>
    <w:rsid w:val="27246695"/>
    <w:rsid w:val="27263F0C"/>
    <w:rsid w:val="272C22EA"/>
    <w:rsid w:val="27337B5A"/>
    <w:rsid w:val="274004AA"/>
    <w:rsid w:val="276C2A28"/>
    <w:rsid w:val="277274B3"/>
    <w:rsid w:val="27761AEB"/>
    <w:rsid w:val="2788E45A"/>
    <w:rsid w:val="2789981D"/>
    <w:rsid w:val="279086DD"/>
    <w:rsid w:val="2791AD3D"/>
    <w:rsid w:val="27A769D4"/>
    <w:rsid w:val="27BBA4D3"/>
    <w:rsid w:val="27BF0E9D"/>
    <w:rsid w:val="27C40C37"/>
    <w:rsid w:val="27EE8279"/>
    <w:rsid w:val="27F67CCC"/>
    <w:rsid w:val="27FC24E6"/>
    <w:rsid w:val="27FDE4B8"/>
    <w:rsid w:val="280346B7"/>
    <w:rsid w:val="2810BFC1"/>
    <w:rsid w:val="2810FD82"/>
    <w:rsid w:val="28275ED0"/>
    <w:rsid w:val="282A3C7B"/>
    <w:rsid w:val="2833A7FA"/>
    <w:rsid w:val="28395D9C"/>
    <w:rsid w:val="283B2EDC"/>
    <w:rsid w:val="2848AACD"/>
    <w:rsid w:val="284944DB"/>
    <w:rsid w:val="284E27E7"/>
    <w:rsid w:val="285E3871"/>
    <w:rsid w:val="285F784A"/>
    <w:rsid w:val="2867AC15"/>
    <w:rsid w:val="2885BCE1"/>
    <w:rsid w:val="2886CF72"/>
    <w:rsid w:val="28883834"/>
    <w:rsid w:val="2897C4A9"/>
    <w:rsid w:val="28A59EAC"/>
    <w:rsid w:val="28B30EDA"/>
    <w:rsid w:val="28BCA7BF"/>
    <w:rsid w:val="28FB7ED7"/>
    <w:rsid w:val="2904D88B"/>
    <w:rsid w:val="29071C31"/>
    <w:rsid w:val="290B4A93"/>
    <w:rsid w:val="2919A148"/>
    <w:rsid w:val="292AF471"/>
    <w:rsid w:val="292BFCAC"/>
    <w:rsid w:val="295FB5F1"/>
    <w:rsid w:val="2962C750"/>
    <w:rsid w:val="296485A2"/>
    <w:rsid w:val="29686756"/>
    <w:rsid w:val="298D81D9"/>
    <w:rsid w:val="298DF374"/>
    <w:rsid w:val="29943875"/>
    <w:rsid w:val="299BC95F"/>
    <w:rsid w:val="29A248DE"/>
    <w:rsid w:val="29AC9F9B"/>
    <w:rsid w:val="29BC5083"/>
    <w:rsid w:val="29CB8968"/>
    <w:rsid w:val="29F9241C"/>
    <w:rsid w:val="29FB38C8"/>
    <w:rsid w:val="2A0434B4"/>
    <w:rsid w:val="2A0497E6"/>
    <w:rsid w:val="2A096B96"/>
    <w:rsid w:val="2A1338CA"/>
    <w:rsid w:val="2A15B30C"/>
    <w:rsid w:val="2A1E69AF"/>
    <w:rsid w:val="2A333B0C"/>
    <w:rsid w:val="2A352626"/>
    <w:rsid w:val="2A4430B5"/>
    <w:rsid w:val="2A564DFC"/>
    <w:rsid w:val="2A751368"/>
    <w:rsid w:val="2A934732"/>
    <w:rsid w:val="2A9CE145"/>
    <w:rsid w:val="2A9F956E"/>
    <w:rsid w:val="2AA8B2EE"/>
    <w:rsid w:val="2AAD158B"/>
    <w:rsid w:val="2AB898A3"/>
    <w:rsid w:val="2AC29977"/>
    <w:rsid w:val="2AC61402"/>
    <w:rsid w:val="2ACF0FAB"/>
    <w:rsid w:val="2AD6B3CD"/>
    <w:rsid w:val="2AD841A4"/>
    <w:rsid w:val="2AE06BDB"/>
    <w:rsid w:val="2AF16A01"/>
    <w:rsid w:val="2AFA31DF"/>
    <w:rsid w:val="2AFC2E86"/>
    <w:rsid w:val="2AFE02C9"/>
    <w:rsid w:val="2AFFC948"/>
    <w:rsid w:val="2B0EB6B3"/>
    <w:rsid w:val="2B1BC6DA"/>
    <w:rsid w:val="2B1CB83C"/>
    <w:rsid w:val="2B2CEDD7"/>
    <w:rsid w:val="2B397C08"/>
    <w:rsid w:val="2B439332"/>
    <w:rsid w:val="2B5715E8"/>
    <w:rsid w:val="2B606A15"/>
    <w:rsid w:val="2B653CBA"/>
    <w:rsid w:val="2B6659E4"/>
    <w:rsid w:val="2B6A1220"/>
    <w:rsid w:val="2B6D8A46"/>
    <w:rsid w:val="2B8938D1"/>
    <w:rsid w:val="2B8C6DEB"/>
    <w:rsid w:val="2B8CB026"/>
    <w:rsid w:val="2B908E3B"/>
    <w:rsid w:val="2B91F20A"/>
    <w:rsid w:val="2B9C6D0D"/>
    <w:rsid w:val="2BABE7ED"/>
    <w:rsid w:val="2BAE2EFE"/>
    <w:rsid w:val="2BB30F0B"/>
    <w:rsid w:val="2BCEDF8B"/>
    <w:rsid w:val="2BDBEEA7"/>
    <w:rsid w:val="2BDD8D52"/>
    <w:rsid w:val="2BE08424"/>
    <w:rsid w:val="2BE20E9A"/>
    <w:rsid w:val="2BE516F7"/>
    <w:rsid w:val="2BE8D524"/>
    <w:rsid w:val="2BEA0DE1"/>
    <w:rsid w:val="2BEA3579"/>
    <w:rsid w:val="2BFE4B45"/>
    <w:rsid w:val="2C011BA8"/>
    <w:rsid w:val="2C060D87"/>
    <w:rsid w:val="2C09BF76"/>
    <w:rsid w:val="2C2390EE"/>
    <w:rsid w:val="2C239F2C"/>
    <w:rsid w:val="2C249ED5"/>
    <w:rsid w:val="2C296BB2"/>
    <w:rsid w:val="2C2B4BFE"/>
    <w:rsid w:val="2C3B02D1"/>
    <w:rsid w:val="2C3E5A2C"/>
    <w:rsid w:val="2C415CD7"/>
    <w:rsid w:val="2C42EB55"/>
    <w:rsid w:val="2C44B0B1"/>
    <w:rsid w:val="2C45D427"/>
    <w:rsid w:val="2C502F75"/>
    <w:rsid w:val="2C579829"/>
    <w:rsid w:val="2C639D6E"/>
    <w:rsid w:val="2C6E55B1"/>
    <w:rsid w:val="2C7125F4"/>
    <w:rsid w:val="2C7282B5"/>
    <w:rsid w:val="2C7A4E96"/>
    <w:rsid w:val="2C8D3A62"/>
    <w:rsid w:val="2C9756B3"/>
    <w:rsid w:val="2CAF2022"/>
    <w:rsid w:val="2CB7755D"/>
    <w:rsid w:val="2CD48D8D"/>
    <w:rsid w:val="2CDF2B7D"/>
    <w:rsid w:val="2CE0A28B"/>
    <w:rsid w:val="2CEE5980"/>
    <w:rsid w:val="2CF0C476"/>
    <w:rsid w:val="2D09190E"/>
    <w:rsid w:val="2D15CF0F"/>
    <w:rsid w:val="2D1C4C04"/>
    <w:rsid w:val="2D1F1DE5"/>
    <w:rsid w:val="2D248221"/>
    <w:rsid w:val="2D287987"/>
    <w:rsid w:val="2D2DD285"/>
    <w:rsid w:val="2D3869BC"/>
    <w:rsid w:val="2D3C04E2"/>
    <w:rsid w:val="2D40B927"/>
    <w:rsid w:val="2D4759EA"/>
    <w:rsid w:val="2D5D4174"/>
    <w:rsid w:val="2D600FAB"/>
    <w:rsid w:val="2D9735E3"/>
    <w:rsid w:val="2D9E4F19"/>
    <w:rsid w:val="2DA28552"/>
    <w:rsid w:val="2DA46255"/>
    <w:rsid w:val="2DA98E77"/>
    <w:rsid w:val="2DB58980"/>
    <w:rsid w:val="2DC1A92A"/>
    <w:rsid w:val="2DC71AC6"/>
    <w:rsid w:val="2DF08915"/>
    <w:rsid w:val="2DF59FF3"/>
    <w:rsid w:val="2DFE5EAF"/>
    <w:rsid w:val="2E00D5B9"/>
    <w:rsid w:val="2E0AED35"/>
    <w:rsid w:val="2E0BF505"/>
    <w:rsid w:val="2E19B8BE"/>
    <w:rsid w:val="2E1AE657"/>
    <w:rsid w:val="2E25A501"/>
    <w:rsid w:val="2E2BA91D"/>
    <w:rsid w:val="2E5BDE8F"/>
    <w:rsid w:val="2E64247B"/>
    <w:rsid w:val="2E70F501"/>
    <w:rsid w:val="2E71768F"/>
    <w:rsid w:val="2E75BA01"/>
    <w:rsid w:val="2E9A509C"/>
    <w:rsid w:val="2EA1857D"/>
    <w:rsid w:val="2EA3C765"/>
    <w:rsid w:val="2EA8B2ED"/>
    <w:rsid w:val="2ECF0BB4"/>
    <w:rsid w:val="2EDCEABC"/>
    <w:rsid w:val="2EE7FBD5"/>
    <w:rsid w:val="2F02818A"/>
    <w:rsid w:val="2F053578"/>
    <w:rsid w:val="2F0CC29C"/>
    <w:rsid w:val="2F14DA00"/>
    <w:rsid w:val="2F26E242"/>
    <w:rsid w:val="2F3E7FF6"/>
    <w:rsid w:val="2F471ED7"/>
    <w:rsid w:val="2F72A9B0"/>
    <w:rsid w:val="2F78984F"/>
    <w:rsid w:val="2F819698"/>
    <w:rsid w:val="2F8D33F7"/>
    <w:rsid w:val="2F985ACF"/>
    <w:rsid w:val="2F9AC27C"/>
    <w:rsid w:val="2F9D5499"/>
    <w:rsid w:val="2F9EFED4"/>
    <w:rsid w:val="2FB0CDFD"/>
    <w:rsid w:val="2FB9A483"/>
    <w:rsid w:val="2FC827A7"/>
    <w:rsid w:val="2FCDC263"/>
    <w:rsid w:val="2FD732F9"/>
    <w:rsid w:val="2FD7B512"/>
    <w:rsid w:val="2FF033ED"/>
    <w:rsid w:val="2FF59833"/>
    <w:rsid w:val="2FFACBFB"/>
    <w:rsid w:val="2FFBAEE7"/>
    <w:rsid w:val="30017E43"/>
    <w:rsid w:val="300A90CA"/>
    <w:rsid w:val="300C7118"/>
    <w:rsid w:val="300F1BA8"/>
    <w:rsid w:val="30143C6A"/>
    <w:rsid w:val="3016AF74"/>
    <w:rsid w:val="302154C6"/>
    <w:rsid w:val="302952EA"/>
    <w:rsid w:val="3038C450"/>
    <w:rsid w:val="30417223"/>
    <w:rsid w:val="30420DFE"/>
    <w:rsid w:val="3053BCB2"/>
    <w:rsid w:val="305D89DA"/>
    <w:rsid w:val="306F192F"/>
    <w:rsid w:val="308FA202"/>
    <w:rsid w:val="30A743AE"/>
    <w:rsid w:val="30BD3ACB"/>
    <w:rsid w:val="30C5EF5A"/>
    <w:rsid w:val="30C91BE1"/>
    <w:rsid w:val="30D4C2BD"/>
    <w:rsid w:val="30D9A100"/>
    <w:rsid w:val="30ECA8FC"/>
    <w:rsid w:val="30EF8C41"/>
    <w:rsid w:val="3119DAA4"/>
    <w:rsid w:val="311E89A6"/>
    <w:rsid w:val="313A45C1"/>
    <w:rsid w:val="3142D8F8"/>
    <w:rsid w:val="31559BB7"/>
    <w:rsid w:val="315E334D"/>
    <w:rsid w:val="3161F6BD"/>
    <w:rsid w:val="3167D379"/>
    <w:rsid w:val="316ED22D"/>
    <w:rsid w:val="3178E854"/>
    <w:rsid w:val="318DC1BC"/>
    <w:rsid w:val="3196D041"/>
    <w:rsid w:val="31A7625C"/>
    <w:rsid w:val="31A87279"/>
    <w:rsid w:val="31ACFDB5"/>
    <w:rsid w:val="31BB4123"/>
    <w:rsid w:val="31C1C643"/>
    <w:rsid w:val="31C7AED5"/>
    <w:rsid w:val="31DDB499"/>
    <w:rsid w:val="31EBF09B"/>
    <w:rsid w:val="31F70067"/>
    <w:rsid w:val="320ADE07"/>
    <w:rsid w:val="320ECAFD"/>
    <w:rsid w:val="3210E17C"/>
    <w:rsid w:val="32110E45"/>
    <w:rsid w:val="3212A065"/>
    <w:rsid w:val="32182099"/>
    <w:rsid w:val="3253595E"/>
    <w:rsid w:val="32552D9E"/>
    <w:rsid w:val="32595510"/>
    <w:rsid w:val="325E8304"/>
    <w:rsid w:val="327F30C9"/>
    <w:rsid w:val="328F72A5"/>
    <w:rsid w:val="329F8B61"/>
    <w:rsid w:val="32B5AB05"/>
    <w:rsid w:val="32BD3B69"/>
    <w:rsid w:val="32D48E95"/>
    <w:rsid w:val="32D9F0D4"/>
    <w:rsid w:val="32E2A1F6"/>
    <w:rsid w:val="32EFF669"/>
    <w:rsid w:val="32F0D4BF"/>
    <w:rsid w:val="32FD39E7"/>
    <w:rsid w:val="32FDC14A"/>
    <w:rsid w:val="3304321D"/>
    <w:rsid w:val="33069837"/>
    <w:rsid w:val="331372F6"/>
    <w:rsid w:val="33223DAC"/>
    <w:rsid w:val="3322BF19"/>
    <w:rsid w:val="33248D5E"/>
    <w:rsid w:val="334A86DD"/>
    <w:rsid w:val="335118AA"/>
    <w:rsid w:val="336FFCD0"/>
    <w:rsid w:val="33766C20"/>
    <w:rsid w:val="33861ECB"/>
    <w:rsid w:val="33872213"/>
    <w:rsid w:val="338FC6CF"/>
    <w:rsid w:val="339A4673"/>
    <w:rsid w:val="33B8914A"/>
    <w:rsid w:val="33BDD2DF"/>
    <w:rsid w:val="33C52859"/>
    <w:rsid w:val="33CEBD4A"/>
    <w:rsid w:val="33D7D453"/>
    <w:rsid w:val="33E81A92"/>
    <w:rsid w:val="33F76511"/>
    <w:rsid w:val="33F8BD62"/>
    <w:rsid w:val="340408F4"/>
    <w:rsid w:val="340B75D9"/>
    <w:rsid w:val="341C2DF9"/>
    <w:rsid w:val="3420FB01"/>
    <w:rsid w:val="342194EE"/>
    <w:rsid w:val="343CD8E9"/>
    <w:rsid w:val="3440890E"/>
    <w:rsid w:val="3446B1A5"/>
    <w:rsid w:val="345FB7B5"/>
    <w:rsid w:val="346E1BE4"/>
    <w:rsid w:val="347FE72A"/>
    <w:rsid w:val="348966E2"/>
    <w:rsid w:val="34930ECC"/>
    <w:rsid w:val="349F743B"/>
    <w:rsid w:val="34A2B8FD"/>
    <w:rsid w:val="34A76773"/>
    <w:rsid w:val="34B09D5D"/>
    <w:rsid w:val="34B28947"/>
    <w:rsid w:val="34BF5D9D"/>
    <w:rsid w:val="34C676E1"/>
    <w:rsid w:val="34CF7DE3"/>
    <w:rsid w:val="34E80EFD"/>
    <w:rsid w:val="34ECE90B"/>
    <w:rsid w:val="3502B717"/>
    <w:rsid w:val="35085C9B"/>
    <w:rsid w:val="3511CD67"/>
    <w:rsid w:val="3523ADA5"/>
    <w:rsid w:val="35278C3B"/>
    <w:rsid w:val="3527A192"/>
    <w:rsid w:val="352D8F8E"/>
    <w:rsid w:val="352F415E"/>
    <w:rsid w:val="353591AD"/>
    <w:rsid w:val="35376549"/>
    <w:rsid w:val="354F6F2F"/>
    <w:rsid w:val="356DE09D"/>
    <w:rsid w:val="356E8A6E"/>
    <w:rsid w:val="35708FB1"/>
    <w:rsid w:val="3580845A"/>
    <w:rsid w:val="35834B68"/>
    <w:rsid w:val="35881D73"/>
    <w:rsid w:val="358A9974"/>
    <w:rsid w:val="35A2625C"/>
    <w:rsid w:val="35A3E61D"/>
    <w:rsid w:val="35A7359C"/>
    <w:rsid w:val="35B4DCE5"/>
    <w:rsid w:val="35C8A714"/>
    <w:rsid w:val="35CA03AA"/>
    <w:rsid w:val="35CFA2E4"/>
    <w:rsid w:val="35DAA4C7"/>
    <w:rsid w:val="35DDE95E"/>
    <w:rsid w:val="35DF1986"/>
    <w:rsid w:val="35E32841"/>
    <w:rsid w:val="35E6FA83"/>
    <w:rsid w:val="35E98DCD"/>
    <w:rsid w:val="35F92B5C"/>
    <w:rsid w:val="35FB7CBD"/>
    <w:rsid w:val="3603AFF5"/>
    <w:rsid w:val="362BC6F8"/>
    <w:rsid w:val="362E9258"/>
    <w:rsid w:val="36424F8F"/>
    <w:rsid w:val="364E2A44"/>
    <w:rsid w:val="364F7636"/>
    <w:rsid w:val="3670E205"/>
    <w:rsid w:val="36773B4C"/>
    <w:rsid w:val="367ED95A"/>
    <w:rsid w:val="3683B93E"/>
    <w:rsid w:val="368F829A"/>
    <w:rsid w:val="36C86A21"/>
    <w:rsid w:val="36D32F8B"/>
    <w:rsid w:val="36D40528"/>
    <w:rsid w:val="36D5266F"/>
    <w:rsid w:val="36DA3CCB"/>
    <w:rsid w:val="36DBEB42"/>
    <w:rsid w:val="36E54591"/>
    <w:rsid w:val="36F156FE"/>
    <w:rsid w:val="36F59A86"/>
    <w:rsid w:val="36F7AE79"/>
    <w:rsid w:val="36F8D380"/>
    <w:rsid w:val="370127F0"/>
    <w:rsid w:val="371029D9"/>
    <w:rsid w:val="3723B567"/>
    <w:rsid w:val="37282E35"/>
    <w:rsid w:val="372E31A2"/>
    <w:rsid w:val="37338D2C"/>
    <w:rsid w:val="3736A2CD"/>
    <w:rsid w:val="373E37AD"/>
    <w:rsid w:val="374288C9"/>
    <w:rsid w:val="374CDB7C"/>
    <w:rsid w:val="375EC164"/>
    <w:rsid w:val="3760884E"/>
    <w:rsid w:val="3764FB0C"/>
    <w:rsid w:val="37726D9C"/>
    <w:rsid w:val="3776298C"/>
    <w:rsid w:val="377FC503"/>
    <w:rsid w:val="378E02C2"/>
    <w:rsid w:val="379B439B"/>
    <w:rsid w:val="37AE3D9B"/>
    <w:rsid w:val="37B38683"/>
    <w:rsid w:val="37B87967"/>
    <w:rsid w:val="37C6B0D1"/>
    <w:rsid w:val="37C878B2"/>
    <w:rsid w:val="37DCB9AA"/>
    <w:rsid w:val="3804B48F"/>
    <w:rsid w:val="38308A19"/>
    <w:rsid w:val="38372DCF"/>
    <w:rsid w:val="38390ADD"/>
    <w:rsid w:val="384D64FB"/>
    <w:rsid w:val="384F9533"/>
    <w:rsid w:val="3859629C"/>
    <w:rsid w:val="385FFDC7"/>
    <w:rsid w:val="38602147"/>
    <w:rsid w:val="386E0F15"/>
    <w:rsid w:val="3875FD46"/>
    <w:rsid w:val="38764BCB"/>
    <w:rsid w:val="3876E4B7"/>
    <w:rsid w:val="387DB171"/>
    <w:rsid w:val="3883CD02"/>
    <w:rsid w:val="3886D660"/>
    <w:rsid w:val="38879E34"/>
    <w:rsid w:val="3887C671"/>
    <w:rsid w:val="3891C99B"/>
    <w:rsid w:val="3894B5FE"/>
    <w:rsid w:val="389FCC16"/>
    <w:rsid w:val="38A37308"/>
    <w:rsid w:val="38AAA727"/>
    <w:rsid w:val="38B50E08"/>
    <w:rsid w:val="38D78105"/>
    <w:rsid w:val="38D806F9"/>
    <w:rsid w:val="38DD2387"/>
    <w:rsid w:val="38E9B56F"/>
    <w:rsid w:val="38EC0BF5"/>
    <w:rsid w:val="38EC446D"/>
    <w:rsid w:val="38EDD743"/>
    <w:rsid w:val="38F82E3C"/>
    <w:rsid w:val="38F9F9DF"/>
    <w:rsid w:val="390C226E"/>
    <w:rsid w:val="391A81F8"/>
    <w:rsid w:val="3929A07A"/>
    <w:rsid w:val="39311D86"/>
    <w:rsid w:val="3933A826"/>
    <w:rsid w:val="39434459"/>
    <w:rsid w:val="394A0DFC"/>
    <w:rsid w:val="3954F26A"/>
    <w:rsid w:val="39643402"/>
    <w:rsid w:val="3967E113"/>
    <w:rsid w:val="396B8356"/>
    <w:rsid w:val="396D4A7A"/>
    <w:rsid w:val="3994DA1B"/>
    <w:rsid w:val="399B250D"/>
    <w:rsid w:val="39BCD898"/>
    <w:rsid w:val="39C0FD68"/>
    <w:rsid w:val="39C1D601"/>
    <w:rsid w:val="39C5C349"/>
    <w:rsid w:val="39D90A71"/>
    <w:rsid w:val="39D9B13A"/>
    <w:rsid w:val="39EAF302"/>
    <w:rsid w:val="39F7AAF3"/>
    <w:rsid w:val="39FA0EC2"/>
    <w:rsid w:val="3A0003DC"/>
    <w:rsid w:val="3A049249"/>
    <w:rsid w:val="3A0563C8"/>
    <w:rsid w:val="3A098D0A"/>
    <w:rsid w:val="3A1A27EC"/>
    <w:rsid w:val="3A3B7052"/>
    <w:rsid w:val="3A3BA30D"/>
    <w:rsid w:val="3A527210"/>
    <w:rsid w:val="3A52D0BA"/>
    <w:rsid w:val="3A53F57D"/>
    <w:rsid w:val="3A68FC6F"/>
    <w:rsid w:val="3A6B1613"/>
    <w:rsid w:val="3A6F2251"/>
    <w:rsid w:val="3A7067B5"/>
    <w:rsid w:val="3A748A43"/>
    <w:rsid w:val="3A80789A"/>
    <w:rsid w:val="3A983325"/>
    <w:rsid w:val="3AB11CC2"/>
    <w:rsid w:val="3AB5F865"/>
    <w:rsid w:val="3ACC8337"/>
    <w:rsid w:val="3ACD3205"/>
    <w:rsid w:val="3AD0B223"/>
    <w:rsid w:val="3ADA57AD"/>
    <w:rsid w:val="3AE08A53"/>
    <w:rsid w:val="3AE26486"/>
    <w:rsid w:val="3AEDAD09"/>
    <w:rsid w:val="3AEE61EB"/>
    <w:rsid w:val="3B1F0C54"/>
    <w:rsid w:val="3B2CB898"/>
    <w:rsid w:val="3B3569B7"/>
    <w:rsid w:val="3B3A8E52"/>
    <w:rsid w:val="3B3DC5BE"/>
    <w:rsid w:val="3B42242D"/>
    <w:rsid w:val="3B4889EC"/>
    <w:rsid w:val="3B495441"/>
    <w:rsid w:val="3B4AB4FF"/>
    <w:rsid w:val="3B5093E9"/>
    <w:rsid w:val="3B584452"/>
    <w:rsid w:val="3B65753A"/>
    <w:rsid w:val="3B87A88D"/>
    <w:rsid w:val="3B9082AF"/>
    <w:rsid w:val="3B92D582"/>
    <w:rsid w:val="3B985920"/>
    <w:rsid w:val="3BAA408F"/>
    <w:rsid w:val="3BBAA606"/>
    <w:rsid w:val="3BBC80D1"/>
    <w:rsid w:val="3BC57F0A"/>
    <w:rsid w:val="3BCB3CF2"/>
    <w:rsid w:val="3BD1B3CA"/>
    <w:rsid w:val="3BE0B97B"/>
    <w:rsid w:val="3BE2D5B9"/>
    <w:rsid w:val="3BF22CD5"/>
    <w:rsid w:val="3C033BB7"/>
    <w:rsid w:val="3C107715"/>
    <w:rsid w:val="3C17AF39"/>
    <w:rsid w:val="3C245CE1"/>
    <w:rsid w:val="3C295D5E"/>
    <w:rsid w:val="3C2CE513"/>
    <w:rsid w:val="3C2EDBC5"/>
    <w:rsid w:val="3C324C0A"/>
    <w:rsid w:val="3C3E72EC"/>
    <w:rsid w:val="3C412E59"/>
    <w:rsid w:val="3C64905A"/>
    <w:rsid w:val="3C65BE25"/>
    <w:rsid w:val="3C77CB85"/>
    <w:rsid w:val="3C7AF047"/>
    <w:rsid w:val="3C7B42B8"/>
    <w:rsid w:val="3C94B6B6"/>
    <w:rsid w:val="3C9945A6"/>
    <w:rsid w:val="3C9D7BFC"/>
    <w:rsid w:val="3CD43A5F"/>
    <w:rsid w:val="3CD4FC43"/>
    <w:rsid w:val="3CDB41A9"/>
    <w:rsid w:val="3CEB894B"/>
    <w:rsid w:val="3CFAD981"/>
    <w:rsid w:val="3CFAFCC8"/>
    <w:rsid w:val="3D0D1209"/>
    <w:rsid w:val="3D22E4CB"/>
    <w:rsid w:val="3D35D08E"/>
    <w:rsid w:val="3D5EB6DF"/>
    <w:rsid w:val="3D658E3C"/>
    <w:rsid w:val="3D67D5D3"/>
    <w:rsid w:val="3D6D842B"/>
    <w:rsid w:val="3D8713BA"/>
    <w:rsid w:val="3D87470E"/>
    <w:rsid w:val="3DA98A10"/>
    <w:rsid w:val="3DA98DB6"/>
    <w:rsid w:val="3DC973CB"/>
    <w:rsid w:val="3DDE4F1A"/>
    <w:rsid w:val="3DE9374A"/>
    <w:rsid w:val="3DF5DE71"/>
    <w:rsid w:val="3E096E11"/>
    <w:rsid w:val="3E0B8056"/>
    <w:rsid w:val="3E200E60"/>
    <w:rsid w:val="3E2C0C76"/>
    <w:rsid w:val="3E2F83E6"/>
    <w:rsid w:val="3E36541C"/>
    <w:rsid w:val="3E4445FD"/>
    <w:rsid w:val="3E4DBC6B"/>
    <w:rsid w:val="3E651E6F"/>
    <w:rsid w:val="3E8A171C"/>
    <w:rsid w:val="3E93A175"/>
    <w:rsid w:val="3E9B9DEC"/>
    <w:rsid w:val="3EB27A06"/>
    <w:rsid w:val="3EB48C4C"/>
    <w:rsid w:val="3EBCFD7D"/>
    <w:rsid w:val="3EC0D1E7"/>
    <w:rsid w:val="3EC881B0"/>
    <w:rsid w:val="3ECC79B9"/>
    <w:rsid w:val="3ECD3938"/>
    <w:rsid w:val="3ED5FDA1"/>
    <w:rsid w:val="3EE641E2"/>
    <w:rsid w:val="3F04382E"/>
    <w:rsid w:val="3F044309"/>
    <w:rsid w:val="3F072933"/>
    <w:rsid w:val="3F0F1430"/>
    <w:rsid w:val="3F11BE5F"/>
    <w:rsid w:val="3F19E970"/>
    <w:rsid w:val="3F1A767B"/>
    <w:rsid w:val="3F2275A0"/>
    <w:rsid w:val="3F248DA8"/>
    <w:rsid w:val="3F3B96AF"/>
    <w:rsid w:val="3F4F3835"/>
    <w:rsid w:val="3F4FAD5C"/>
    <w:rsid w:val="3F597870"/>
    <w:rsid w:val="3F72176B"/>
    <w:rsid w:val="3F76C639"/>
    <w:rsid w:val="3F7744C4"/>
    <w:rsid w:val="3F7FED7E"/>
    <w:rsid w:val="3F81B95C"/>
    <w:rsid w:val="3F86AF25"/>
    <w:rsid w:val="3F8A9EAB"/>
    <w:rsid w:val="3F8EE812"/>
    <w:rsid w:val="3FB417DE"/>
    <w:rsid w:val="3FC0FB1F"/>
    <w:rsid w:val="3FC304A2"/>
    <w:rsid w:val="3FCD61BF"/>
    <w:rsid w:val="3FD0CA63"/>
    <w:rsid w:val="3FD884AB"/>
    <w:rsid w:val="3FDDC62C"/>
    <w:rsid w:val="3FE1C67E"/>
    <w:rsid w:val="3FE36D6F"/>
    <w:rsid w:val="3FE42B1E"/>
    <w:rsid w:val="3FE881E2"/>
    <w:rsid w:val="3FF0C0DA"/>
    <w:rsid w:val="3FF47D7E"/>
    <w:rsid w:val="3FFE7F46"/>
    <w:rsid w:val="400C1811"/>
    <w:rsid w:val="4050B99A"/>
    <w:rsid w:val="40575C83"/>
    <w:rsid w:val="405AB5A0"/>
    <w:rsid w:val="40644908"/>
    <w:rsid w:val="4065D251"/>
    <w:rsid w:val="406B4A77"/>
    <w:rsid w:val="406D9BD1"/>
    <w:rsid w:val="40725459"/>
    <w:rsid w:val="409954D4"/>
    <w:rsid w:val="40A8ADC2"/>
    <w:rsid w:val="40AEAB9C"/>
    <w:rsid w:val="40C315F8"/>
    <w:rsid w:val="40C586D4"/>
    <w:rsid w:val="40CBB8FF"/>
    <w:rsid w:val="40DBE8B7"/>
    <w:rsid w:val="40DD581B"/>
    <w:rsid w:val="40E613E0"/>
    <w:rsid w:val="40E82329"/>
    <w:rsid w:val="40E82531"/>
    <w:rsid w:val="4119D9B1"/>
    <w:rsid w:val="41282AA0"/>
    <w:rsid w:val="414B3293"/>
    <w:rsid w:val="414C8BA3"/>
    <w:rsid w:val="41659478"/>
    <w:rsid w:val="41699211"/>
    <w:rsid w:val="416E4819"/>
    <w:rsid w:val="41877A38"/>
    <w:rsid w:val="41AF798A"/>
    <w:rsid w:val="41BC5BDC"/>
    <w:rsid w:val="41D69E08"/>
    <w:rsid w:val="41DED74B"/>
    <w:rsid w:val="41F7DCB5"/>
    <w:rsid w:val="41FB8932"/>
    <w:rsid w:val="42034A80"/>
    <w:rsid w:val="420D26D9"/>
    <w:rsid w:val="421AD346"/>
    <w:rsid w:val="421FF011"/>
    <w:rsid w:val="4220ABCE"/>
    <w:rsid w:val="4225A275"/>
    <w:rsid w:val="423A5BE4"/>
    <w:rsid w:val="42410B75"/>
    <w:rsid w:val="4247FD02"/>
    <w:rsid w:val="424D6CBC"/>
    <w:rsid w:val="425B2DF6"/>
    <w:rsid w:val="4279527B"/>
    <w:rsid w:val="427B16F4"/>
    <w:rsid w:val="4288E9E6"/>
    <w:rsid w:val="42909103"/>
    <w:rsid w:val="4294EA9C"/>
    <w:rsid w:val="42A0D66B"/>
    <w:rsid w:val="42A0D8BD"/>
    <w:rsid w:val="42B715CC"/>
    <w:rsid w:val="42DD632E"/>
    <w:rsid w:val="42E2377D"/>
    <w:rsid w:val="42F718F0"/>
    <w:rsid w:val="42FD304D"/>
    <w:rsid w:val="431E723B"/>
    <w:rsid w:val="4330EC8A"/>
    <w:rsid w:val="4335CA16"/>
    <w:rsid w:val="4342F313"/>
    <w:rsid w:val="43585762"/>
    <w:rsid w:val="436C0ADA"/>
    <w:rsid w:val="438B4DCC"/>
    <w:rsid w:val="438FB4D0"/>
    <w:rsid w:val="4391266F"/>
    <w:rsid w:val="43994AC8"/>
    <w:rsid w:val="43A19DE4"/>
    <w:rsid w:val="43A96EC4"/>
    <w:rsid w:val="43AF6A65"/>
    <w:rsid w:val="43CAC32D"/>
    <w:rsid w:val="43CBE7F5"/>
    <w:rsid w:val="43CF8027"/>
    <w:rsid w:val="43E3CD63"/>
    <w:rsid w:val="43F07CAF"/>
    <w:rsid w:val="43FBA1D6"/>
    <w:rsid w:val="43FEC9B8"/>
    <w:rsid w:val="4412D551"/>
    <w:rsid w:val="44147DD6"/>
    <w:rsid w:val="4414EC8F"/>
    <w:rsid w:val="44170D8C"/>
    <w:rsid w:val="441A44D3"/>
    <w:rsid w:val="441E108F"/>
    <w:rsid w:val="4433E110"/>
    <w:rsid w:val="4437F6F8"/>
    <w:rsid w:val="44453397"/>
    <w:rsid w:val="4448BD6A"/>
    <w:rsid w:val="44517623"/>
    <w:rsid w:val="446602FF"/>
    <w:rsid w:val="4466AA28"/>
    <w:rsid w:val="446C225F"/>
    <w:rsid w:val="447CC2C2"/>
    <w:rsid w:val="447FA80E"/>
    <w:rsid w:val="447FDDA2"/>
    <w:rsid w:val="44828521"/>
    <w:rsid w:val="44AE9264"/>
    <w:rsid w:val="44B6989A"/>
    <w:rsid w:val="44CA3AA9"/>
    <w:rsid w:val="44CD628C"/>
    <w:rsid w:val="44CED9BF"/>
    <w:rsid w:val="44D92A56"/>
    <w:rsid w:val="44DCA0CA"/>
    <w:rsid w:val="44FC6877"/>
    <w:rsid w:val="44FF03E5"/>
    <w:rsid w:val="450BA438"/>
    <w:rsid w:val="45131069"/>
    <w:rsid w:val="45156276"/>
    <w:rsid w:val="451CC997"/>
    <w:rsid w:val="4525F5DD"/>
    <w:rsid w:val="452AD3FA"/>
    <w:rsid w:val="453703B4"/>
    <w:rsid w:val="453DDD76"/>
    <w:rsid w:val="453F4054"/>
    <w:rsid w:val="45441B42"/>
    <w:rsid w:val="454D6B31"/>
    <w:rsid w:val="454D97FA"/>
    <w:rsid w:val="4552E82C"/>
    <w:rsid w:val="456D6DDB"/>
    <w:rsid w:val="457266E0"/>
    <w:rsid w:val="457C166B"/>
    <w:rsid w:val="45818925"/>
    <w:rsid w:val="4585C61B"/>
    <w:rsid w:val="45894123"/>
    <w:rsid w:val="458F4738"/>
    <w:rsid w:val="459117B5"/>
    <w:rsid w:val="4592B9B7"/>
    <w:rsid w:val="45979832"/>
    <w:rsid w:val="45B5CB63"/>
    <w:rsid w:val="45C462C4"/>
    <w:rsid w:val="45C7D47A"/>
    <w:rsid w:val="45CBC75D"/>
    <w:rsid w:val="45CF3003"/>
    <w:rsid w:val="45D364EE"/>
    <w:rsid w:val="45D3A411"/>
    <w:rsid w:val="45D635DA"/>
    <w:rsid w:val="45E4D540"/>
    <w:rsid w:val="45EDC962"/>
    <w:rsid w:val="45F6826C"/>
    <w:rsid w:val="46027D4E"/>
    <w:rsid w:val="460FEBFB"/>
    <w:rsid w:val="46121FEF"/>
    <w:rsid w:val="46149A72"/>
    <w:rsid w:val="461DF7EB"/>
    <w:rsid w:val="4624A036"/>
    <w:rsid w:val="462B0871"/>
    <w:rsid w:val="463CDBB9"/>
    <w:rsid w:val="4654427B"/>
    <w:rsid w:val="465AEB5B"/>
    <w:rsid w:val="465C4A49"/>
    <w:rsid w:val="466E2B57"/>
    <w:rsid w:val="46828313"/>
    <w:rsid w:val="4683C24D"/>
    <w:rsid w:val="4686F69C"/>
    <w:rsid w:val="46A325CF"/>
    <w:rsid w:val="46AA97CA"/>
    <w:rsid w:val="46B8519F"/>
    <w:rsid w:val="46B9C5EB"/>
    <w:rsid w:val="46BAC07D"/>
    <w:rsid w:val="46C58654"/>
    <w:rsid w:val="46C609A3"/>
    <w:rsid w:val="46D0FA24"/>
    <w:rsid w:val="46DD74CD"/>
    <w:rsid w:val="46E7D01B"/>
    <w:rsid w:val="47054682"/>
    <w:rsid w:val="4716189F"/>
    <w:rsid w:val="47195028"/>
    <w:rsid w:val="4720C97E"/>
    <w:rsid w:val="4724A442"/>
    <w:rsid w:val="472757D1"/>
    <w:rsid w:val="47311296"/>
    <w:rsid w:val="4731E17A"/>
    <w:rsid w:val="4733E0D9"/>
    <w:rsid w:val="4748F718"/>
    <w:rsid w:val="4756013C"/>
    <w:rsid w:val="47641142"/>
    <w:rsid w:val="477C3F69"/>
    <w:rsid w:val="478F1C4E"/>
    <w:rsid w:val="478FE01E"/>
    <w:rsid w:val="47A7F19C"/>
    <w:rsid w:val="47ACEF61"/>
    <w:rsid w:val="47C5495B"/>
    <w:rsid w:val="47C7EEDD"/>
    <w:rsid w:val="47CB6D0F"/>
    <w:rsid w:val="47DB618B"/>
    <w:rsid w:val="47E0FB16"/>
    <w:rsid w:val="47F6BBBC"/>
    <w:rsid w:val="48016D06"/>
    <w:rsid w:val="480213BD"/>
    <w:rsid w:val="48378654"/>
    <w:rsid w:val="483A5AD1"/>
    <w:rsid w:val="4841D187"/>
    <w:rsid w:val="485B8FAE"/>
    <w:rsid w:val="4864056D"/>
    <w:rsid w:val="487CE0B0"/>
    <w:rsid w:val="487FE1DC"/>
    <w:rsid w:val="4885C326"/>
    <w:rsid w:val="4895184F"/>
    <w:rsid w:val="48974776"/>
    <w:rsid w:val="48B82458"/>
    <w:rsid w:val="48BBCD37"/>
    <w:rsid w:val="48BED0B3"/>
    <w:rsid w:val="48C8B902"/>
    <w:rsid w:val="48DB8145"/>
    <w:rsid w:val="48E4E541"/>
    <w:rsid w:val="48EB9FD7"/>
    <w:rsid w:val="48F58780"/>
    <w:rsid w:val="49047FF9"/>
    <w:rsid w:val="491CB5E6"/>
    <w:rsid w:val="4924621E"/>
    <w:rsid w:val="492AECAF"/>
    <w:rsid w:val="49353D4A"/>
    <w:rsid w:val="493719D3"/>
    <w:rsid w:val="49585EEA"/>
    <w:rsid w:val="496BB749"/>
    <w:rsid w:val="497CD662"/>
    <w:rsid w:val="49949F8B"/>
    <w:rsid w:val="499BB95E"/>
    <w:rsid w:val="49A20AAA"/>
    <w:rsid w:val="49CF24C3"/>
    <w:rsid w:val="49D15C05"/>
    <w:rsid w:val="49D67DF8"/>
    <w:rsid w:val="49DF836C"/>
    <w:rsid w:val="49F24CD2"/>
    <w:rsid w:val="49F8C24B"/>
    <w:rsid w:val="4A287776"/>
    <w:rsid w:val="4A3E2FBF"/>
    <w:rsid w:val="4A4868CA"/>
    <w:rsid w:val="4A4DE4C9"/>
    <w:rsid w:val="4A56314D"/>
    <w:rsid w:val="4A799BCE"/>
    <w:rsid w:val="4A7BA44B"/>
    <w:rsid w:val="4A8F58D5"/>
    <w:rsid w:val="4A94B8E9"/>
    <w:rsid w:val="4A9EBE65"/>
    <w:rsid w:val="4AACD422"/>
    <w:rsid w:val="4AAF9005"/>
    <w:rsid w:val="4AB078B0"/>
    <w:rsid w:val="4AC7A20D"/>
    <w:rsid w:val="4ADAC7DF"/>
    <w:rsid w:val="4AE03A1E"/>
    <w:rsid w:val="4B03AED2"/>
    <w:rsid w:val="4B03D083"/>
    <w:rsid w:val="4B0787AA"/>
    <w:rsid w:val="4B1B48EE"/>
    <w:rsid w:val="4B25FA09"/>
    <w:rsid w:val="4B267494"/>
    <w:rsid w:val="4B274821"/>
    <w:rsid w:val="4B398452"/>
    <w:rsid w:val="4B3DBDCE"/>
    <w:rsid w:val="4B40C75E"/>
    <w:rsid w:val="4B47CEDB"/>
    <w:rsid w:val="4B4D9633"/>
    <w:rsid w:val="4B57F97B"/>
    <w:rsid w:val="4B7D77E4"/>
    <w:rsid w:val="4B8CAA5B"/>
    <w:rsid w:val="4B93E722"/>
    <w:rsid w:val="4B98BB84"/>
    <w:rsid w:val="4BA1EAF4"/>
    <w:rsid w:val="4BAC0956"/>
    <w:rsid w:val="4BB20CDA"/>
    <w:rsid w:val="4BC13699"/>
    <w:rsid w:val="4BD5ECA5"/>
    <w:rsid w:val="4BD7AE92"/>
    <w:rsid w:val="4BFC3596"/>
    <w:rsid w:val="4C073FFD"/>
    <w:rsid w:val="4C10FB07"/>
    <w:rsid w:val="4C14547C"/>
    <w:rsid w:val="4C2BCCFC"/>
    <w:rsid w:val="4C390FD2"/>
    <w:rsid w:val="4C3ED5D2"/>
    <w:rsid w:val="4C411570"/>
    <w:rsid w:val="4C4888EC"/>
    <w:rsid w:val="4C4D7022"/>
    <w:rsid w:val="4C54EC40"/>
    <w:rsid w:val="4C5C990A"/>
    <w:rsid w:val="4C6AFE73"/>
    <w:rsid w:val="4C6C3912"/>
    <w:rsid w:val="4C9707CA"/>
    <w:rsid w:val="4C9DC4A2"/>
    <w:rsid w:val="4CA06F0C"/>
    <w:rsid w:val="4CA34376"/>
    <w:rsid w:val="4CA3DD5D"/>
    <w:rsid w:val="4CCDE50D"/>
    <w:rsid w:val="4CD7F346"/>
    <w:rsid w:val="4CDA669B"/>
    <w:rsid w:val="4CE0C511"/>
    <w:rsid w:val="4CF05926"/>
    <w:rsid w:val="4CF890ED"/>
    <w:rsid w:val="4CFF9E41"/>
    <w:rsid w:val="4D07FEBE"/>
    <w:rsid w:val="4D0AC47B"/>
    <w:rsid w:val="4D29E2F8"/>
    <w:rsid w:val="4D2F00D1"/>
    <w:rsid w:val="4D32E4D2"/>
    <w:rsid w:val="4D4C6DF1"/>
    <w:rsid w:val="4D6ACB6F"/>
    <w:rsid w:val="4D74799B"/>
    <w:rsid w:val="4D771432"/>
    <w:rsid w:val="4D82DD05"/>
    <w:rsid w:val="4D955C1D"/>
    <w:rsid w:val="4DA64F6D"/>
    <w:rsid w:val="4DA65EEE"/>
    <w:rsid w:val="4DAD0EC9"/>
    <w:rsid w:val="4DBCEAA5"/>
    <w:rsid w:val="4DC05792"/>
    <w:rsid w:val="4DC673B3"/>
    <w:rsid w:val="4DCB6B2F"/>
    <w:rsid w:val="4DF11FD4"/>
    <w:rsid w:val="4DF242ED"/>
    <w:rsid w:val="4DFB5E27"/>
    <w:rsid w:val="4E1B5D56"/>
    <w:rsid w:val="4E2A9BEB"/>
    <w:rsid w:val="4E4BF4C2"/>
    <w:rsid w:val="4E4CB163"/>
    <w:rsid w:val="4E4E9867"/>
    <w:rsid w:val="4E5A5516"/>
    <w:rsid w:val="4E73116C"/>
    <w:rsid w:val="4E793D8B"/>
    <w:rsid w:val="4E7E729C"/>
    <w:rsid w:val="4E8E1C10"/>
    <w:rsid w:val="4E8ED8EC"/>
    <w:rsid w:val="4E959B00"/>
    <w:rsid w:val="4E99F110"/>
    <w:rsid w:val="4EA7FC60"/>
    <w:rsid w:val="4EA97AF1"/>
    <w:rsid w:val="4EB89BA7"/>
    <w:rsid w:val="4EC15032"/>
    <w:rsid w:val="4ECFF3AF"/>
    <w:rsid w:val="4EEC513F"/>
    <w:rsid w:val="4EED42F0"/>
    <w:rsid w:val="4EF6720A"/>
    <w:rsid w:val="4F08CDA9"/>
    <w:rsid w:val="4F0DF0F5"/>
    <w:rsid w:val="4F24D28A"/>
    <w:rsid w:val="4F443790"/>
    <w:rsid w:val="4F45156C"/>
    <w:rsid w:val="4F4F3D42"/>
    <w:rsid w:val="4F661C42"/>
    <w:rsid w:val="4F79BA82"/>
    <w:rsid w:val="4F7CBF68"/>
    <w:rsid w:val="4F8150D1"/>
    <w:rsid w:val="4F8444F8"/>
    <w:rsid w:val="4F997BF8"/>
    <w:rsid w:val="4FAF9517"/>
    <w:rsid w:val="4FD118D1"/>
    <w:rsid w:val="4FD5DD7C"/>
    <w:rsid w:val="4FE5D324"/>
    <w:rsid w:val="4FEA2AD9"/>
    <w:rsid w:val="500235D1"/>
    <w:rsid w:val="501111CA"/>
    <w:rsid w:val="50150DEC"/>
    <w:rsid w:val="501AB11E"/>
    <w:rsid w:val="50388493"/>
    <w:rsid w:val="5042F9A3"/>
    <w:rsid w:val="5044CA89"/>
    <w:rsid w:val="5045BF7C"/>
    <w:rsid w:val="504FA25C"/>
    <w:rsid w:val="505F744A"/>
    <w:rsid w:val="50731E7E"/>
    <w:rsid w:val="507F7A79"/>
    <w:rsid w:val="508703F5"/>
    <w:rsid w:val="50898375"/>
    <w:rsid w:val="508E1D47"/>
    <w:rsid w:val="50A0D290"/>
    <w:rsid w:val="50A49E0A"/>
    <w:rsid w:val="50A93E8C"/>
    <w:rsid w:val="50A9AE07"/>
    <w:rsid w:val="50B01220"/>
    <w:rsid w:val="50BD7FEE"/>
    <w:rsid w:val="50D3CA5C"/>
    <w:rsid w:val="50E2814E"/>
    <w:rsid w:val="50E2CDD7"/>
    <w:rsid w:val="50ED1601"/>
    <w:rsid w:val="50F75A0A"/>
    <w:rsid w:val="51182B09"/>
    <w:rsid w:val="511938EC"/>
    <w:rsid w:val="5124CFFF"/>
    <w:rsid w:val="5133ABE8"/>
    <w:rsid w:val="5145DC86"/>
    <w:rsid w:val="5156EB30"/>
    <w:rsid w:val="5157BD79"/>
    <w:rsid w:val="5162B4F1"/>
    <w:rsid w:val="516C2AFF"/>
    <w:rsid w:val="517F5462"/>
    <w:rsid w:val="5180652B"/>
    <w:rsid w:val="51819D1B"/>
    <w:rsid w:val="51979B3E"/>
    <w:rsid w:val="51B8D512"/>
    <w:rsid w:val="51BAC3B8"/>
    <w:rsid w:val="51BFAC33"/>
    <w:rsid w:val="51D7140C"/>
    <w:rsid w:val="51DFD092"/>
    <w:rsid w:val="51E11888"/>
    <w:rsid w:val="51EE3422"/>
    <w:rsid w:val="51F21A87"/>
    <w:rsid w:val="51F828F4"/>
    <w:rsid w:val="522830E9"/>
    <w:rsid w:val="523BCC9B"/>
    <w:rsid w:val="5243B683"/>
    <w:rsid w:val="52566A92"/>
    <w:rsid w:val="5267434B"/>
    <w:rsid w:val="5273C591"/>
    <w:rsid w:val="52875ADA"/>
    <w:rsid w:val="528FF3AB"/>
    <w:rsid w:val="529160F5"/>
    <w:rsid w:val="52A1E8CB"/>
    <w:rsid w:val="52B10C1B"/>
    <w:rsid w:val="52B8805D"/>
    <w:rsid w:val="52C18CFA"/>
    <w:rsid w:val="52C8FE20"/>
    <w:rsid w:val="52CB991C"/>
    <w:rsid w:val="52D09616"/>
    <w:rsid w:val="52F23168"/>
    <w:rsid w:val="530F5AFE"/>
    <w:rsid w:val="531B3D78"/>
    <w:rsid w:val="532FFCDD"/>
    <w:rsid w:val="533F5EC0"/>
    <w:rsid w:val="534FCB3E"/>
    <w:rsid w:val="535F4674"/>
    <w:rsid w:val="536BBEFF"/>
    <w:rsid w:val="536D084D"/>
    <w:rsid w:val="5380C466"/>
    <w:rsid w:val="5383729C"/>
    <w:rsid w:val="538B75F2"/>
    <w:rsid w:val="53990BB5"/>
    <w:rsid w:val="53A02976"/>
    <w:rsid w:val="53B69510"/>
    <w:rsid w:val="53BA0B38"/>
    <w:rsid w:val="53C179CB"/>
    <w:rsid w:val="53D92DAD"/>
    <w:rsid w:val="53D96E3B"/>
    <w:rsid w:val="53E32F94"/>
    <w:rsid w:val="53EB7E5C"/>
    <w:rsid w:val="53F22339"/>
    <w:rsid w:val="53F8E4C8"/>
    <w:rsid w:val="5413AB22"/>
    <w:rsid w:val="542051EC"/>
    <w:rsid w:val="5424CC01"/>
    <w:rsid w:val="542B067D"/>
    <w:rsid w:val="5437E928"/>
    <w:rsid w:val="544A2DE9"/>
    <w:rsid w:val="545CB793"/>
    <w:rsid w:val="5466CB96"/>
    <w:rsid w:val="5466D857"/>
    <w:rsid w:val="546C9ACE"/>
    <w:rsid w:val="54777B7F"/>
    <w:rsid w:val="548FE4BE"/>
    <w:rsid w:val="5495A1C6"/>
    <w:rsid w:val="549AD48D"/>
    <w:rsid w:val="54A23DB5"/>
    <w:rsid w:val="54AADDFB"/>
    <w:rsid w:val="54B70DD9"/>
    <w:rsid w:val="54C12D13"/>
    <w:rsid w:val="54C66C20"/>
    <w:rsid w:val="54CDCD69"/>
    <w:rsid w:val="54D230F4"/>
    <w:rsid w:val="54D92585"/>
    <w:rsid w:val="54E91901"/>
    <w:rsid w:val="54EE5AAF"/>
    <w:rsid w:val="54FB9883"/>
    <w:rsid w:val="54FEE48C"/>
    <w:rsid w:val="55049131"/>
    <w:rsid w:val="5506C818"/>
    <w:rsid w:val="55079637"/>
    <w:rsid w:val="550EB4CE"/>
    <w:rsid w:val="5513BCA6"/>
    <w:rsid w:val="551C5778"/>
    <w:rsid w:val="55227E7C"/>
    <w:rsid w:val="5523157C"/>
    <w:rsid w:val="55316610"/>
    <w:rsid w:val="5539C33F"/>
    <w:rsid w:val="55427B46"/>
    <w:rsid w:val="55503BC0"/>
    <w:rsid w:val="555346A4"/>
    <w:rsid w:val="5556A8A6"/>
    <w:rsid w:val="555E64E4"/>
    <w:rsid w:val="55639F82"/>
    <w:rsid w:val="55702D61"/>
    <w:rsid w:val="558AE92F"/>
    <w:rsid w:val="55918B02"/>
    <w:rsid w:val="55923DA2"/>
    <w:rsid w:val="55930751"/>
    <w:rsid w:val="55ADE559"/>
    <w:rsid w:val="55AE946E"/>
    <w:rsid w:val="55B79042"/>
    <w:rsid w:val="55CD657B"/>
    <w:rsid w:val="55D0C906"/>
    <w:rsid w:val="55D1A44B"/>
    <w:rsid w:val="55DC77F4"/>
    <w:rsid w:val="55E73D0B"/>
    <w:rsid w:val="5627C8D7"/>
    <w:rsid w:val="56282355"/>
    <w:rsid w:val="56385E65"/>
    <w:rsid w:val="565F680A"/>
    <w:rsid w:val="56677A7B"/>
    <w:rsid w:val="566F1414"/>
    <w:rsid w:val="56736215"/>
    <w:rsid w:val="567D606F"/>
    <w:rsid w:val="56848D8C"/>
    <w:rsid w:val="568A6658"/>
    <w:rsid w:val="568F9F57"/>
    <w:rsid w:val="56A4725C"/>
    <w:rsid w:val="56AC22EE"/>
    <w:rsid w:val="56BE4E72"/>
    <w:rsid w:val="56C99E49"/>
    <w:rsid w:val="56C9B74C"/>
    <w:rsid w:val="56D10062"/>
    <w:rsid w:val="56D2F79F"/>
    <w:rsid w:val="56EE635F"/>
    <w:rsid w:val="56F39001"/>
    <w:rsid w:val="56F4172D"/>
    <w:rsid w:val="571BB06C"/>
    <w:rsid w:val="57226E30"/>
    <w:rsid w:val="573324F5"/>
    <w:rsid w:val="5733A9BF"/>
    <w:rsid w:val="57343C92"/>
    <w:rsid w:val="574A2CAC"/>
    <w:rsid w:val="574E5762"/>
    <w:rsid w:val="5753AF96"/>
    <w:rsid w:val="5775DE1C"/>
    <w:rsid w:val="5784912F"/>
    <w:rsid w:val="57985783"/>
    <w:rsid w:val="57A65CB7"/>
    <w:rsid w:val="57AB89F2"/>
    <w:rsid w:val="57B633CB"/>
    <w:rsid w:val="57B71938"/>
    <w:rsid w:val="57C458E3"/>
    <w:rsid w:val="57C6FF00"/>
    <w:rsid w:val="57C9A60A"/>
    <w:rsid w:val="57D9A7E5"/>
    <w:rsid w:val="57D9E819"/>
    <w:rsid w:val="57E3AECC"/>
    <w:rsid w:val="57E51FBC"/>
    <w:rsid w:val="57EE0888"/>
    <w:rsid w:val="57F34F18"/>
    <w:rsid w:val="57F7A82B"/>
    <w:rsid w:val="57FCED38"/>
    <w:rsid w:val="58049162"/>
    <w:rsid w:val="580CF8BA"/>
    <w:rsid w:val="583AB70E"/>
    <w:rsid w:val="585AC849"/>
    <w:rsid w:val="585F3104"/>
    <w:rsid w:val="586470E3"/>
    <w:rsid w:val="586C44F5"/>
    <w:rsid w:val="5872BC12"/>
    <w:rsid w:val="5879EB52"/>
    <w:rsid w:val="58806D5C"/>
    <w:rsid w:val="58823429"/>
    <w:rsid w:val="58852F89"/>
    <w:rsid w:val="589A8BDD"/>
    <w:rsid w:val="58A61FD1"/>
    <w:rsid w:val="58B6E32D"/>
    <w:rsid w:val="58BA7B5B"/>
    <w:rsid w:val="58DB8157"/>
    <w:rsid w:val="58E7CF89"/>
    <w:rsid w:val="58E86B2E"/>
    <w:rsid w:val="58EB8CD0"/>
    <w:rsid w:val="58F82CB9"/>
    <w:rsid w:val="59048A0D"/>
    <w:rsid w:val="5916F7E1"/>
    <w:rsid w:val="59225063"/>
    <w:rsid w:val="5929D220"/>
    <w:rsid w:val="595D9D54"/>
    <w:rsid w:val="595E64E3"/>
    <w:rsid w:val="595FE6B2"/>
    <w:rsid w:val="596930A5"/>
    <w:rsid w:val="59694BD9"/>
    <w:rsid w:val="596CDFCE"/>
    <w:rsid w:val="596D9E47"/>
    <w:rsid w:val="5982CFAF"/>
    <w:rsid w:val="598DB2F3"/>
    <w:rsid w:val="59BD5097"/>
    <w:rsid w:val="59C47A84"/>
    <w:rsid w:val="59E2E33C"/>
    <w:rsid w:val="59E4B022"/>
    <w:rsid w:val="59EE6174"/>
    <w:rsid w:val="5A03D172"/>
    <w:rsid w:val="5A05DFEF"/>
    <w:rsid w:val="5A073560"/>
    <w:rsid w:val="5A0D83D9"/>
    <w:rsid w:val="5A1B084C"/>
    <w:rsid w:val="5A1C8309"/>
    <w:rsid w:val="5A231E53"/>
    <w:rsid w:val="5A2659B1"/>
    <w:rsid w:val="5A3287B1"/>
    <w:rsid w:val="5A474036"/>
    <w:rsid w:val="5A56216F"/>
    <w:rsid w:val="5A6DA5FB"/>
    <w:rsid w:val="5A6E8439"/>
    <w:rsid w:val="5A712037"/>
    <w:rsid w:val="5A7EEBF6"/>
    <w:rsid w:val="5A80ED23"/>
    <w:rsid w:val="5A843E83"/>
    <w:rsid w:val="5A9E1DA3"/>
    <w:rsid w:val="5AA46068"/>
    <w:rsid w:val="5AA51CF6"/>
    <w:rsid w:val="5AA80A0D"/>
    <w:rsid w:val="5AB87093"/>
    <w:rsid w:val="5ABBF16E"/>
    <w:rsid w:val="5ABF647C"/>
    <w:rsid w:val="5AC9C943"/>
    <w:rsid w:val="5ACAA7FC"/>
    <w:rsid w:val="5ACB391A"/>
    <w:rsid w:val="5ADA1A84"/>
    <w:rsid w:val="5AF02DAE"/>
    <w:rsid w:val="5AFA1983"/>
    <w:rsid w:val="5B04B963"/>
    <w:rsid w:val="5B1017BF"/>
    <w:rsid w:val="5B1B53DD"/>
    <w:rsid w:val="5B1FB253"/>
    <w:rsid w:val="5B207943"/>
    <w:rsid w:val="5B22B961"/>
    <w:rsid w:val="5B2AA1B7"/>
    <w:rsid w:val="5B2DB57C"/>
    <w:rsid w:val="5B30489F"/>
    <w:rsid w:val="5B44E0CC"/>
    <w:rsid w:val="5B453094"/>
    <w:rsid w:val="5B47C047"/>
    <w:rsid w:val="5B4A8900"/>
    <w:rsid w:val="5B4D0247"/>
    <w:rsid w:val="5B540B95"/>
    <w:rsid w:val="5B7003E7"/>
    <w:rsid w:val="5B729A15"/>
    <w:rsid w:val="5B80D962"/>
    <w:rsid w:val="5B8E1DC5"/>
    <w:rsid w:val="5B99321A"/>
    <w:rsid w:val="5BBBD93F"/>
    <w:rsid w:val="5BBCC391"/>
    <w:rsid w:val="5BC7E313"/>
    <w:rsid w:val="5BE709A3"/>
    <w:rsid w:val="5BF50B2A"/>
    <w:rsid w:val="5C02AB9F"/>
    <w:rsid w:val="5C034AA9"/>
    <w:rsid w:val="5C0850E7"/>
    <w:rsid w:val="5C196ABC"/>
    <w:rsid w:val="5C3307FD"/>
    <w:rsid w:val="5C430E58"/>
    <w:rsid w:val="5C4D2363"/>
    <w:rsid w:val="5C576D7D"/>
    <w:rsid w:val="5C5BBEB3"/>
    <w:rsid w:val="5C62657F"/>
    <w:rsid w:val="5C67F9E0"/>
    <w:rsid w:val="5C6F7B7C"/>
    <w:rsid w:val="5C705CC6"/>
    <w:rsid w:val="5C80DD31"/>
    <w:rsid w:val="5C86B242"/>
    <w:rsid w:val="5C877CCB"/>
    <w:rsid w:val="5C9F4ABC"/>
    <w:rsid w:val="5CAD3012"/>
    <w:rsid w:val="5CB6D84C"/>
    <w:rsid w:val="5CB9E198"/>
    <w:rsid w:val="5CC2FB16"/>
    <w:rsid w:val="5CC9E84D"/>
    <w:rsid w:val="5CCF15D2"/>
    <w:rsid w:val="5CD46F41"/>
    <w:rsid w:val="5CDD7142"/>
    <w:rsid w:val="5CF72580"/>
    <w:rsid w:val="5CFD1985"/>
    <w:rsid w:val="5D00D540"/>
    <w:rsid w:val="5D0A924F"/>
    <w:rsid w:val="5D0B08C0"/>
    <w:rsid w:val="5D0CA260"/>
    <w:rsid w:val="5D4A4E67"/>
    <w:rsid w:val="5D7E7874"/>
    <w:rsid w:val="5D951567"/>
    <w:rsid w:val="5D992507"/>
    <w:rsid w:val="5D9FE4B6"/>
    <w:rsid w:val="5DC1748D"/>
    <w:rsid w:val="5DD2A829"/>
    <w:rsid w:val="5DE2E96D"/>
    <w:rsid w:val="5DEE2D62"/>
    <w:rsid w:val="5DFCEA8E"/>
    <w:rsid w:val="5E01DAC6"/>
    <w:rsid w:val="5E03CA41"/>
    <w:rsid w:val="5E1290F6"/>
    <w:rsid w:val="5E208A2C"/>
    <w:rsid w:val="5E2D4F95"/>
    <w:rsid w:val="5E305230"/>
    <w:rsid w:val="5E30FA08"/>
    <w:rsid w:val="5E3CDE88"/>
    <w:rsid w:val="5E512564"/>
    <w:rsid w:val="5E5541B1"/>
    <w:rsid w:val="5E6AB28D"/>
    <w:rsid w:val="5E840E90"/>
    <w:rsid w:val="5E873849"/>
    <w:rsid w:val="5E8970F8"/>
    <w:rsid w:val="5E935CD9"/>
    <w:rsid w:val="5E93BD25"/>
    <w:rsid w:val="5EC2B328"/>
    <w:rsid w:val="5ED2E02E"/>
    <w:rsid w:val="5ED4E2B1"/>
    <w:rsid w:val="5ED9F1FC"/>
    <w:rsid w:val="5EE31222"/>
    <w:rsid w:val="5EE9256E"/>
    <w:rsid w:val="5F0CB635"/>
    <w:rsid w:val="5F1D326C"/>
    <w:rsid w:val="5F274520"/>
    <w:rsid w:val="5F308407"/>
    <w:rsid w:val="5F3CD196"/>
    <w:rsid w:val="5F4FECAA"/>
    <w:rsid w:val="5F6EB319"/>
    <w:rsid w:val="5F744170"/>
    <w:rsid w:val="5F77DB14"/>
    <w:rsid w:val="5FA2A5CE"/>
    <w:rsid w:val="5FA98093"/>
    <w:rsid w:val="5FB06C95"/>
    <w:rsid w:val="5FB1B147"/>
    <w:rsid w:val="5FB2CA0C"/>
    <w:rsid w:val="5FB3ABFC"/>
    <w:rsid w:val="5FB70871"/>
    <w:rsid w:val="5FBB734B"/>
    <w:rsid w:val="5FC22DC9"/>
    <w:rsid w:val="5FC4C46E"/>
    <w:rsid w:val="5FCE8DBC"/>
    <w:rsid w:val="5FD32A90"/>
    <w:rsid w:val="5FD7298B"/>
    <w:rsid w:val="5FE489F5"/>
    <w:rsid w:val="5FE538A0"/>
    <w:rsid w:val="600222B0"/>
    <w:rsid w:val="6003131C"/>
    <w:rsid w:val="6018A668"/>
    <w:rsid w:val="603379BC"/>
    <w:rsid w:val="60445491"/>
    <w:rsid w:val="60497966"/>
    <w:rsid w:val="60574EC1"/>
    <w:rsid w:val="605C0DEB"/>
    <w:rsid w:val="605D8F9A"/>
    <w:rsid w:val="606CD431"/>
    <w:rsid w:val="6085445B"/>
    <w:rsid w:val="60887850"/>
    <w:rsid w:val="6089B22B"/>
    <w:rsid w:val="60933DD5"/>
    <w:rsid w:val="6098E9E4"/>
    <w:rsid w:val="609D7935"/>
    <w:rsid w:val="60A15166"/>
    <w:rsid w:val="60B60D9B"/>
    <w:rsid w:val="60BCFB64"/>
    <w:rsid w:val="60CD1776"/>
    <w:rsid w:val="60FD3A31"/>
    <w:rsid w:val="613277CE"/>
    <w:rsid w:val="61740640"/>
    <w:rsid w:val="61761EC7"/>
    <w:rsid w:val="61772D51"/>
    <w:rsid w:val="618A496F"/>
    <w:rsid w:val="618CEEF4"/>
    <w:rsid w:val="61906880"/>
    <w:rsid w:val="619EF1DF"/>
    <w:rsid w:val="61A1BC80"/>
    <w:rsid w:val="61A23162"/>
    <w:rsid w:val="61A48876"/>
    <w:rsid w:val="61B0B71E"/>
    <w:rsid w:val="61B0E838"/>
    <w:rsid w:val="61B0FA37"/>
    <w:rsid w:val="61B67BCF"/>
    <w:rsid w:val="61BA68A5"/>
    <w:rsid w:val="61D46DAD"/>
    <w:rsid w:val="61D53B90"/>
    <w:rsid w:val="61E785C7"/>
    <w:rsid w:val="61EA2669"/>
    <w:rsid w:val="61EB13FA"/>
    <w:rsid w:val="61EE82C3"/>
    <w:rsid w:val="620584D7"/>
    <w:rsid w:val="6206E68D"/>
    <w:rsid w:val="62501E7A"/>
    <w:rsid w:val="625038E3"/>
    <w:rsid w:val="625224FA"/>
    <w:rsid w:val="6253428A"/>
    <w:rsid w:val="6285DA02"/>
    <w:rsid w:val="62B5B297"/>
    <w:rsid w:val="62C455B4"/>
    <w:rsid w:val="62CE17B9"/>
    <w:rsid w:val="62E19A2E"/>
    <w:rsid w:val="630ADA14"/>
    <w:rsid w:val="63174EB7"/>
    <w:rsid w:val="631FE00D"/>
    <w:rsid w:val="6328F10B"/>
    <w:rsid w:val="632D6D99"/>
    <w:rsid w:val="6337AE76"/>
    <w:rsid w:val="633DFE97"/>
    <w:rsid w:val="63459248"/>
    <w:rsid w:val="637E177B"/>
    <w:rsid w:val="637E9ED7"/>
    <w:rsid w:val="639E5F34"/>
    <w:rsid w:val="63B20AA5"/>
    <w:rsid w:val="63BD0EC9"/>
    <w:rsid w:val="63C0E0C8"/>
    <w:rsid w:val="63C7986E"/>
    <w:rsid w:val="63CC5C0C"/>
    <w:rsid w:val="63CCD520"/>
    <w:rsid w:val="63D324D8"/>
    <w:rsid w:val="63E926FE"/>
    <w:rsid w:val="63EE5A8A"/>
    <w:rsid w:val="63EF9787"/>
    <w:rsid w:val="63FB52C7"/>
    <w:rsid w:val="641E2C69"/>
    <w:rsid w:val="6426DD19"/>
    <w:rsid w:val="642A1539"/>
    <w:rsid w:val="642DD287"/>
    <w:rsid w:val="64500975"/>
    <w:rsid w:val="6453C0CD"/>
    <w:rsid w:val="645AE997"/>
    <w:rsid w:val="645DE11F"/>
    <w:rsid w:val="645F0D55"/>
    <w:rsid w:val="645F3E7F"/>
    <w:rsid w:val="64730598"/>
    <w:rsid w:val="64881BC9"/>
    <w:rsid w:val="648F00B5"/>
    <w:rsid w:val="649257D4"/>
    <w:rsid w:val="64988661"/>
    <w:rsid w:val="649BA3EF"/>
    <w:rsid w:val="649F435E"/>
    <w:rsid w:val="64CA78ED"/>
    <w:rsid w:val="64CA966F"/>
    <w:rsid w:val="64D168E7"/>
    <w:rsid w:val="64D54F59"/>
    <w:rsid w:val="64D5E815"/>
    <w:rsid w:val="64DE9139"/>
    <w:rsid w:val="64E4DF89"/>
    <w:rsid w:val="64F48E45"/>
    <w:rsid w:val="64F7E343"/>
    <w:rsid w:val="64FC297E"/>
    <w:rsid w:val="650053FE"/>
    <w:rsid w:val="65170433"/>
    <w:rsid w:val="6525C2EC"/>
    <w:rsid w:val="6534687F"/>
    <w:rsid w:val="653A71F7"/>
    <w:rsid w:val="65403408"/>
    <w:rsid w:val="65427142"/>
    <w:rsid w:val="654DE51B"/>
    <w:rsid w:val="655834C0"/>
    <w:rsid w:val="6570479D"/>
    <w:rsid w:val="65758DA3"/>
    <w:rsid w:val="658ED3BE"/>
    <w:rsid w:val="65B1B397"/>
    <w:rsid w:val="65B29058"/>
    <w:rsid w:val="65B5B659"/>
    <w:rsid w:val="65BA0454"/>
    <w:rsid w:val="65BEF139"/>
    <w:rsid w:val="65CE2CEB"/>
    <w:rsid w:val="65D89739"/>
    <w:rsid w:val="65EF811D"/>
    <w:rsid w:val="65F36AF4"/>
    <w:rsid w:val="6604089A"/>
    <w:rsid w:val="661EB9B8"/>
    <w:rsid w:val="6628BC47"/>
    <w:rsid w:val="662F2EC5"/>
    <w:rsid w:val="663789E3"/>
    <w:rsid w:val="6643F973"/>
    <w:rsid w:val="6668C33D"/>
    <w:rsid w:val="666A497C"/>
    <w:rsid w:val="666EA6A8"/>
    <w:rsid w:val="66812AC1"/>
    <w:rsid w:val="6682CC3F"/>
    <w:rsid w:val="668765C0"/>
    <w:rsid w:val="668854C7"/>
    <w:rsid w:val="669C1587"/>
    <w:rsid w:val="669C8CAF"/>
    <w:rsid w:val="66A2A56D"/>
    <w:rsid w:val="66B0B995"/>
    <w:rsid w:val="66BB5639"/>
    <w:rsid w:val="66DEC1B5"/>
    <w:rsid w:val="66DFC520"/>
    <w:rsid w:val="66EF5BBC"/>
    <w:rsid w:val="66F037BA"/>
    <w:rsid w:val="66F47E9B"/>
    <w:rsid w:val="6710C9E5"/>
    <w:rsid w:val="672B9A2C"/>
    <w:rsid w:val="67326F3F"/>
    <w:rsid w:val="673300A6"/>
    <w:rsid w:val="67366430"/>
    <w:rsid w:val="67462456"/>
    <w:rsid w:val="675669DD"/>
    <w:rsid w:val="6776850D"/>
    <w:rsid w:val="677BC990"/>
    <w:rsid w:val="67A5BF60"/>
    <w:rsid w:val="67AE37A6"/>
    <w:rsid w:val="67B0E619"/>
    <w:rsid w:val="67B663FB"/>
    <w:rsid w:val="67B7B070"/>
    <w:rsid w:val="67C18C7E"/>
    <w:rsid w:val="67C50F1C"/>
    <w:rsid w:val="67C6A177"/>
    <w:rsid w:val="67D8B84C"/>
    <w:rsid w:val="67E1BDF8"/>
    <w:rsid w:val="67E9D78D"/>
    <w:rsid w:val="67F04A85"/>
    <w:rsid w:val="67F0C6CD"/>
    <w:rsid w:val="67F62B11"/>
    <w:rsid w:val="680314E9"/>
    <w:rsid w:val="680357EE"/>
    <w:rsid w:val="680C63E7"/>
    <w:rsid w:val="680CF01B"/>
    <w:rsid w:val="681824BE"/>
    <w:rsid w:val="681C9A73"/>
    <w:rsid w:val="68363E19"/>
    <w:rsid w:val="683BD1F4"/>
    <w:rsid w:val="683BDF87"/>
    <w:rsid w:val="683DD140"/>
    <w:rsid w:val="683FCD10"/>
    <w:rsid w:val="6840BB55"/>
    <w:rsid w:val="68464C07"/>
    <w:rsid w:val="68643A46"/>
    <w:rsid w:val="6864D181"/>
    <w:rsid w:val="687E676A"/>
    <w:rsid w:val="6888977F"/>
    <w:rsid w:val="688B4D44"/>
    <w:rsid w:val="688BC711"/>
    <w:rsid w:val="688EC98F"/>
    <w:rsid w:val="688F2E4F"/>
    <w:rsid w:val="689B51A3"/>
    <w:rsid w:val="68B5A264"/>
    <w:rsid w:val="68B767A7"/>
    <w:rsid w:val="68B802D6"/>
    <w:rsid w:val="68D6C912"/>
    <w:rsid w:val="68E2E01A"/>
    <w:rsid w:val="68EF168C"/>
    <w:rsid w:val="68F11892"/>
    <w:rsid w:val="68F6FDCE"/>
    <w:rsid w:val="68FBFFB7"/>
    <w:rsid w:val="690D3D1F"/>
    <w:rsid w:val="690EAA93"/>
    <w:rsid w:val="69157DFE"/>
    <w:rsid w:val="69166E36"/>
    <w:rsid w:val="691C4D36"/>
    <w:rsid w:val="691CFB07"/>
    <w:rsid w:val="69237D94"/>
    <w:rsid w:val="692827AC"/>
    <w:rsid w:val="6941AB74"/>
    <w:rsid w:val="696C96C4"/>
    <w:rsid w:val="69728ABD"/>
    <w:rsid w:val="698B41C6"/>
    <w:rsid w:val="698F078C"/>
    <w:rsid w:val="6999CE4D"/>
    <w:rsid w:val="699BF846"/>
    <w:rsid w:val="699D5D30"/>
    <w:rsid w:val="699F284F"/>
    <w:rsid w:val="69AE0F18"/>
    <w:rsid w:val="69B3D2B2"/>
    <w:rsid w:val="69C11C21"/>
    <w:rsid w:val="69D36D31"/>
    <w:rsid w:val="69DEAD0E"/>
    <w:rsid w:val="69EFB7F4"/>
    <w:rsid w:val="6A065DCA"/>
    <w:rsid w:val="6A0A1479"/>
    <w:rsid w:val="6A0A2C3E"/>
    <w:rsid w:val="6A0EAEB2"/>
    <w:rsid w:val="6A224D9F"/>
    <w:rsid w:val="6A2B331E"/>
    <w:rsid w:val="6A30224C"/>
    <w:rsid w:val="6A308AA1"/>
    <w:rsid w:val="6A36BEFA"/>
    <w:rsid w:val="6A45918A"/>
    <w:rsid w:val="6A4CC9C7"/>
    <w:rsid w:val="6A5055B6"/>
    <w:rsid w:val="6A546843"/>
    <w:rsid w:val="6A56140B"/>
    <w:rsid w:val="6A61F429"/>
    <w:rsid w:val="6A6B6A60"/>
    <w:rsid w:val="6A6D8D21"/>
    <w:rsid w:val="6A72BC21"/>
    <w:rsid w:val="6A844021"/>
    <w:rsid w:val="6A867C59"/>
    <w:rsid w:val="6A9469B4"/>
    <w:rsid w:val="6A97D018"/>
    <w:rsid w:val="6AAB42CC"/>
    <w:rsid w:val="6ABF9A8E"/>
    <w:rsid w:val="6ABFEE33"/>
    <w:rsid w:val="6AC4AEAC"/>
    <w:rsid w:val="6AC51A4F"/>
    <w:rsid w:val="6AD22C13"/>
    <w:rsid w:val="6AD23656"/>
    <w:rsid w:val="6AD3EA98"/>
    <w:rsid w:val="6ADA806F"/>
    <w:rsid w:val="6ADB9810"/>
    <w:rsid w:val="6AF31A9D"/>
    <w:rsid w:val="6AFD9F63"/>
    <w:rsid w:val="6B39391F"/>
    <w:rsid w:val="6B40E6DB"/>
    <w:rsid w:val="6B42ADF3"/>
    <w:rsid w:val="6B5D0687"/>
    <w:rsid w:val="6B727662"/>
    <w:rsid w:val="6B7C1AEB"/>
    <w:rsid w:val="6B82A15F"/>
    <w:rsid w:val="6B896B2B"/>
    <w:rsid w:val="6B9A956B"/>
    <w:rsid w:val="6BA118C3"/>
    <w:rsid w:val="6BA79FAD"/>
    <w:rsid w:val="6BB4C8F2"/>
    <w:rsid w:val="6BBD269F"/>
    <w:rsid w:val="6BC1B6A0"/>
    <w:rsid w:val="6BD232D5"/>
    <w:rsid w:val="6BD886D3"/>
    <w:rsid w:val="6BEC8A4C"/>
    <w:rsid w:val="6BF9F48A"/>
    <w:rsid w:val="6C03F5C7"/>
    <w:rsid w:val="6C08E92D"/>
    <w:rsid w:val="6C125AA3"/>
    <w:rsid w:val="6C1DD9CF"/>
    <w:rsid w:val="6C22B355"/>
    <w:rsid w:val="6C416964"/>
    <w:rsid w:val="6C43ECF8"/>
    <w:rsid w:val="6C4648EB"/>
    <w:rsid w:val="6C4F785B"/>
    <w:rsid w:val="6C57B9AC"/>
    <w:rsid w:val="6C600826"/>
    <w:rsid w:val="6C6D43E6"/>
    <w:rsid w:val="6C7B918D"/>
    <w:rsid w:val="6C7FEF00"/>
    <w:rsid w:val="6C86270D"/>
    <w:rsid w:val="6C98E9B6"/>
    <w:rsid w:val="6C9BEA69"/>
    <w:rsid w:val="6CA8DEDA"/>
    <w:rsid w:val="6CD0D93A"/>
    <w:rsid w:val="6CD49D4F"/>
    <w:rsid w:val="6CF879E7"/>
    <w:rsid w:val="6CFF98D4"/>
    <w:rsid w:val="6D02C5A7"/>
    <w:rsid w:val="6D02E9C2"/>
    <w:rsid w:val="6D2E6B94"/>
    <w:rsid w:val="6D4F350D"/>
    <w:rsid w:val="6D681031"/>
    <w:rsid w:val="6D681805"/>
    <w:rsid w:val="6D6F176B"/>
    <w:rsid w:val="6D70B02E"/>
    <w:rsid w:val="6D84B821"/>
    <w:rsid w:val="6D891AAF"/>
    <w:rsid w:val="6DB12484"/>
    <w:rsid w:val="6DE5A7B7"/>
    <w:rsid w:val="6E0413CB"/>
    <w:rsid w:val="6E06C65D"/>
    <w:rsid w:val="6E0BC03C"/>
    <w:rsid w:val="6E186461"/>
    <w:rsid w:val="6E251CDD"/>
    <w:rsid w:val="6E2FDC5D"/>
    <w:rsid w:val="6E3323ED"/>
    <w:rsid w:val="6E4FC230"/>
    <w:rsid w:val="6E51ABDE"/>
    <w:rsid w:val="6E529592"/>
    <w:rsid w:val="6E538FE5"/>
    <w:rsid w:val="6E5AAE0E"/>
    <w:rsid w:val="6E6EEB3D"/>
    <w:rsid w:val="6E72E698"/>
    <w:rsid w:val="6E756874"/>
    <w:rsid w:val="6E7F6BCE"/>
    <w:rsid w:val="6E82A99F"/>
    <w:rsid w:val="6E8D27BE"/>
    <w:rsid w:val="6EA73496"/>
    <w:rsid w:val="6EAD1420"/>
    <w:rsid w:val="6EADAE0A"/>
    <w:rsid w:val="6EB5824D"/>
    <w:rsid w:val="6EB67971"/>
    <w:rsid w:val="6EB75331"/>
    <w:rsid w:val="6ED496F2"/>
    <w:rsid w:val="6EEDA8EE"/>
    <w:rsid w:val="6EF45C61"/>
    <w:rsid w:val="6EFD30B8"/>
    <w:rsid w:val="6F01DF6E"/>
    <w:rsid w:val="6F06D14B"/>
    <w:rsid w:val="6F0799FA"/>
    <w:rsid w:val="6F0BA699"/>
    <w:rsid w:val="6F11D3DB"/>
    <w:rsid w:val="6F20C947"/>
    <w:rsid w:val="6F24EB10"/>
    <w:rsid w:val="6F375627"/>
    <w:rsid w:val="6F37E6F7"/>
    <w:rsid w:val="6F3BA699"/>
    <w:rsid w:val="6F453821"/>
    <w:rsid w:val="6F46595A"/>
    <w:rsid w:val="6F47577B"/>
    <w:rsid w:val="6F4773D6"/>
    <w:rsid w:val="6F595DBA"/>
    <w:rsid w:val="6F62EBA4"/>
    <w:rsid w:val="6F65FD2D"/>
    <w:rsid w:val="6F6C6093"/>
    <w:rsid w:val="6F7842F3"/>
    <w:rsid w:val="6F879336"/>
    <w:rsid w:val="6F8EF825"/>
    <w:rsid w:val="6F9F966E"/>
    <w:rsid w:val="6FA713BA"/>
    <w:rsid w:val="6FD2BBF6"/>
    <w:rsid w:val="6FD5FBA3"/>
    <w:rsid w:val="6FD68234"/>
    <w:rsid w:val="6FD93F9D"/>
    <w:rsid w:val="6FDB4533"/>
    <w:rsid w:val="6FE87D13"/>
    <w:rsid w:val="6FF457E8"/>
    <w:rsid w:val="700A2EED"/>
    <w:rsid w:val="701632FE"/>
    <w:rsid w:val="70292BA8"/>
    <w:rsid w:val="703589B3"/>
    <w:rsid w:val="703D431D"/>
    <w:rsid w:val="7042E5B0"/>
    <w:rsid w:val="70460736"/>
    <w:rsid w:val="704F36FA"/>
    <w:rsid w:val="7056F704"/>
    <w:rsid w:val="707894BB"/>
    <w:rsid w:val="707EDDB1"/>
    <w:rsid w:val="70911C64"/>
    <w:rsid w:val="7097E980"/>
    <w:rsid w:val="709C80B8"/>
    <w:rsid w:val="709D16EC"/>
    <w:rsid w:val="70A712EE"/>
    <w:rsid w:val="70B6E9BE"/>
    <w:rsid w:val="70BE50FA"/>
    <w:rsid w:val="70C4347A"/>
    <w:rsid w:val="70CC0969"/>
    <w:rsid w:val="70D64D0B"/>
    <w:rsid w:val="70DC8580"/>
    <w:rsid w:val="70F3D411"/>
    <w:rsid w:val="70F42CB6"/>
    <w:rsid w:val="70F86F67"/>
    <w:rsid w:val="70FC4FD7"/>
    <w:rsid w:val="71081AF1"/>
    <w:rsid w:val="71087584"/>
    <w:rsid w:val="71150115"/>
    <w:rsid w:val="711BACA5"/>
    <w:rsid w:val="71324B3B"/>
    <w:rsid w:val="71337949"/>
    <w:rsid w:val="713B66CF"/>
    <w:rsid w:val="715CF2C3"/>
    <w:rsid w:val="7166C6D5"/>
    <w:rsid w:val="717394BD"/>
    <w:rsid w:val="71771594"/>
    <w:rsid w:val="717AF230"/>
    <w:rsid w:val="71991AF7"/>
    <w:rsid w:val="71A462E9"/>
    <w:rsid w:val="71A9BB2A"/>
    <w:rsid w:val="71B5EBB2"/>
    <w:rsid w:val="71B9E483"/>
    <w:rsid w:val="71C94693"/>
    <w:rsid w:val="71CE7660"/>
    <w:rsid w:val="71D15CD9"/>
    <w:rsid w:val="71E5C5F6"/>
    <w:rsid w:val="71E756EC"/>
    <w:rsid w:val="7200A449"/>
    <w:rsid w:val="72046D32"/>
    <w:rsid w:val="720FBAB4"/>
    <w:rsid w:val="721C13A5"/>
    <w:rsid w:val="722127A5"/>
    <w:rsid w:val="722F51AC"/>
    <w:rsid w:val="725BD11A"/>
    <w:rsid w:val="726A8964"/>
    <w:rsid w:val="726ADBEA"/>
    <w:rsid w:val="72717F1D"/>
    <w:rsid w:val="728B8B9B"/>
    <w:rsid w:val="7292AA22"/>
    <w:rsid w:val="729E3296"/>
    <w:rsid w:val="72AE661A"/>
    <w:rsid w:val="72B0D176"/>
    <w:rsid w:val="72B11CF8"/>
    <w:rsid w:val="72E1AECE"/>
    <w:rsid w:val="72E63E92"/>
    <w:rsid w:val="72F6BEFF"/>
    <w:rsid w:val="72FBC423"/>
    <w:rsid w:val="730F211A"/>
    <w:rsid w:val="733827E8"/>
    <w:rsid w:val="733A7664"/>
    <w:rsid w:val="733BC79F"/>
    <w:rsid w:val="73442B20"/>
    <w:rsid w:val="735A9DD9"/>
    <w:rsid w:val="736DA619"/>
    <w:rsid w:val="73786781"/>
    <w:rsid w:val="73A00A6E"/>
    <w:rsid w:val="73A6BCA7"/>
    <w:rsid w:val="73AF9988"/>
    <w:rsid w:val="73C11A11"/>
    <w:rsid w:val="73C30C9D"/>
    <w:rsid w:val="73D6858A"/>
    <w:rsid w:val="73DF63B9"/>
    <w:rsid w:val="73E2907C"/>
    <w:rsid w:val="73E3B77A"/>
    <w:rsid w:val="73E4A4D7"/>
    <w:rsid w:val="73EDA9EE"/>
    <w:rsid w:val="73F784E6"/>
    <w:rsid w:val="7401839D"/>
    <w:rsid w:val="7404D72B"/>
    <w:rsid w:val="7414FF6E"/>
    <w:rsid w:val="74269356"/>
    <w:rsid w:val="7429A364"/>
    <w:rsid w:val="743E8A4C"/>
    <w:rsid w:val="745069AA"/>
    <w:rsid w:val="7472B90B"/>
    <w:rsid w:val="74930EFF"/>
    <w:rsid w:val="7498F8B4"/>
    <w:rsid w:val="74A25E21"/>
    <w:rsid w:val="74A5ECB0"/>
    <w:rsid w:val="74A75C44"/>
    <w:rsid w:val="74B7B714"/>
    <w:rsid w:val="74C918DA"/>
    <w:rsid w:val="74D29461"/>
    <w:rsid w:val="74D66548"/>
    <w:rsid w:val="74DAC9E4"/>
    <w:rsid w:val="74EA636F"/>
    <w:rsid w:val="74EC7A93"/>
    <w:rsid w:val="74EE5070"/>
    <w:rsid w:val="74F85DA8"/>
    <w:rsid w:val="7504AB0F"/>
    <w:rsid w:val="750BEF75"/>
    <w:rsid w:val="752C58CB"/>
    <w:rsid w:val="75337C1C"/>
    <w:rsid w:val="753C0106"/>
    <w:rsid w:val="754AE088"/>
    <w:rsid w:val="754D85DD"/>
    <w:rsid w:val="755DB588"/>
    <w:rsid w:val="75664C79"/>
    <w:rsid w:val="7578FBF8"/>
    <w:rsid w:val="75948C15"/>
    <w:rsid w:val="75ABABF7"/>
    <w:rsid w:val="75AE45CA"/>
    <w:rsid w:val="75B07F5E"/>
    <w:rsid w:val="75C51E2C"/>
    <w:rsid w:val="75ED8F95"/>
    <w:rsid w:val="75F6360C"/>
    <w:rsid w:val="75FE417C"/>
    <w:rsid w:val="76104438"/>
    <w:rsid w:val="762490FC"/>
    <w:rsid w:val="76267F5D"/>
    <w:rsid w:val="7636B4C2"/>
    <w:rsid w:val="7640F4E0"/>
    <w:rsid w:val="76494380"/>
    <w:rsid w:val="765037C3"/>
    <w:rsid w:val="76507CF8"/>
    <w:rsid w:val="7668A5B0"/>
    <w:rsid w:val="76AFF43E"/>
    <w:rsid w:val="76B2290E"/>
    <w:rsid w:val="76BBD669"/>
    <w:rsid w:val="76BE7355"/>
    <w:rsid w:val="76C110CD"/>
    <w:rsid w:val="76C51250"/>
    <w:rsid w:val="76C958DD"/>
    <w:rsid w:val="76D360ED"/>
    <w:rsid w:val="76E12466"/>
    <w:rsid w:val="76E2B24F"/>
    <w:rsid w:val="76E5F9BC"/>
    <w:rsid w:val="76F0EFD4"/>
    <w:rsid w:val="770B7141"/>
    <w:rsid w:val="7721567D"/>
    <w:rsid w:val="77228248"/>
    <w:rsid w:val="7729C8D7"/>
    <w:rsid w:val="7732CEB3"/>
    <w:rsid w:val="773EFD53"/>
    <w:rsid w:val="7742D210"/>
    <w:rsid w:val="7762971C"/>
    <w:rsid w:val="7765FDA9"/>
    <w:rsid w:val="7772D66A"/>
    <w:rsid w:val="777A47AE"/>
    <w:rsid w:val="7782BC69"/>
    <w:rsid w:val="77852018"/>
    <w:rsid w:val="77880A6C"/>
    <w:rsid w:val="7790BDC9"/>
    <w:rsid w:val="77A1A494"/>
    <w:rsid w:val="77BB0BC4"/>
    <w:rsid w:val="77BD7F76"/>
    <w:rsid w:val="77CCD415"/>
    <w:rsid w:val="77E715A1"/>
    <w:rsid w:val="77F3C5FF"/>
    <w:rsid w:val="77FE73E6"/>
    <w:rsid w:val="77FF7F75"/>
    <w:rsid w:val="7800A426"/>
    <w:rsid w:val="780CC395"/>
    <w:rsid w:val="782E86FE"/>
    <w:rsid w:val="7837B7DD"/>
    <w:rsid w:val="78443A4B"/>
    <w:rsid w:val="78525555"/>
    <w:rsid w:val="78556438"/>
    <w:rsid w:val="7873204E"/>
    <w:rsid w:val="787675D9"/>
    <w:rsid w:val="78786570"/>
    <w:rsid w:val="787E82B0"/>
    <w:rsid w:val="78869530"/>
    <w:rsid w:val="7889671E"/>
    <w:rsid w:val="788A2267"/>
    <w:rsid w:val="788F53C8"/>
    <w:rsid w:val="7898A366"/>
    <w:rsid w:val="78AF7A69"/>
    <w:rsid w:val="78BEC92C"/>
    <w:rsid w:val="78C251A5"/>
    <w:rsid w:val="78C7DBE9"/>
    <w:rsid w:val="78D1F24D"/>
    <w:rsid w:val="78DA48A7"/>
    <w:rsid w:val="78E2803D"/>
    <w:rsid w:val="78E75A22"/>
    <w:rsid w:val="78E95236"/>
    <w:rsid w:val="78FDAE7B"/>
    <w:rsid w:val="79070C2C"/>
    <w:rsid w:val="790B738C"/>
    <w:rsid w:val="790CBE6B"/>
    <w:rsid w:val="79148AF5"/>
    <w:rsid w:val="793682F6"/>
    <w:rsid w:val="79442899"/>
    <w:rsid w:val="79498145"/>
    <w:rsid w:val="794C11D0"/>
    <w:rsid w:val="79506F03"/>
    <w:rsid w:val="7953ECE4"/>
    <w:rsid w:val="795BA247"/>
    <w:rsid w:val="7965E6AB"/>
    <w:rsid w:val="79867018"/>
    <w:rsid w:val="7995C3F0"/>
    <w:rsid w:val="79AB829F"/>
    <w:rsid w:val="79BA3C9D"/>
    <w:rsid w:val="79CD41A9"/>
    <w:rsid w:val="79D48AC5"/>
    <w:rsid w:val="79E52FA3"/>
    <w:rsid w:val="79E6BCBB"/>
    <w:rsid w:val="79EC2E64"/>
    <w:rsid w:val="79EC7301"/>
    <w:rsid w:val="7A05B2C1"/>
    <w:rsid w:val="7A28411F"/>
    <w:rsid w:val="7A3D6873"/>
    <w:rsid w:val="7A4DFBE8"/>
    <w:rsid w:val="7A50C15B"/>
    <w:rsid w:val="7A533A4E"/>
    <w:rsid w:val="7A5785E6"/>
    <w:rsid w:val="7A59AEE0"/>
    <w:rsid w:val="7A5BB894"/>
    <w:rsid w:val="7A6B14C7"/>
    <w:rsid w:val="7A717B12"/>
    <w:rsid w:val="7A71FF93"/>
    <w:rsid w:val="7A744786"/>
    <w:rsid w:val="7A7B4106"/>
    <w:rsid w:val="7A8ECA53"/>
    <w:rsid w:val="7A8ECBA2"/>
    <w:rsid w:val="7A92A4AB"/>
    <w:rsid w:val="7A9CC1CB"/>
    <w:rsid w:val="7ABDFEA1"/>
    <w:rsid w:val="7AD914B0"/>
    <w:rsid w:val="7AD961D6"/>
    <w:rsid w:val="7AE18323"/>
    <w:rsid w:val="7AEE2202"/>
    <w:rsid w:val="7AFB4B33"/>
    <w:rsid w:val="7AFD2CD5"/>
    <w:rsid w:val="7B00732B"/>
    <w:rsid w:val="7B1058EF"/>
    <w:rsid w:val="7B1114DD"/>
    <w:rsid w:val="7B1D930A"/>
    <w:rsid w:val="7B352C6F"/>
    <w:rsid w:val="7B3BC777"/>
    <w:rsid w:val="7B3FAB60"/>
    <w:rsid w:val="7B5214A2"/>
    <w:rsid w:val="7B64355D"/>
    <w:rsid w:val="7B77FF04"/>
    <w:rsid w:val="7B7AE836"/>
    <w:rsid w:val="7B7E7D37"/>
    <w:rsid w:val="7B7ED737"/>
    <w:rsid w:val="7B8B8B95"/>
    <w:rsid w:val="7B92EE80"/>
    <w:rsid w:val="7B9C554B"/>
    <w:rsid w:val="7BA00C42"/>
    <w:rsid w:val="7BA273BE"/>
    <w:rsid w:val="7BA2AC9F"/>
    <w:rsid w:val="7BB0DF3A"/>
    <w:rsid w:val="7BBB6B9D"/>
    <w:rsid w:val="7BC3D35B"/>
    <w:rsid w:val="7BC56DBF"/>
    <w:rsid w:val="7BD2308F"/>
    <w:rsid w:val="7BD7EF14"/>
    <w:rsid w:val="7BDF92A8"/>
    <w:rsid w:val="7BDFF9E2"/>
    <w:rsid w:val="7BF392D3"/>
    <w:rsid w:val="7C0DB769"/>
    <w:rsid w:val="7C184327"/>
    <w:rsid w:val="7C189B32"/>
    <w:rsid w:val="7C1B2710"/>
    <w:rsid w:val="7C2E94F2"/>
    <w:rsid w:val="7C3873FA"/>
    <w:rsid w:val="7C3A6C9C"/>
    <w:rsid w:val="7C3B8689"/>
    <w:rsid w:val="7C3C870B"/>
    <w:rsid w:val="7C40C6EE"/>
    <w:rsid w:val="7C617DD0"/>
    <w:rsid w:val="7C803AC4"/>
    <w:rsid w:val="7C9EDA4F"/>
    <w:rsid w:val="7CB03664"/>
    <w:rsid w:val="7CB0F6A1"/>
    <w:rsid w:val="7CCF2D6A"/>
    <w:rsid w:val="7CF661FF"/>
    <w:rsid w:val="7CFB9037"/>
    <w:rsid w:val="7CFF8269"/>
    <w:rsid w:val="7D079A83"/>
    <w:rsid w:val="7D166F75"/>
    <w:rsid w:val="7D274627"/>
    <w:rsid w:val="7D2C3377"/>
    <w:rsid w:val="7D39DF42"/>
    <w:rsid w:val="7D3C571C"/>
    <w:rsid w:val="7D4D9F0F"/>
    <w:rsid w:val="7D4E6D95"/>
    <w:rsid w:val="7D554BCE"/>
    <w:rsid w:val="7D627197"/>
    <w:rsid w:val="7D66218B"/>
    <w:rsid w:val="7D74AB59"/>
    <w:rsid w:val="7D87507A"/>
    <w:rsid w:val="7D890E1B"/>
    <w:rsid w:val="7D914E26"/>
    <w:rsid w:val="7D9D3A97"/>
    <w:rsid w:val="7D9D4A0B"/>
    <w:rsid w:val="7DA08769"/>
    <w:rsid w:val="7DA32AF4"/>
    <w:rsid w:val="7DA4A9F9"/>
    <w:rsid w:val="7DA6F432"/>
    <w:rsid w:val="7DA9C653"/>
    <w:rsid w:val="7DB2E1C8"/>
    <w:rsid w:val="7DB457C9"/>
    <w:rsid w:val="7DC4599B"/>
    <w:rsid w:val="7DCEA2E9"/>
    <w:rsid w:val="7DD8D04F"/>
    <w:rsid w:val="7DDED059"/>
    <w:rsid w:val="7DF1E7F0"/>
    <w:rsid w:val="7DF8AC8D"/>
    <w:rsid w:val="7E092C36"/>
    <w:rsid w:val="7E20EFE8"/>
    <w:rsid w:val="7E269E8D"/>
    <w:rsid w:val="7E43A2E9"/>
    <w:rsid w:val="7E4B14D1"/>
    <w:rsid w:val="7E562AA8"/>
    <w:rsid w:val="7E5F1E1C"/>
    <w:rsid w:val="7E73AB09"/>
    <w:rsid w:val="7E76D51E"/>
    <w:rsid w:val="7E7D9D59"/>
    <w:rsid w:val="7E7EC6B1"/>
    <w:rsid w:val="7E8CA68B"/>
    <w:rsid w:val="7E8EEB31"/>
    <w:rsid w:val="7E903B7E"/>
    <w:rsid w:val="7E91C779"/>
    <w:rsid w:val="7E982DEF"/>
    <w:rsid w:val="7E9BB1F5"/>
    <w:rsid w:val="7EA2AB4D"/>
    <w:rsid w:val="7EAA6890"/>
    <w:rsid w:val="7EB11CFF"/>
    <w:rsid w:val="7EB86B9A"/>
    <w:rsid w:val="7EB8A695"/>
    <w:rsid w:val="7EC4489E"/>
    <w:rsid w:val="7ECBB678"/>
    <w:rsid w:val="7ED49B4E"/>
    <w:rsid w:val="7ED514D7"/>
    <w:rsid w:val="7EF2BCD0"/>
    <w:rsid w:val="7EF49533"/>
    <w:rsid w:val="7EF56502"/>
    <w:rsid w:val="7EF5E91A"/>
    <w:rsid w:val="7F00A667"/>
    <w:rsid w:val="7F084B23"/>
    <w:rsid w:val="7F0D4D39"/>
    <w:rsid w:val="7F0D8E99"/>
    <w:rsid w:val="7F1C07EE"/>
    <w:rsid w:val="7F22FBC4"/>
    <w:rsid w:val="7F24292A"/>
    <w:rsid w:val="7F503CF3"/>
    <w:rsid w:val="7F524A1A"/>
    <w:rsid w:val="7F7DF9C1"/>
    <w:rsid w:val="7F82896F"/>
    <w:rsid w:val="7FAB7AA2"/>
    <w:rsid w:val="7FBD9ADF"/>
    <w:rsid w:val="7FC1E673"/>
    <w:rsid w:val="7FCDBB15"/>
    <w:rsid w:val="7FD0219A"/>
    <w:rsid w:val="7FD33D6A"/>
    <w:rsid w:val="7FDC1817"/>
    <w:rsid w:val="7FF4E729"/>
    <w:rsid w:val="7FF7F349"/>
    <w:rsid w:val="7FFAAA3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48D65"/>
  <w15:docId w15:val="{54510F7A-287E-4672-8966-9AABEA1A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1C"/>
    <w:rPr>
      <w:rFonts w:eastAsia="Times New Roman"/>
      <w:sz w:val="28"/>
      <w:szCs w:val="28"/>
    </w:rPr>
  </w:style>
  <w:style w:type="paragraph" w:styleId="Heading1">
    <w:name w:val="heading 1"/>
    <w:basedOn w:val="Normal"/>
    <w:next w:val="Normal"/>
    <w:link w:val="Heading1Char"/>
    <w:qFormat/>
    <w:locked/>
    <w:rsid w:val="00EB10B6"/>
    <w:pPr>
      <w:outlineLvl w:val="0"/>
    </w:pPr>
    <w:rPr>
      <w:b/>
    </w:rPr>
  </w:style>
  <w:style w:type="paragraph" w:styleId="Heading2">
    <w:name w:val="heading 2"/>
    <w:basedOn w:val="Heading1"/>
    <w:next w:val="Normal"/>
    <w:link w:val="Heading2Char"/>
    <w:qFormat/>
    <w:locked/>
    <w:rsid w:val="00EB10B6"/>
    <w:pPr>
      <w:outlineLvl w:val="1"/>
    </w:pPr>
  </w:style>
  <w:style w:type="paragraph" w:styleId="Heading3">
    <w:name w:val="heading 3"/>
    <w:basedOn w:val="Heading1"/>
    <w:next w:val="Normal"/>
    <w:link w:val="Heading3Char"/>
    <w:qFormat/>
    <w:rsid w:val="00EB10B6"/>
    <w:pPr>
      <w:outlineLvl w:val="2"/>
    </w:pPr>
  </w:style>
  <w:style w:type="paragraph" w:styleId="Heading4">
    <w:name w:val="heading 4"/>
    <w:basedOn w:val="Normal"/>
    <w:link w:val="Heading4Char"/>
    <w:uiPriority w:val="99"/>
    <w:qFormat/>
    <w:rsid w:val="00596025"/>
    <w:pPr>
      <w:spacing w:before="100" w:beforeAutospacing="1" w:after="100" w:afterAutospacing="1"/>
      <w:outlineLvl w:val="3"/>
    </w:pPr>
    <w:rPr>
      <w:b/>
      <w:bCs/>
      <w:szCs w:val="24"/>
    </w:rPr>
  </w:style>
  <w:style w:type="paragraph" w:styleId="Heading5">
    <w:name w:val="heading 5"/>
    <w:basedOn w:val="Normal"/>
    <w:next w:val="Normal"/>
    <w:link w:val="Heading5Char"/>
    <w:qFormat/>
    <w:locked/>
    <w:rsid w:val="00C613F7"/>
    <w:pPr>
      <w:keepNext/>
      <w:jc w:val="center"/>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96025"/>
    <w:rPr>
      <w:rFonts w:eastAsia="Times New Roman"/>
      <w:b/>
      <w:sz w:val="28"/>
      <w:szCs w:val="28"/>
    </w:rPr>
  </w:style>
  <w:style w:type="character" w:customStyle="1" w:styleId="Heading4Char">
    <w:name w:val="Heading 4 Char"/>
    <w:link w:val="Heading4"/>
    <w:uiPriority w:val="99"/>
    <w:rsid w:val="00596025"/>
    <w:rPr>
      <w:rFonts w:eastAsia="Times New Roman" w:cs="Times New Roman"/>
      <w:b/>
      <w:bCs/>
      <w:sz w:val="24"/>
      <w:szCs w:val="24"/>
      <w:lang w:eastAsia="zh-CN"/>
    </w:rPr>
  </w:style>
  <w:style w:type="character" w:styleId="Strong">
    <w:name w:val="Strong"/>
    <w:uiPriority w:val="22"/>
    <w:qFormat/>
    <w:rsid w:val="00596025"/>
    <w:rPr>
      <w:rFonts w:cs="Times New Roman"/>
      <w:b/>
    </w:rPr>
  </w:style>
  <w:style w:type="character" w:styleId="Emphasis">
    <w:name w:val="Emphasis"/>
    <w:uiPriority w:val="20"/>
    <w:qFormat/>
    <w:rsid w:val="00596025"/>
    <w:rPr>
      <w:rFonts w:cs="Times New Roman"/>
      <w:i/>
    </w:rPr>
  </w:style>
  <w:style w:type="paragraph" w:customStyle="1" w:styleId="ColorfulList-Accent11">
    <w:name w:val="Colorful List - Accent 11"/>
    <w:basedOn w:val="Normal"/>
    <w:uiPriority w:val="34"/>
    <w:qFormat/>
    <w:rsid w:val="00596025"/>
    <w:pPr>
      <w:spacing w:after="200" w:line="276" w:lineRule="auto"/>
      <w:ind w:left="720"/>
      <w:contextualSpacing/>
    </w:pPr>
    <w:rPr>
      <w:rFonts w:ascii="Calibri" w:eastAsia="SimSun" w:hAnsi="Calibri"/>
      <w:sz w:val="22"/>
      <w:szCs w:val="22"/>
    </w:rPr>
  </w:style>
  <w:style w:type="character" w:customStyle="1" w:styleId="Heading1Char">
    <w:name w:val="Heading 1 Char"/>
    <w:link w:val="Heading1"/>
    <w:rsid w:val="00D73FA1"/>
    <w:rPr>
      <w:rFonts w:eastAsia="Times New Roman"/>
      <w:b/>
      <w:sz w:val="28"/>
      <w:szCs w:val="28"/>
    </w:rPr>
  </w:style>
  <w:style w:type="character" w:customStyle="1" w:styleId="Heading2Char">
    <w:name w:val="Heading 2 Char"/>
    <w:link w:val="Heading2"/>
    <w:rsid w:val="00D73FA1"/>
    <w:rPr>
      <w:rFonts w:eastAsia="Times New Roman"/>
      <w:b/>
      <w:sz w:val="28"/>
      <w:szCs w:val="28"/>
    </w:rPr>
  </w:style>
  <w:style w:type="character" w:customStyle="1" w:styleId="Heading5Char">
    <w:name w:val="Heading 5 Char"/>
    <w:link w:val="Heading5"/>
    <w:rsid w:val="00C613F7"/>
    <w:rPr>
      <w:rFonts w:ascii="Courier New" w:eastAsia="SimSun" w:hAnsi="Courier New"/>
      <w:b/>
      <w:bCs/>
      <w:sz w:val="24"/>
      <w:szCs w:val="24"/>
      <w:lang w:eastAsia="zh-CN"/>
    </w:rPr>
  </w:style>
  <w:style w:type="paragraph" w:styleId="NormalWeb">
    <w:name w:val="Normal (Web)"/>
    <w:basedOn w:val="Normal"/>
    <w:uiPriority w:val="99"/>
    <w:rsid w:val="00C613F7"/>
    <w:pPr>
      <w:spacing w:before="100" w:beforeAutospacing="1" w:after="100" w:afterAutospacing="1"/>
    </w:pPr>
    <w:rPr>
      <w:rFonts w:ascii="Arial" w:eastAsia="SimSun" w:hAnsi="Arial" w:cs="Arial"/>
      <w:color w:val="000000"/>
      <w:sz w:val="18"/>
      <w:szCs w:val="18"/>
    </w:rPr>
  </w:style>
  <w:style w:type="character" w:styleId="CommentReference">
    <w:name w:val="annotation reference"/>
    <w:uiPriority w:val="99"/>
    <w:rsid w:val="00C613F7"/>
    <w:rPr>
      <w:rFonts w:cs="Times New Roman"/>
      <w:sz w:val="16"/>
      <w:szCs w:val="16"/>
    </w:rPr>
  </w:style>
  <w:style w:type="paragraph" w:styleId="CommentText">
    <w:name w:val="annotation text"/>
    <w:basedOn w:val="Normal"/>
    <w:link w:val="CommentTextChar"/>
    <w:uiPriority w:val="99"/>
    <w:rsid w:val="00C613F7"/>
    <w:rPr>
      <w:sz w:val="20"/>
    </w:rPr>
  </w:style>
  <w:style w:type="character" w:customStyle="1" w:styleId="CommentTextChar">
    <w:name w:val="Comment Text Char"/>
    <w:link w:val="CommentText"/>
    <w:uiPriority w:val="99"/>
    <w:rsid w:val="00C613F7"/>
    <w:rPr>
      <w:rFonts w:ascii="Courier New" w:eastAsia="SimSun" w:hAnsi="Courier New"/>
      <w:lang w:eastAsia="zh-CN"/>
    </w:rPr>
  </w:style>
  <w:style w:type="character" w:styleId="FootnoteReference">
    <w:name w:val="footnote reference"/>
    <w:uiPriority w:val="99"/>
    <w:rsid w:val="00C613F7"/>
    <w:rPr>
      <w:rFonts w:cs="Times New Roman"/>
      <w:vertAlign w:val="superscript"/>
    </w:rPr>
  </w:style>
  <w:style w:type="paragraph" w:styleId="FootnoteText">
    <w:name w:val="footnote text"/>
    <w:basedOn w:val="Normal"/>
    <w:link w:val="FootnoteTextChar"/>
    <w:uiPriority w:val="99"/>
    <w:rsid w:val="00C613F7"/>
    <w:rPr>
      <w:lang w:val="en-GB"/>
    </w:rPr>
  </w:style>
  <w:style w:type="character" w:customStyle="1" w:styleId="FootnoteTextChar">
    <w:name w:val="Footnote Text Char"/>
    <w:link w:val="FootnoteText"/>
    <w:uiPriority w:val="99"/>
    <w:rsid w:val="00C613F7"/>
    <w:rPr>
      <w:rFonts w:eastAsia="Times New Roman"/>
      <w:sz w:val="28"/>
      <w:szCs w:val="28"/>
      <w:lang w:val="en-GB" w:eastAsia="zh-CN"/>
    </w:rPr>
  </w:style>
  <w:style w:type="paragraph" w:styleId="BalloonText">
    <w:name w:val="Balloon Text"/>
    <w:basedOn w:val="Normal"/>
    <w:link w:val="BalloonTextChar"/>
    <w:uiPriority w:val="99"/>
    <w:semiHidden/>
    <w:unhideWhenUsed/>
    <w:rsid w:val="00C613F7"/>
    <w:rPr>
      <w:rFonts w:ascii="Tahoma" w:eastAsia="SimSun" w:hAnsi="Tahoma"/>
      <w:sz w:val="16"/>
      <w:szCs w:val="16"/>
    </w:rPr>
  </w:style>
  <w:style w:type="character" w:customStyle="1" w:styleId="BalloonTextChar">
    <w:name w:val="Balloon Text Char"/>
    <w:link w:val="BalloonText"/>
    <w:uiPriority w:val="99"/>
    <w:semiHidden/>
    <w:rsid w:val="00C613F7"/>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unhideWhenUsed/>
    <w:rsid w:val="00C613F7"/>
    <w:rPr>
      <w:b/>
      <w:bCs/>
    </w:rPr>
  </w:style>
  <w:style w:type="character" w:customStyle="1" w:styleId="CommentSubjectChar">
    <w:name w:val="Comment Subject Char"/>
    <w:link w:val="CommentSubject"/>
    <w:uiPriority w:val="99"/>
    <w:rsid w:val="00C613F7"/>
    <w:rPr>
      <w:rFonts w:ascii="Courier New" w:eastAsia="SimSun" w:hAnsi="Courier New"/>
      <w:b/>
      <w:bCs/>
      <w:lang w:eastAsia="zh-CN"/>
    </w:rPr>
  </w:style>
  <w:style w:type="paragraph" w:styleId="Header">
    <w:name w:val="header"/>
    <w:basedOn w:val="Normal"/>
    <w:link w:val="HeaderChar"/>
    <w:uiPriority w:val="99"/>
    <w:unhideWhenUsed/>
    <w:rsid w:val="00C613F7"/>
    <w:pPr>
      <w:tabs>
        <w:tab w:val="center" w:pos="4680"/>
        <w:tab w:val="right" w:pos="9360"/>
      </w:tabs>
    </w:pPr>
    <w:rPr>
      <w:szCs w:val="24"/>
    </w:rPr>
  </w:style>
  <w:style w:type="character" w:customStyle="1" w:styleId="HeaderChar">
    <w:name w:val="Header Char"/>
    <w:link w:val="Header"/>
    <w:uiPriority w:val="99"/>
    <w:rsid w:val="00C613F7"/>
    <w:rPr>
      <w:rFonts w:ascii="Courier New" w:eastAsia="SimSun" w:hAnsi="Courier New"/>
      <w:sz w:val="24"/>
      <w:szCs w:val="24"/>
      <w:lang w:eastAsia="zh-CN"/>
    </w:rPr>
  </w:style>
  <w:style w:type="paragraph" w:styleId="Footer">
    <w:name w:val="footer"/>
    <w:basedOn w:val="Normal"/>
    <w:link w:val="FooterChar"/>
    <w:unhideWhenUsed/>
    <w:qFormat/>
    <w:rsid w:val="002B6DE9"/>
    <w:pPr>
      <w:tabs>
        <w:tab w:val="center" w:pos="4680"/>
        <w:tab w:val="right" w:pos="9360"/>
      </w:tabs>
      <w:jc w:val="center"/>
    </w:pPr>
    <w:rPr>
      <w:sz w:val="20"/>
      <w:szCs w:val="24"/>
    </w:rPr>
  </w:style>
  <w:style w:type="character" w:customStyle="1" w:styleId="FooterChar">
    <w:name w:val="Footer Char"/>
    <w:link w:val="Footer"/>
    <w:rsid w:val="002B6DE9"/>
    <w:rPr>
      <w:rFonts w:eastAsia="Times New Roman"/>
      <w:szCs w:val="24"/>
    </w:rPr>
  </w:style>
  <w:style w:type="paragraph" w:styleId="Title">
    <w:name w:val="Title"/>
    <w:basedOn w:val="Normal"/>
    <w:link w:val="TitleChar"/>
    <w:qFormat/>
    <w:locked/>
    <w:rsid w:val="00C613F7"/>
    <w:pPr>
      <w:jc w:val="center"/>
    </w:pPr>
    <w:rPr>
      <w:b/>
      <w:bCs/>
      <w:szCs w:val="24"/>
    </w:rPr>
  </w:style>
  <w:style w:type="character" w:customStyle="1" w:styleId="TitleChar">
    <w:name w:val="Title Char"/>
    <w:link w:val="Title"/>
    <w:rsid w:val="00C613F7"/>
    <w:rPr>
      <w:rFonts w:ascii="Courier New" w:eastAsia="SimSun" w:hAnsi="Courier New" w:cs="Courier New"/>
      <w:b/>
      <w:bCs/>
      <w:sz w:val="24"/>
      <w:szCs w:val="24"/>
      <w:lang w:eastAsia="zh-CN"/>
    </w:rPr>
  </w:style>
  <w:style w:type="paragraph" w:styleId="BodyText">
    <w:name w:val="Body Text"/>
    <w:basedOn w:val="Normal"/>
    <w:link w:val="BodyTextChar"/>
    <w:uiPriority w:val="99"/>
    <w:rsid w:val="00C613F7"/>
    <w:rPr>
      <w:b/>
      <w:bCs/>
      <w:szCs w:val="24"/>
    </w:rPr>
  </w:style>
  <w:style w:type="character" w:customStyle="1" w:styleId="BodyTextChar">
    <w:name w:val="Body Text Char"/>
    <w:link w:val="BodyText"/>
    <w:uiPriority w:val="99"/>
    <w:rsid w:val="00C613F7"/>
    <w:rPr>
      <w:rFonts w:ascii="Courier New" w:eastAsia="SimSun" w:hAnsi="Courier New" w:cs="Arial"/>
      <w:b/>
      <w:bCs/>
      <w:sz w:val="24"/>
      <w:szCs w:val="24"/>
      <w:lang w:eastAsia="zh-CN"/>
    </w:rPr>
  </w:style>
  <w:style w:type="character" w:styleId="PageNumber">
    <w:name w:val="page number"/>
    <w:basedOn w:val="DefaultParagraphFont"/>
    <w:uiPriority w:val="99"/>
    <w:rsid w:val="00C613F7"/>
  </w:style>
  <w:style w:type="character" w:customStyle="1" w:styleId="BodyTextIndentChar">
    <w:name w:val="Body Text Indent Char"/>
    <w:link w:val="BodyTextIndent"/>
    <w:uiPriority w:val="99"/>
    <w:rsid w:val="00C613F7"/>
    <w:rPr>
      <w:rFonts w:ascii="Courier New" w:eastAsia="SimSun" w:hAnsi="Courier New" w:cs="Courier New"/>
      <w:sz w:val="24"/>
      <w:szCs w:val="24"/>
    </w:rPr>
  </w:style>
  <w:style w:type="paragraph" w:styleId="BodyTextIndent">
    <w:name w:val="Body Text Indent"/>
    <w:basedOn w:val="Normal"/>
    <w:link w:val="BodyTextIndentChar"/>
    <w:uiPriority w:val="99"/>
    <w:rsid w:val="00C613F7"/>
    <w:pPr>
      <w:spacing w:after="120"/>
      <w:ind w:left="360"/>
    </w:pPr>
    <w:rPr>
      <w:szCs w:val="24"/>
    </w:rPr>
  </w:style>
  <w:style w:type="character" w:customStyle="1" w:styleId="BodyTextIndentChar1">
    <w:name w:val="Body Text Indent Char1"/>
    <w:uiPriority w:val="99"/>
    <w:semiHidden/>
    <w:rsid w:val="00C613F7"/>
    <w:rPr>
      <w:rFonts w:ascii="Courier New" w:eastAsia="SimSun" w:hAnsi="Courier New"/>
      <w:sz w:val="24"/>
    </w:rPr>
  </w:style>
  <w:style w:type="character" w:styleId="Hyperlink">
    <w:name w:val="Hyperlink"/>
    <w:uiPriority w:val="99"/>
    <w:rsid w:val="00C613F7"/>
    <w:rPr>
      <w:rFonts w:cs="Times New Roman"/>
      <w:color w:val="0000FF"/>
      <w:u w:val="single"/>
    </w:rPr>
  </w:style>
  <w:style w:type="character" w:customStyle="1" w:styleId="PlainTextChar">
    <w:name w:val="Plain Text Char"/>
    <w:link w:val="PlainText"/>
    <w:uiPriority w:val="99"/>
    <w:rsid w:val="00C613F7"/>
    <w:rPr>
      <w:rFonts w:ascii="Consolas" w:eastAsia="SimSun" w:hAnsi="Consolas"/>
      <w:sz w:val="21"/>
      <w:szCs w:val="21"/>
    </w:rPr>
  </w:style>
  <w:style w:type="paragraph" w:styleId="PlainText">
    <w:name w:val="Plain Text"/>
    <w:basedOn w:val="Normal"/>
    <w:link w:val="PlainTextChar"/>
    <w:uiPriority w:val="99"/>
    <w:rsid w:val="00C613F7"/>
    <w:rPr>
      <w:rFonts w:ascii="Consolas" w:eastAsia="SimSun" w:hAnsi="Consolas"/>
      <w:sz w:val="21"/>
      <w:szCs w:val="21"/>
    </w:rPr>
  </w:style>
  <w:style w:type="character" w:customStyle="1" w:styleId="PlainTextChar1">
    <w:name w:val="Plain Text Char1"/>
    <w:uiPriority w:val="99"/>
    <w:semiHidden/>
    <w:rsid w:val="00C613F7"/>
    <w:rPr>
      <w:rFonts w:ascii="Consolas" w:eastAsia="SimSun" w:hAnsi="Consolas"/>
      <w:sz w:val="21"/>
      <w:szCs w:val="21"/>
    </w:rPr>
  </w:style>
  <w:style w:type="character" w:customStyle="1" w:styleId="yshortcuts">
    <w:name w:val="yshortcuts"/>
    <w:rsid w:val="00C613F7"/>
    <w:rPr>
      <w:rFonts w:ascii="Times New Roman" w:eastAsia="SimSun" w:hAnsi="Times New Roman" w:cs="Times New Roman" w:hint="default"/>
    </w:rPr>
  </w:style>
  <w:style w:type="paragraph" w:customStyle="1" w:styleId="ColorfulShading-Accent11">
    <w:name w:val="Colorful Shading - Accent 11"/>
    <w:hidden/>
    <w:uiPriority w:val="99"/>
    <w:semiHidden/>
    <w:rsid w:val="00C613F7"/>
    <w:rPr>
      <w:rFonts w:ascii="Courier New" w:hAnsi="Courier New"/>
      <w:sz w:val="24"/>
      <w:szCs w:val="24"/>
    </w:rPr>
  </w:style>
  <w:style w:type="paragraph" w:customStyle="1" w:styleId="IRFR">
    <w:name w:val="IRFR"/>
    <w:basedOn w:val="Normal"/>
    <w:qFormat/>
    <w:rsid w:val="00C613F7"/>
  </w:style>
  <w:style w:type="character" w:styleId="FollowedHyperlink">
    <w:name w:val="FollowedHyperlink"/>
    <w:uiPriority w:val="99"/>
    <w:semiHidden/>
    <w:unhideWhenUsed/>
    <w:rsid w:val="00C613F7"/>
    <w:rPr>
      <w:color w:val="800080"/>
      <w:u w:val="single"/>
    </w:rPr>
  </w:style>
  <w:style w:type="paragraph" w:styleId="BodyText2">
    <w:name w:val="Body Text 2"/>
    <w:basedOn w:val="Normal"/>
    <w:link w:val="BodyText2Char"/>
    <w:uiPriority w:val="99"/>
    <w:semiHidden/>
    <w:unhideWhenUsed/>
    <w:rsid w:val="00C613F7"/>
    <w:pPr>
      <w:spacing w:after="120" w:line="480" w:lineRule="auto"/>
    </w:pPr>
    <w:rPr>
      <w:szCs w:val="24"/>
    </w:rPr>
  </w:style>
  <w:style w:type="character" w:customStyle="1" w:styleId="BodyText2Char">
    <w:name w:val="Body Text 2 Char"/>
    <w:link w:val="BodyText2"/>
    <w:uiPriority w:val="99"/>
    <w:semiHidden/>
    <w:rsid w:val="00C613F7"/>
    <w:rPr>
      <w:rFonts w:ascii="Courier New" w:eastAsia="SimSun" w:hAnsi="Courier New"/>
      <w:sz w:val="24"/>
      <w:szCs w:val="24"/>
      <w:lang w:eastAsia="zh-CN"/>
    </w:rPr>
  </w:style>
  <w:style w:type="character" w:customStyle="1" w:styleId="CommentTextChar1">
    <w:name w:val="Comment Text Char1"/>
    <w:uiPriority w:val="99"/>
    <w:locked/>
    <w:rsid w:val="00C613F7"/>
    <w:rPr>
      <w:rFonts w:eastAsia="Times New Roman" w:cs="Times New Roman"/>
      <w:lang w:eastAsia="zh-CN" w:bidi="ar-SA"/>
    </w:rPr>
  </w:style>
  <w:style w:type="paragraph" w:styleId="NoSpacing">
    <w:name w:val="No Spacing"/>
    <w:uiPriority w:val="1"/>
    <w:qFormat/>
    <w:rsid w:val="00030102"/>
    <w:rPr>
      <w:rFonts w:ascii="Calibri" w:hAnsi="Calibri"/>
      <w:sz w:val="22"/>
      <w:szCs w:val="22"/>
    </w:rPr>
  </w:style>
  <w:style w:type="character" w:customStyle="1" w:styleId="articoloinside">
    <w:name w:val="articolo_inside"/>
    <w:basedOn w:val="DefaultParagraphFont"/>
    <w:rsid w:val="00D44E9F"/>
  </w:style>
  <w:style w:type="paragraph" w:styleId="Revision">
    <w:name w:val="Revision"/>
    <w:hidden/>
    <w:uiPriority w:val="71"/>
    <w:rsid w:val="00E16849"/>
    <w:rPr>
      <w:rFonts w:ascii="Courier New" w:hAnsi="Courier New"/>
      <w:sz w:val="24"/>
    </w:rPr>
  </w:style>
  <w:style w:type="paragraph" w:styleId="DocumentMap">
    <w:name w:val="Document Map"/>
    <w:basedOn w:val="Normal"/>
    <w:link w:val="DocumentMapChar"/>
    <w:uiPriority w:val="99"/>
    <w:semiHidden/>
    <w:unhideWhenUsed/>
    <w:rsid w:val="00EB10B6"/>
    <w:rPr>
      <w:rFonts w:ascii="Tahoma" w:eastAsia="SimSun" w:hAnsi="Tahoma" w:cs="Tahoma"/>
      <w:sz w:val="16"/>
      <w:szCs w:val="16"/>
    </w:rPr>
  </w:style>
  <w:style w:type="character" w:customStyle="1" w:styleId="DocumentMapChar">
    <w:name w:val="Document Map Char"/>
    <w:basedOn w:val="DefaultParagraphFont"/>
    <w:link w:val="DocumentMap"/>
    <w:uiPriority w:val="99"/>
    <w:semiHidden/>
    <w:rsid w:val="00EB10B6"/>
    <w:rPr>
      <w:rFonts w:ascii="Tahoma" w:eastAsia="SimSun" w:hAnsi="Tahoma" w:cs="Tahoma"/>
      <w:sz w:val="16"/>
      <w:szCs w:val="16"/>
    </w:rPr>
  </w:style>
  <w:style w:type="character" w:customStyle="1" w:styleId="newsheading1">
    <w:name w:val="newsheading1"/>
    <w:rsid w:val="00DB5DFF"/>
    <w:rPr>
      <w:rFonts w:ascii="Arial" w:eastAsia="SimSun" w:hAnsi="Arial" w:cs="Arial" w:hint="default"/>
      <w:b/>
      <w:bCs/>
      <w:color w:val="000000"/>
      <w:sz w:val="27"/>
      <w:szCs w:val="27"/>
      <w:shd w:val="clear" w:color="auto" w:fill="FFFFFF"/>
    </w:rPr>
  </w:style>
  <w:style w:type="character" w:customStyle="1" w:styleId="ec423161822-06022009">
    <w:name w:val="ec_423161822-06022009"/>
    <w:basedOn w:val="DefaultParagraphFont"/>
    <w:uiPriority w:val="99"/>
    <w:rsid w:val="00DB5DFF"/>
    <w:rPr>
      <w:rFonts w:cs="Times New Roman"/>
    </w:rPr>
  </w:style>
  <w:style w:type="paragraph" w:styleId="ListParagraph">
    <w:name w:val="List Paragraph"/>
    <w:aliases w:val="Bullet 1,Bullet Points,Dot pt,F5 List Paragraph,Indicator Text,List Paragraph Char Char Char,List Paragraph1,List Paragraph2,MAIN CONTENT,No Spacing1,Normal numbered,Numbered Para 1,Issue Action POC,3,Bullet"/>
    <w:basedOn w:val="Normal"/>
    <w:link w:val="ListParagraphChar"/>
    <w:uiPriority w:val="34"/>
    <w:qFormat/>
    <w:rsid w:val="00DB5DFF"/>
    <w:pPr>
      <w:ind w:left="720"/>
      <w:contextualSpacing/>
    </w:pPr>
  </w:style>
  <w:style w:type="paragraph" w:styleId="Date">
    <w:name w:val="Date"/>
    <w:basedOn w:val="Normal"/>
    <w:next w:val="Normal"/>
    <w:link w:val="DateChar"/>
    <w:uiPriority w:val="99"/>
    <w:semiHidden/>
    <w:unhideWhenUsed/>
    <w:rsid w:val="00347DBA"/>
  </w:style>
  <w:style w:type="character" w:customStyle="1" w:styleId="DateChar">
    <w:name w:val="Date Char"/>
    <w:basedOn w:val="DefaultParagraphFont"/>
    <w:link w:val="Date"/>
    <w:uiPriority w:val="99"/>
    <w:semiHidden/>
    <w:rsid w:val="00347DBA"/>
    <w:rPr>
      <w:rFonts w:eastAsia="Times New Roman"/>
      <w:sz w:val="28"/>
      <w:szCs w:val="28"/>
    </w:rPr>
  </w:style>
  <w:style w:type="character" w:customStyle="1" w:styleId="apple-converted-space">
    <w:name w:val="apple-converted-space"/>
    <w:basedOn w:val="DefaultParagraphFont"/>
    <w:rsid w:val="004D6E4B"/>
  </w:style>
  <w:style w:type="character" w:customStyle="1" w:styleId="highlight">
    <w:name w:val="highlight"/>
    <w:basedOn w:val="DefaultParagraphFont"/>
    <w:rsid w:val="004D6E4B"/>
  </w:style>
  <w:style w:type="paragraph" w:customStyle="1" w:styleId="source">
    <w:name w:val="source"/>
    <w:basedOn w:val="Normal"/>
    <w:rsid w:val="004D6E4B"/>
    <w:pPr>
      <w:spacing w:before="100" w:beforeAutospacing="1" w:after="100" w:afterAutospacing="1"/>
    </w:pPr>
    <w:rPr>
      <w:sz w:val="24"/>
      <w:szCs w:val="24"/>
    </w:rPr>
  </w:style>
  <w:style w:type="character" w:customStyle="1" w:styleId="metadatadocumentid">
    <w:name w:val="metadata_documentid"/>
    <w:basedOn w:val="DefaultParagraphFont"/>
    <w:rsid w:val="004D6E4B"/>
  </w:style>
  <w:style w:type="character" w:customStyle="1" w:styleId="metadatasourcecity">
    <w:name w:val="metadata_sourcecity"/>
    <w:basedOn w:val="DefaultParagraphFont"/>
    <w:rsid w:val="004D6E4B"/>
  </w:style>
  <w:style w:type="character" w:customStyle="1" w:styleId="metadatasourcename">
    <w:name w:val="metadata_sourcename"/>
    <w:basedOn w:val="DefaultParagraphFont"/>
    <w:rsid w:val="004D6E4B"/>
  </w:style>
  <w:style w:type="character" w:customStyle="1" w:styleId="metadatasourcelanguage">
    <w:name w:val="metadata_sourcelanguage"/>
    <w:basedOn w:val="DefaultParagraphFont"/>
    <w:rsid w:val="004D6E4B"/>
  </w:style>
  <w:style w:type="character" w:customStyle="1" w:styleId="metadatasourcedate">
    <w:name w:val="metadata_sourcedate"/>
    <w:basedOn w:val="DefaultParagraphFont"/>
    <w:rsid w:val="004D6E4B"/>
  </w:style>
  <w:style w:type="character" w:customStyle="1" w:styleId="st1">
    <w:name w:val="st1"/>
    <w:basedOn w:val="DefaultParagraphFont"/>
    <w:rsid w:val="001C18EF"/>
  </w:style>
  <w:style w:type="paragraph" w:customStyle="1" w:styleId="Normal14pt">
    <w:name w:val="Normal + 14 pt"/>
    <w:basedOn w:val="Normal"/>
    <w:rsid w:val="007E70F8"/>
    <w:rPr>
      <w:color w:val="FF00FF"/>
    </w:rPr>
  </w:style>
  <w:style w:type="paragraph" w:customStyle="1" w:styleId="post-meta">
    <w:name w:val="post-meta"/>
    <w:basedOn w:val="Normal"/>
    <w:uiPriority w:val="99"/>
    <w:semiHidden/>
    <w:rsid w:val="00DC73E3"/>
    <w:pPr>
      <w:spacing w:before="100" w:beforeAutospacing="1" w:after="100" w:afterAutospacing="1"/>
    </w:pPr>
    <w:rPr>
      <w:rFonts w:eastAsiaTheme="minorEastAsia"/>
      <w:sz w:val="24"/>
      <w:szCs w:val="24"/>
    </w:rPr>
  </w:style>
  <w:style w:type="character" w:customStyle="1" w:styleId="tie-date">
    <w:name w:val="tie-date"/>
    <w:basedOn w:val="DefaultParagraphFont"/>
    <w:rsid w:val="00DC73E3"/>
  </w:style>
  <w:style w:type="character" w:customStyle="1" w:styleId="post-cats">
    <w:name w:val="post-cats"/>
    <w:basedOn w:val="DefaultParagraphFont"/>
    <w:rsid w:val="00DC73E3"/>
  </w:style>
  <w:style w:type="character" w:customStyle="1" w:styleId="post-views">
    <w:name w:val="post-views"/>
    <w:basedOn w:val="DefaultParagraphFont"/>
    <w:rsid w:val="00DC73E3"/>
  </w:style>
  <w:style w:type="character" w:customStyle="1" w:styleId="on1">
    <w:name w:val="on1"/>
    <w:basedOn w:val="DefaultParagraphFont"/>
    <w:rsid w:val="00835A41"/>
    <w:rPr>
      <w:rFonts w:ascii="Times New Roman" w:eastAsia="SimSun" w:hAnsi="Times New Roman" w:cs="Times New Roman" w:hint="default"/>
    </w:rPr>
  </w:style>
  <w:style w:type="character" w:customStyle="1" w:styleId="jiathisbuttonexpanded">
    <w:name w:val="jiathis_button_expanded"/>
    <w:basedOn w:val="DefaultParagraphFont"/>
    <w:rsid w:val="00835A41"/>
    <w:rPr>
      <w:rFonts w:ascii="Times New Roman" w:eastAsia="SimSun" w:hAnsi="Times New Roman" w:cs="Times New Roman" w:hint="default"/>
    </w:rPr>
  </w:style>
  <w:style w:type="character" w:customStyle="1" w:styleId="Date1">
    <w:name w:val="Date1"/>
    <w:basedOn w:val="DefaultParagraphFont"/>
    <w:rsid w:val="00DC158C"/>
  </w:style>
  <w:style w:type="character" w:customStyle="1" w:styleId="comments">
    <w:name w:val="comments"/>
    <w:basedOn w:val="DefaultParagraphFont"/>
    <w:rsid w:val="00DC158C"/>
  </w:style>
  <w:style w:type="character" w:customStyle="1" w:styleId="views">
    <w:name w:val="views"/>
    <w:basedOn w:val="DefaultParagraphFont"/>
    <w:rsid w:val="00DC158C"/>
  </w:style>
  <w:style w:type="character" w:customStyle="1" w:styleId="ListParagraphChar">
    <w:name w:val="List Paragraph Char"/>
    <w:aliases w:val="Bullet 1 Char,Bullet Points Char,Dot pt Char,F5 List Paragraph Char,Indicator Text Char,List Paragraph Char Char Char Char,List Paragraph1 Char,List Paragraph2 Char,MAIN CONTENT Char,No Spacing1 Char,Normal numbered Char,3 Char"/>
    <w:basedOn w:val="DefaultParagraphFont"/>
    <w:link w:val="ListParagraph"/>
    <w:uiPriority w:val="34"/>
    <w:qFormat/>
    <w:locked/>
    <w:rsid w:val="00340593"/>
    <w:rPr>
      <w:rFonts w:eastAsia="Times New Roman"/>
      <w:sz w:val="28"/>
      <w:szCs w:val="28"/>
    </w:rPr>
  </w:style>
  <w:style w:type="character" w:customStyle="1" w:styleId="UnresolvedMention1">
    <w:name w:val="Unresolved Mention1"/>
    <w:basedOn w:val="DefaultParagraphFont"/>
    <w:uiPriority w:val="99"/>
    <w:semiHidden/>
    <w:unhideWhenUsed/>
    <w:rsid w:val="00DC32F6"/>
    <w:rPr>
      <w:color w:val="605E5C"/>
      <w:shd w:val="clear" w:color="auto" w:fill="E1DFDD"/>
    </w:rPr>
  </w:style>
  <w:style w:type="character" w:customStyle="1" w:styleId="UnresolvedMention10">
    <w:name w:val="Unresolved Mention10"/>
    <w:basedOn w:val="DefaultParagraphFont"/>
    <w:uiPriority w:val="99"/>
    <w:semiHidden/>
    <w:unhideWhenUsed/>
    <w:rsid w:val="00475165"/>
    <w:rPr>
      <w:color w:val="605E5C"/>
      <w:shd w:val="clear" w:color="auto" w:fill="E1DFDD"/>
    </w:rPr>
  </w:style>
  <w:style w:type="character" w:customStyle="1" w:styleId="UnresolvedMention2">
    <w:name w:val="Unresolved Mention2"/>
    <w:basedOn w:val="DefaultParagraphFont"/>
    <w:uiPriority w:val="99"/>
    <w:semiHidden/>
    <w:unhideWhenUsed/>
    <w:rsid w:val="00F617E5"/>
    <w:rPr>
      <w:color w:val="605E5C"/>
      <w:shd w:val="clear" w:color="auto" w:fill="E1DFDD"/>
    </w:rPr>
  </w:style>
  <w:style w:type="character" w:customStyle="1" w:styleId="UnresolvedMention100">
    <w:name w:val="Unresolved Mention100"/>
    <w:basedOn w:val="DefaultParagraphFont"/>
    <w:uiPriority w:val="99"/>
    <w:semiHidden/>
    <w:unhideWhenUsed/>
    <w:rsid w:val="00FC5C29"/>
    <w:rPr>
      <w:color w:val="605E5C"/>
      <w:shd w:val="clear" w:color="auto" w:fill="E1DFDD"/>
    </w:rPr>
  </w:style>
  <w:style w:type="character" w:customStyle="1" w:styleId="UnresolvedMention3">
    <w:name w:val="Unresolved Mention3"/>
    <w:basedOn w:val="DefaultParagraphFont"/>
    <w:uiPriority w:val="99"/>
    <w:semiHidden/>
    <w:unhideWhenUsed/>
    <w:rsid w:val="006950C3"/>
    <w:rPr>
      <w:color w:val="605E5C"/>
      <w:shd w:val="clear" w:color="auto" w:fill="E1DFDD"/>
    </w:rPr>
  </w:style>
  <w:style w:type="character" w:customStyle="1" w:styleId="normaltextrun">
    <w:name w:val="normaltextrun"/>
    <w:basedOn w:val="DefaultParagraphFont"/>
    <w:rsid w:val="00220767"/>
  </w:style>
  <w:style w:type="character" w:customStyle="1" w:styleId="findhit">
    <w:name w:val="findhit"/>
    <w:basedOn w:val="DefaultParagraphFont"/>
    <w:rsid w:val="0022076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entcontentpara">
    <w:name w:val="commentcontentpara"/>
    <w:basedOn w:val="Normal"/>
    <w:rsid w:val="00631903"/>
    <w:pPr>
      <w:spacing w:before="100" w:beforeAutospacing="1" w:after="100" w:afterAutospacing="1"/>
    </w:pPr>
    <w:rPr>
      <w:sz w:val="24"/>
      <w:szCs w:val="24"/>
    </w:rPr>
  </w:style>
  <w:style w:type="character" w:customStyle="1" w:styleId="UnresolvedMention4">
    <w:name w:val="Unresolved Mention4"/>
    <w:basedOn w:val="DefaultParagraphFont"/>
    <w:uiPriority w:val="99"/>
    <w:semiHidden/>
    <w:unhideWhenUsed/>
    <w:rsid w:val="00E9799B"/>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2058BF"/>
    <w:rPr>
      <w:color w:val="605E5C"/>
      <w:shd w:val="clear" w:color="auto" w:fill="E1DFDD"/>
    </w:rPr>
  </w:style>
  <w:style w:type="character" w:customStyle="1" w:styleId="spellingerror">
    <w:name w:val="spellingerror"/>
    <w:basedOn w:val="DefaultParagraphFont"/>
    <w:rsid w:val="00E54129"/>
  </w:style>
  <w:style w:type="character" w:styleId="HTMLCite">
    <w:name w:val="HTML Cite"/>
    <w:basedOn w:val="DefaultParagraphFont"/>
    <w:uiPriority w:val="99"/>
    <w:semiHidden/>
    <w:unhideWhenUsed/>
    <w:rsid w:val="007C6778"/>
    <w:rPr>
      <w:i/>
      <w:iCs/>
    </w:rPr>
  </w:style>
  <w:style w:type="paragraph" w:customStyle="1" w:styleId="paragraph">
    <w:name w:val="paragraph"/>
    <w:basedOn w:val="Normal"/>
    <w:rsid w:val="00444555"/>
    <w:pPr>
      <w:spacing w:before="100" w:beforeAutospacing="1" w:after="100" w:afterAutospacing="1"/>
    </w:pPr>
    <w:rPr>
      <w:rFonts w:ascii="Calibri" w:eastAsiaTheme="minorEastAsia" w:hAnsi="Calibri" w:cs="Calibri"/>
      <w:sz w:val="22"/>
      <w:szCs w:val="22"/>
    </w:rPr>
  </w:style>
  <w:style w:type="character" w:customStyle="1" w:styleId="eop">
    <w:name w:val="eop"/>
    <w:basedOn w:val="DefaultParagraphFont"/>
    <w:rsid w:val="00444555"/>
  </w:style>
  <w:style w:type="character" w:customStyle="1" w:styleId="A1">
    <w:name w:val="A1"/>
    <w:uiPriority w:val="99"/>
    <w:rsid w:val="001515D7"/>
    <w:rPr>
      <w:rFonts w:cs="Helvetica"/>
      <w:color w:val="000000"/>
      <w:sz w:val="22"/>
      <w:szCs w:val="22"/>
    </w:rPr>
  </w:style>
  <w:style w:type="character" w:customStyle="1" w:styleId="contextualspellingandgrammarerror">
    <w:name w:val="contextualspellingandgrammarerror"/>
    <w:basedOn w:val="DefaultParagraphFont"/>
    <w:rsid w:val="001A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44">
      <w:bodyDiv w:val="1"/>
      <w:marLeft w:val="0"/>
      <w:marRight w:val="0"/>
      <w:marTop w:val="0"/>
      <w:marBottom w:val="0"/>
      <w:divBdr>
        <w:top w:val="none" w:sz="0" w:space="0" w:color="auto"/>
        <w:left w:val="none" w:sz="0" w:space="0" w:color="auto"/>
        <w:bottom w:val="none" w:sz="0" w:space="0" w:color="auto"/>
        <w:right w:val="none" w:sz="0" w:space="0" w:color="auto"/>
      </w:divBdr>
    </w:div>
    <w:div w:id="7294544">
      <w:bodyDiv w:val="1"/>
      <w:marLeft w:val="0"/>
      <w:marRight w:val="0"/>
      <w:marTop w:val="0"/>
      <w:marBottom w:val="0"/>
      <w:divBdr>
        <w:top w:val="none" w:sz="0" w:space="0" w:color="auto"/>
        <w:left w:val="none" w:sz="0" w:space="0" w:color="auto"/>
        <w:bottom w:val="none" w:sz="0" w:space="0" w:color="auto"/>
        <w:right w:val="none" w:sz="0" w:space="0" w:color="auto"/>
      </w:divBdr>
    </w:div>
    <w:div w:id="8794839">
      <w:bodyDiv w:val="1"/>
      <w:marLeft w:val="0"/>
      <w:marRight w:val="0"/>
      <w:marTop w:val="0"/>
      <w:marBottom w:val="0"/>
      <w:divBdr>
        <w:top w:val="none" w:sz="0" w:space="0" w:color="auto"/>
        <w:left w:val="none" w:sz="0" w:space="0" w:color="auto"/>
        <w:bottom w:val="none" w:sz="0" w:space="0" w:color="auto"/>
        <w:right w:val="none" w:sz="0" w:space="0" w:color="auto"/>
      </w:divBdr>
    </w:div>
    <w:div w:id="26805639">
      <w:bodyDiv w:val="1"/>
      <w:marLeft w:val="0"/>
      <w:marRight w:val="0"/>
      <w:marTop w:val="0"/>
      <w:marBottom w:val="0"/>
      <w:divBdr>
        <w:top w:val="none" w:sz="0" w:space="0" w:color="auto"/>
        <w:left w:val="none" w:sz="0" w:space="0" w:color="auto"/>
        <w:bottom w:val="none" w:sz="0" w:space="0" w:color="auto"/>
        <w:right w:val="none" w:sz="0" w:space="0" w:color="auto"/>
      </w:divBdr>
    </w:div>
    <w:div w:id="31616524">
      <w:bodyDiv w:val="1"/>
      <w:marLeft w:val="0"/>
      <w:marRight w:val="0"/>
      <w:marTop w:val="0"/>
      <w:marBottom w:val="0"/>
      <w:divBdr>
        <w:top w:val="none" w:sz="0" w:space="0" w:color="auto"/>
        <w:left w:val="none" w:sz="0" w:space="0" w:color="auto"/>
        <w:bottom w:val="none" w:sz="0" w:space="0" w:color="auto"/>
        <w:right w:val="none" w:sz="0" w:space="0" w:color="auto"/>
      </w:divBdr>
      <w:divsChild>
        <w:div w:id="1988508921">
          <w:marLeft w:val="0"/>
          <w:marRight w:val="0"/>
          <w:marTop w:val="0"/>
          <w:marBottom w:val="0"/>
          <w:divBdr>
            <w:top w:val="none" w:sz="0" w:space="0" w:color="auto"/>
            <w:left w:val="none" w:sz="0" w:space="0" w:color="auto"/>
            <w:bottom w:val="none" w:sz="0" w:space="0" w:color="auto"/>
            <w:right w:val="none" w:sz="0" w:space="0" w:color="auto"/>
          </w:divBdr>
          <w:divsChild>
            <w:div w:id="15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734">
      <w:bodyDiv w:val="1"/>
      <w:marLeft w:val="0"/>
      <w:marRight w:val="0"/>
      <w:marTop w:val="0"/>
      <w:marBottom w:val="0"/>
      <w:divBdr>
        <w:top w:val="none" w:sz="0" w:space="0" w:color="auto"/>
        <w:left w:val="none" w:sz="0" w:space="0" w:color="auto"/>
        <w:bottom w:val="none" w:sz="0" w:space="0" w:color="auto"/>
        <w:right w:val="none" w:sz="0" w:space="0" w:color="auto"/>
      </w:divBdr>
    </w:div>
    <w:div w:id="52319881">
      <w:bodyDiv w:val="1"/>
      <w:marLeft w:val="0"/>
      <w:marRight w:val="0"/>
      <w:marTop w:val="0"/>
      <w:marBottom w:val="0"/>
      <w:divBdr>
        <w:top w:val="none" w:sz="0" w:space="0" w:color="auto"/>
        <w:left w:val="none" w:sz="0" w:space="0" w:color="auto"/>
        <w:bottom w:val="none" w:sz="0" w:space="0" w:color="auto"/>
        <w:right w:val="none" w:sz="0" w:space="0" w:color="auto"/>
      </w:divBdr>
      <w:divsChild>
        <w:div w:id="456949288">
          <w:marLeft w:val="0"/>
          <w:marRight w:val="0"/>
          <w:marTop w:val="0"/>
          <w:marBottom w:val="0"/>
          <w:divBdr>
            <w:top w:val="single" w:sz="36" w:space="0" w:color="004678"/>
            <w:left w:val="none" w:sz="0" w:space="0" w:color="auto"/>
            <w:bottom w:val="none" w:sz="0" w:space="0" w:color="auto"/>
            <w:right w:val="single" w:sz="6" w:space="0" w:color="004678"/>
          </w:divBdr>
          <w:divsChild>
            <w:div w:id="1268735290">
              <w:marLeft w:val="167"/>
              <w:marRight w:val="0"/>
              <w:marTop w:val="0"/>
              <w:marBottom w:val="0"/>
              <w:divBdr>
                <w:top w:val="none" w:sz="0" w:space="0" w:color="auto"/>
                <w:left w:val="none" w:sz="0" w:space="0" w:color="auto"/>
                <w:bottom w:val="none" w:sz="0" w:space="0" w:color="auto"/>
                <w:right w:val="none" w:sz="0" w:space="0" w:color="auto"/>
              </w:divBdr>
              <w:divsChild>
                <w:div w:id="1502698578">
                  <w:marLeft w:val="0"/>
                  <w:marRight w:val="0"/>
                  <w:marTop w:val="251"/>
                  <w:marBottom w:val="251"/>
                  <w:divBdr>
                    <w:top w:val="none" w:sz="0" w:space="0" w:color="auto"/>
                    <w:left w:val="none" w:sz="0" w:space="0" w:color="auto"/>
                    <w:bottom w:val="none" w:sz="0" w:space="0" w:color="auto"/>
                    <w:right w:val="none" w:sz="0" w:space="0" w:color="auto"/>
                  </w:divBdr>
                </w:div>
              </w:divsChild>
            </w:div>
          </w:divsChild>
        </w:div>
      </w:divsChild>
    </w:div>
    <w:div w:id="53505298">
      <w:bodyDiv w:val="1"/>
      <w:marLeft w:val="0"/>
      <w:marRight w:val="0"/>
      <w:marTop w:val="0"/>
      <w:marBottom w:val="0"/>
      <w:divBdr>
        <w:top w:val="none" w:sz="0" w:space="0" w:color="auto"/>
        <w:left w:val="none" w:sz="0" w:space="0" w:color="auto"/>
        <w:bottom w:val="none" w:sz="0" w:space="0" w:color="auto"/>
        <w:right w:val="none" w:sz="0" w:space="0" w:color="auto"/>
      </w:divBdr>
      <w:divsChild>
        <w:div w:id="599411824">
          <w:marLeft w:val="0"/>
          <w:marRight w:val="0"/>
          <w:marTop w:val="0"/>
          <w:marBottom w:val="285"/>
          <w:divBdr>
            <w:top w:val="none" w:sz="0" w:space="0" w:color="auto"/>
            <w:left w:val="none" w:sz="0" w:space="0" w:color="auto"/>
            <w:bottom w:val="none" w:sz="0" w:space="0" w:color="auto"/>
            <w:right w:val="none" w:sz="0" w:space="0" w:color="auto"/>
          </w:divBdr>
          <w:divsChild>
            <w:div w:id="1751728313">
              <w:marLeft w:val="-255"/>
              <w:marRight w:val="-255"/>
              <w:marTop w:val="0"/>
              <w:marBottom w:val="0"/>
              <w:divBdr>
                <w:top w:val="none" w:sz="0" w:space="0" w:color="auto"/>
                <w:left w:val="none" w:sz="0" w:space="0" w:color="auto"/>
                <w:bottom w:val="none" w:sz="0" w:space="0" w:color="auto"/>
                <w:right w:val="none" w:sz="0" w:space="0" w:color="auto"/>
              </w:divBdr>
              <w:divsChild>
                <w:div w:id="456949168">
                  <w:marLeft w:val="0"/>
                  <w:marRight w:val="0"/>
                  <w:marTop w:val="0"/>
                  <w:marBottom w:val="0"/>
                  <w:divBdr>
                    <w:top w:val="none" w:sz="0" w:space="0" w:color="auto"/>
                    <w:left w:val="none" w:sz="0" w:space="0" w:color="auto"/>
                    <w:bottom w:val="none" w:sz="0" w:space="0" w:color="auto"/>
                    <w:right w:val="none" w:sz="0" w:space="0" w:color="auto"/>
                  </w:divBdr>
                  <w:divsChild>
                    <w:div w:id="34937061">
                      <w:marLeft w:val="0"/>
                      <w:marRight w:val="0"/>
                      <w:marTop w:val="0"/>
                      <w:marBottom w:val="0"/>
                      <w:divBdr>
                        <w:top w:val="none" w:sz="0" w:space="0" w:color="auto"/>
                        <w:left w:val="none" w:sz="0" w:space="0" w:color="auto"/>
                        <w:bottom w:val="none" w:sz="0" w:space="0" w:color="auto"/>
                        <w:right w:val="none" w:sz="0" w:space="0" w:color="auto"/>
                      </w:divBdr>
                      <w:divsChild>
                        <w:div w:id="2035686665">
                          <w:marLeft w:val="0"/>
                          <w:marRight w:val="0"/>
                          <w:marTop w:val="0"/>
                          <w:marBottom w:val="0"/>
                          <w:divBdr>
                            <w:top w:val="none" w:sz="0" w:space="0" w:color="auto"/>
                            <w:left w:val="none" w:sz="0" w:space="0" w:color="auto"/>
                            <w:bottom w:val="none" w:sz="0" w:space="0" w:color="auto"/>
                            <w:right w:val="none" w:sz="0" w:space="0" w:color="auto"/>
                          </w:divBdr>
                        </w:div>
                      </w:divsChild>
                    </w:div>
                    <w:div w:id="2019110395">
                      <w:marLeft w:val="255"/>
                      <w:marRight w:val="0"/>
                      <w:marTop w:val="0"/>
                      <w:marBottom w:val="0"/>
                      <w:divBdr>
                        <w:top w:val="none" w:sz="0" w:space="0" w:color="auto"/>
                        <w:left w:val="none" w:sz="0" w:space="0" w:color="auto"/>
                        <w:bottom w:val="none" w:sz="0" w:space="0" w:color="auto"/>
                        <w:right w:val="none" w:sz="0" w:space="0" w:color="auto"/>
                      </w:divBdr>
                      <w:divsChild>
                        <w:div w:id="650597438">
                          <w:marLeft w:val="0"/>
                          <w:marRight w:val="0"/>
                          <w:marTop w:val="0"/>
                          <w:marBottom w:val="0"/>
                          <w:divBdr>
                            <w:top w:val="none" w:sz="0" w:space="0" w:color="auto"/>
                            <w:left w:val="none" w:sz="0" w:space="0" w:color="auto"/>
                            <w:bottom w:val="none" w:sz="0" w:space="0" w:color="auto"/>
                            <w:right w:val="none" w:sz="0" w:space="0" w:color="auto"/>
                          </w:divBdr>
                          <w:divsChild>
                            <w:div w:id="1148402413">
                              <w:marLeft w:val="0"/>
                              <w:marRight w:val="0"/>
                              <w:marTop w:val="0"/>
                              <w:marBottom w:val="0"/>
                              <w:divBdr>
                                <w:top w:val="none" w:sz="0" w:space="0" w:color="auto"/>
                                <w:left w:val="none" w:sz="0" w:space="0" w:color="auto"/>
                                <w:bottom w:val="none" w:sz="0" w:space="0" w:color="auto"/>
                                <w:right w:val="none" w:sz="0" w:space="0" w:color="auto"/>
                              </w:divBdr>
                              <w:divsChild>
                                <w:div w:id="1399748432">
                                  <w:marLeft w:val="0"/>
                                  <w:marRight w:val="0"/>
                                  <w:marTop w:val="0"/>
                                  <w:marBottom w:val="0"/>
                                  <w:divBdr>
                                    <w:top w:val="none" w:sz="0" w:space="0" w:color="auto"/>
                                    <w:left w:val="none" w:sz="0" w:space="0" w:color="auto"/>
                                    <w:bottom w:val="none" w:sz="0" w:space="0" w:color="auto"/>
                                    <w:right w:val="none" w:sz="0" w:space="0" w:color="auto"/>
                                  </w:divBdr>
                                </w:div>
                                <w:div w:id="16537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08630">
      <w:bodyDiv w:val="1"/>
      <w:marLeft w:val="0"/>
      <w:marRight w:val="0"/>
      <w:marTop w:val="0"/>
      <w:marBottom w:val="0"/>
      <w:divBdr>
        <w:top w:val="none" w:sz="0" w:space="0" w:color="auto"/>
        <w:left w:val="none" w:sz="0" w:space="0" w:color="auto"/>
        <w:bottom w:val="none" w:sz="0" w:space="0" w:color="auto"/>
        <w:right w:val="none" w:sz="0" w:space="0" w:color="auto"/>
      </w:divBdr>
    </w:div>
    <w:div w:id="119417878">
      <w:bodyDiv w:val="1"/>
      <w:marLeft w:val="0"/>
      <w:marRight w:val="0"/>
      <w:marTop w:val="0"/>
      <w:marBottom w:val="0"/>
      <w:divBdr>
        <w:top w:val="none" w:sz="0" w:space="0" w:color="auto"/>
        <w:left w:val="none" w:sz="0" w:space="0" w:color="auto"/>
        <w:bottom w:val="none" w:sz="0" w:space="0" w:color="auto"/>
        <w:right w:val="none" w:sz="0" w:space="0" w:color="auto"/>
      </w:divBdr>
    </w:div>
    <w:div w:id="157155794">
      <w:bodyDiv w:val="1"/>
      <w:marLeft w:val="0"/>
      <w:marRight w:val="0"/>
      <w:marTop w:val="0"/>
      <w:marBottom w:val="0"/>
      <w:divBdr>
        <w:top w:val="none" w:sz="0" w:space="0" w:color="auto"/>
        <w:left w:val="none" w:sz="0" w:space="0" w:color="auto"/>
        <w:bottom w:val="none" w:sz="0" w:space="0" w:color="auto"/>
        <w:right w:val="none" w:sz="0" w:space="0" w:color="auto"/>
      </w:divBdr>
      <w:divsChild>
        <w:div w:id="208997427">
          <w:marLeft w:val="0"/>
          <w:marRight w:val="0"/>
          <w:marTop w:val="0"/>
          <w:marBottom w:val="0"/>
          <w:divBdr>
            <w:top w:val="none" w:sz="0" w:space="0" w:color="auto"/>
            <w:left w:val="none" w:sz="0" w:space="0" w:color="auto"/>
            <w:bottom w:val="none" w:sz="0" w:space="0" w:color="auto"/>
            <w:right w:val="none" w:sz="0" w:space="0" w:color="auto"/>
          </w:divBdr>
          <w:divsChild>
            <w:div w:id="5584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8910">
      <w:bodyDiv w:val="1"/>
      <w:marLeft w:val="0"/>
      <w:marRight w:val="0"/>
      <w:marTop w:val="0"/>
      <w:marBottom w:val="0"/>
      <w:divBdr>
        <w:top w:val="none" w:sz="0" w:space="0" w:color="auto"/>
        <w:left w:val="none" w:sz="0" w:space="0" w:color="auto"/>
        <w:bottom w:val="none" w:sz="0" w:space="0" w:color="auto"/>
        <w:right w:val="none" w:sz="0" w:space="0" w:color="auto"/>
      </w:divBdr>
      <w:divsChild>
        <w:div w:id="990792103">
          <w:marLeft w:val="0"/>
          <w:marRight w:val="0"/>
          <w:marTop w:val="0"/>
          <w:marBottom w:val="0"/>
          <w:divBdr>
            <w:top w:val="none" w:sz="0" w:space="0" w:color="auto"/>
            <w:left w:val="none" w:sz="0" w:space="0" w:color="auto"/>
            <w:bottom w:val="none" w:sz="0" w:space="0" w:color="auto"/>
            <w:right w:val="none" w:sz="0" w:space="0" w:color="auto"/>
          </w:divBdr>
          <w:divsChild>
            <w:div w:id="2254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7954">
      <w:bodyDiv w:val="1"/>
      <w:marLeft w:val="0"/>
      <w:marRight w:val="0"/>
      <w:marTop w:val="0"/>
      <w:marBottom w:val="0"/>
      <w:divBdr>
        <w:top w:val="none" w:sz="0" w:space="0" w:color="auto"/>
        <w:left w:val="none" w:sz="0" w:space="0" w:color="auto"/>
        <w:bottom w:val="none" w:sz="0" w:space="0" w:color="auto"/>
        <w:right w:val="none" w:sz="0" w:space="0" w:color="auto"/>
      </w:divBdr>
      <w:divsChild>
        <w:div w:id="332757416">
          <w:marLeft w:val="0"/>
          <w:marRight w:val="0"/>
          <w:marTop w:val="0"/>
          <w:marBottom w:val="0"/>
          <w:divBdr>
            <w:top w:val="none" w:sz="0" w:space="0" w:color="auto"/>
            <w:left w:val="none" w:sz="0" w:space="0" w:color="auto"/>
            <w:bottom w:val="none" w:sz="0" w:space="0" w:color="auto"/>
            <w:right w:val="none" w:sz="0" w:space="0" w:color="auto"/>
          </w:divBdr>
          <w:divsChild>
            <w:div w:id="18267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136">
      <w:bodyDiv w:val="1"/>
      <w:marLeft w:val="0"/>
      <w:marRight w:val="0"/>
      <w:marTop w:val="0"/>
      <w:marBottom w:val="0"/>
      <w:divBdr>
        <w:top w:val="none" w:sz="0" w:space="0" w:color="auto"/>
        <w:left w:val="none" w:sz="0" w:space="0" w:color="auto"/>
        <w:bottom w:val="none" w:sz="0" w:space="0" w:color="auto"/>
        <w:right w:val="none" w:sz="0" w:space="0" w:color="auto"/>
      </w:divBdr>
    </w:div>
    <w:div w:id="196432630">
      <w:bodyDiv w:val="1"/>
      <w:marLeft w:val="0"/>
      <w:marRight w:val="0"/>
      <w:marTop w:val="0"/>
      <w:marBottom w:val="0"/>
      <w:divBdr>
        <w:top w:val="none" w:sz="0" w:space="0" w:color="auto"/>
        <w:left w:val="none" w:sz="0" w:space="0" w:color="auto"/>
        <w:bottom w:val="none" w:sz="0" w:space="0" w:color="auto"/>
        <w:right w:val="none" w:sz="0" w:space="0" w:color="auto"/>
      </w:divBdr>
    </w:div>
    <w:div w:id="200633044">
      <w:bodyDiv w:val="1"/>
      <w:marLeft w:val="0"/>
      <w:marRight w:val="0"/>
      <w:marTop w:val="0"/>
      <w:marBottom w:val="0"/>
      <w:divBdr>
        <w:top w:val="none" w:sz="0" w:space="0" w:color="auto"/>
        <w:left w:val="none" w:sz="0" w:space="0" w:color="auto"/>
        <w:bottom w:val="none" w:sz="0" w:space="0" w:color="auto"/>
        <w:right w:val="none" w:sz="0" w:space="0" w:color="auto"/>
      </w:divBdr>
    </w:div>
    <w:div w:id="218591487">
      <w:bodyDiv w:val="1"/>
      <w:marLeft w:val="0"/>
      <w:marRight w:val="0"/>
      <w:marTop w:val="0"/>
      <w:marBottom w:val="0"/>
      <w:divBdr>
        <w:top w:val="none" w:sz="0" w:space="0" w:color="auto"/>
        <w:left w:val="none" w:sz="0" w:space="0" w:color="auto"/>
        <w:bottom w:val="none" w:sz="0" w:space="0" w:color="auto"/>
        <w:right w:val="none" w:sz="0" w:space="0" w:color="auto"/>
      </w:divBdr>
    </w:div>
    <w:div w:id="236134740">
      <w:bodyDiv w:val="1"/>
      <w:marLeft w:val="0"/>
      <w:marRight w:val="0"/>
      <w:marTop w:val="0"/>
      <w:marBottom w:val="0"/>
      <w:divBdr>
        <w:top w:val="none" w:sz="0" w:space="0" w:color="auto"/>
        <w:left w:val="none" w:sz="0" w:space="0" w:color="auto"/>
        <w:bottom w:val="none" w:sz="0" w:space="0" w:color="auto"/>
        <w:right w:val="none" w:sz="0" w:space="0" w:color="auto"/>
      </w:divBdr>
    </w:div>
    <w:div w:id="245118051">
      <w:bodyDiv w:val="1"/>
      <w:marLeft w:val="0"/>
      <w:marRight w:val="0"/>
      <w:marTop w:val="0"/>
      <w:marBottom w:val="0"/>
      <w:divBdr>
        <w:top w:val="none" w:sz="0" w:space="0" w:color="auto"/>
        <w:left w:val="none" w:sz="0" w:space="0" w:color="auto"/>
        <w:bottom w:val="none" w:sz="0" w:space="0" w:color="auto"/>
        <w:right w:val="none" w:sz="0" w:space="0" w:color="auto"/>
      </w:divBdr>
    </w:div>
    <w:div w:id="253326108">
      <w:bodyDiv w:val="1"/>
      <w:marLeft w:val="0"/>
      <w:marRight w:val="0"/>
      <w:marTop w:val="0"/>
      <w:marBottom w:val="0"/>
      <w:divBdr>
        <w:top w:val="none" w:sz="0" w:space="0" w:color="auto"/>
        <w:left w:val="none" w:sz="0" w:space="0" w:color="auto"/>
        <w:bottom w:val="none" w:sz="0" w:space="0" w:color="auto"/>
        <w:right w:val="none" w:sz="0" w:space="0" w:color="auto"/>
      </w:divBdr>
    </w:div>
    <w:div w:id="277957959">
      <w:bodyDiv w:val="1"/>
      <w:marLeft w:val="0"/>
      <w:marRight w:val="0"/>
      <w:marTop w:val="0"/>
      <w:marBottom w:val="0"/>
      <w:divBdr>
        <w:top w:val="none" w:sz="0" w:space="0" w:color="auto"/>
        <w:left w:val="none" w:sz="0" w:space="0" w:color="auto"/>
        <w:bottom w:val="none" w:sz="0" w:space="0" w:color="auto"/>
        <w:right w:val="none" w:sz="0" w:space="0" w:color="auto"/>
      </w:divBdr>
    </w:div>
    <w:div w:id="287900241">
      <w:bodyDiv w:val="1"/>
      <w:marLeft w:val="0"/>
      <w:marRight w:val="0"/>
      <w:marTop w:val="0"/>
      <w:marBottom w:val="0"/>
      <w:divBdr>
        <w:top w:val="none" w:sz="0" w:space="0" w:color="auto"/>
        <w:left w:val="none" w:sz="0" w:space="0" w:color="auto"/>
        <w:bottom w:val="none" w:sz="0" w:space="0" w:color="auto"/>
        <w:right w:val="none" w:sz="0" w:space="0" w:color="auto"/>
      </w:divBdr>
    </w:div>
    <w:div w:id="297339280">
      <w:bodyDiv w:val="1"/>
      <w:marLeft w:val="0"/>
      <w:marRight w:val="0"/>
      <w:marTop w:val="0"/>
      <w:marBottom w:val="0"/>
      <w:divBdr>
        <w:top w:val="none" w:sz="0" w:space="0" w:color="auto"/>
        <w:left w:val="none" w:sz="0" w:space="0" w:color="auto"/>
        <w:bottom w:val="none" w:sz="0" w:space="0" w:color="auto"/>
        <w:right w:val="none" w:sz="0" w:space="0" w:color="auto"/>
      </w:divBdr>
    </w:div>
    <w:div w:id="299530598">
      <w:bodyDiv w:val="1"/>
      <w:marLeft w:val="0"/>
      <w:marRight w:val="0"/>
      <w:marTop w:val="0"/>
      <w:marBottom w:val="0"/>
      <w:divBdr>
        <w:top w:val="none" w:sz="0" w:space="0" w:color="auto"/>
        <w:left w:val="none" w:sz="0" w:space="0" w:color="auto"/>
        <w:bottom w:val="none" w:sz="0" w:space="0" w:color="auto"/>
        <w:right w:val="none" w:sz="0" w:space="0" w:color="auto"/>
      </w:divBdr>
    </w:div>
    <w:div w:id="307441127">
      <w:bodyDiv w:val="1"/>
      <w:marLeft w:val="0"/>
      <w:marRight w:val="0"/>
      <w:marTop w:val="0"/>
      <w:marBottom w:val="0"/>
      <w:divBdr>
        <w:top w:val="none" w:sz="0" w:space="0" w:color="auto"/>
        <w:left w:val="none" w:sz="0" w:space="0" w:color="auto"/>
        <w:bottom w:val="none" w:sz="0" w:space="0" w:color="auto"/>
        <w:right w:val="none" w:sz="0" w:space="0" w:color="auto"/>
      </w:divBdr>
    </w:div>
    <w:div w:id="323825250">
      <w:bodyDiv w:val="1"/>
      <w:marLeft w:val="0"/>
      <w:marRight w:val="0"/>
      <w:marTop w:val="0"/>
      <w:marBottom w:val="0"/>
      <w:divBdr>
        <w:top w:val="none" w:sz="0" w:space="0" w:color="auto"/>
        <w:left w:val="none" w:sz="0" w:space="0" w:color="auto"/>
        <w:bottom w:val="none" w:sz="0" w:space="0" w:color="auto"/>
        <w:right w:val="none" w:sz="0" w:space="0" w:color="auto"/>
      </w:divBdr>
    </w:div>
    <w:div w:id="324826336">
      <w:bodyDiv w:val="1"/>
      <w:marLeft w:val="0"/>
      <w:marRight w:val="0"/>
      <w:marTop w:val="0"/>
      <w:marBottom w:val="0"/>
      <w:divBdr>
        <w:top w:val="none" w:sz="0" w:space="0" w:color="auto"/>
        <w:left w:val="none" w:sz="0" w:space="0" w:color="auto"/>
        <w:bottom w:val="none" w:sz="0" w:space="0" w:color="auto"/>
        <w:right w:val="none" w:sz="0" w:space="0" w:color="auto"/>
      </w:divBdr>
    </w:div>
    <w:div w:id="333268502">
      <w:bodyDiv w:val="1"/>
      <w:marLeft w:val="0"/>
      <w:marRight w:val="0"/>
      <w:marTop w:val="0"/>
      <w:marBottom w:val="0"/>
      <w:divBdr>
        <w:top w:val="none" w:sz="0" w:space="0" w:color="auto"/>
        <w:left w:val="none" w:sz="0" w:space="0" w:color="auto"/>
        <w:bottom w:val="none" w:sz="0" w:space="0" w:color="auto"/>
        <w:right w:val="none" w:sz="0" w:space="0" w:color="auto"/>
      </w:divBdr>
      <w:divsChild>
        <w:div w:id="664824106">
          <w:marLeft w:val="0"/>
          <w:marRight w:val="0"/>
          <w:marTop w:val="100"/>
          <w:marBottom w:val="100"/>
          <w:divBdr>
            <w:top w:val="none" w:sz="0" w:space="0" w:color="auto"/>
            <w:left w:val="none" w:sz="0" w:space="0" w:color="auto"/>
            <w:bottom w:val="none" w:sz="0" w:space="0" w:color="auto"/>
            <w:right w:val="none" w:sz="0" w:space="0" w:color="auto"/>
          </w:divBdr>
          <w:divsChild>
            <w:div w:id="2038851148">
              <w:marLeft w:val="0"/>
              <w:marRight w:val="0"/>
              <w:marTop w:val="60"/>
              <w:marBottom w:val="0"/>
              <w:divBdr>
                <w:top w:val="none" w:sz="0" w:space="0" w:color="auto"/>
                <w:left w:val="none" w:sz="0" w:space="0" w:color="auto"/>
                <w:bottom w:val="none" w:sz="0" w:space="0" w:color="auto"/>
                <w:right w:val="none" w:sz="0" w:space="0" w:color="auto"/>
              </w:divBdr>
              <w:divsChild>
                <w:div w:id="537279328">
                  <w:marLeft w:val="60"/>
                  <w:marRight w:val="30"/>
                  <w:marTop w:val="0"/>
                  <w:marBottom w:val="0"/>
                  <w:divBdr>
                    <w:top w:val="none" w:sz="0" w:space="0" w:color="auto"/>
                    <w:left w:val="none" w:sz="0" w:space="0" w:color="auto"/>
                    <w:bottom w:val="none" w:sz="0" w:space="0" w:color="auto"/>
                    <w:right w:val="none" w:sz="0" w:space="0" w:color="auto"/>
                  </w:divBdr>
                  <w:divsChild>
                    <w:div w:id="5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31324">
      <w:bodyDiv w:val="1"/>
      <w:marLeft w:val="0"/>
      <w:marRight w:val="0"/>
      <w:marTop w:val="0"/>
      <w:marBottom w:val="0"/>
      <w:divBdr>
        <w:top w:val="none" w:sz="0" w:space="0" w:color="auto"/>
        <w:left w:val="none" w:sz="0" w:space="0" w:color="auto"/>
        <w:bottom w:val="none" w:sz="0" w:space="0" w:color="auto"/>
        <w:right w:val="none" w:sz="0" w:space="0" w:color="auto"/>
      </w:divBdr>
    </w:div>
    <w:div w:id="350423944">
      <w:bodyDiv w:val="1"/>
      <w:marLeft w:val="0"/>
      <w:marRight w:val="0"/>
      <w:marTop w:val="0"/>
      <w:marBottom w:val="0"/>
      <w:divBdr>
        <w:top w:val="none" w:sz="0" w:space="0" w:color="auto"/>
        <w:left w:val="none" w:sz="0" w:space="0" w:color="auto"/>
        <w:bottom w:val="none" w:sz="0" w:space="0" w:color="auto"/>
        <w:right w:val="none" w:sz="0" w:space="0" w:color="auto"/>
      </w:divBdr>
    </w:div>
    <w:div w:id="370108183">
      <w:bodyDiv w:val="1"/>
      <w:marLeft w:val="0"/>
      <w:marRight w:val="0"/>
      <w:marTop w:val="0"/>
      <w:marBottom w:val="0"/>
      <w:divBdr>
        <w:top w:val="none" w:sz="0" w:space="0" w:color="auto"/>
        <w:left w:val="none" w:sz="0" w:space="0" w:color="auto"/>
        <w:bottom w:val="none" w:sz="0" w:space="0" w:color="auto"/>
        <w:right w:val="none" w:sz="0" w:space="0" w:color="auto"/>
      </w:divBdr>
    </w:div>
    <w:div w:id="381759890">
      <w:bodyDiv w:val="1"/>
      <w:marLeft w:val="0"/>
      <w:marRight w:val="0"/>
      <w:marTop w:val="0"/>
      <w:marBottom w:val="0"/>
      <w:divBdr>
        <w:top w:val="none" w:sz="0" w:space="0" w:color="auto"/>
        <w:left w:val="none" w:sz="0" w:space="0" w:color="auto"/>
        <w:bottom w:val="none" w:sz="0" w:space="0" w:color="auto"/>
        <w:right w:val="none" w:sz="0" w:space="0" w:color="auto"/>
      </w:divBdr>
    </w:div>
    <w:div w:id="412094105">
      <w:bodyDiv w:val="1"/>
      <w:marLeft w:val="0"/>
      <w:marRight w:val="0"/>
      <w:marTop w:val="0"/>
      <w:marBottom w:val="0"/>
      <w:divBdr>
        <w:top w:val="none" w:sz="0" w:space="0" w:color="auto"/>
        <w:left w:val="none" w:sz="0" w:space="0" w:color="auto"/>
        <w:bottom w:val="none" w:sz="0" w:space="0" w:color="auto"/>
        <w:right w:val="none" w:sz="0" w:space="0" w:color="auto"/>
      </w:divBdr>
    </w:div>
    <w:div w:id="418059156">
      <w:bodyDiv w:val="1"/>
      <w:marLeft w:val="0"/>
      <w:marRight w:val="0"/>
      <w:marTop w:val="0"/>
      <w:marBottom w:val="0"/>
      <w:divBdr>
        <w:top w:val="none" w:sz="0" w:space="0" w:color="auto"/>
        <w:left w:val="none" w:sz="0" w:space="0" w:color="auto"/>
        <w:bottom w:val="none" w:sz="0" w:space="0" w:color="auto"/>
        <w:right w:val="none" w:sz="0" w:space="0" w:color="auto"/>
      </w:divBdr>
    </w:div>
    <w:div w:id="450561563">
      <w:bodyDiv w:val="1"/>
      <w:marLeft w:val="0"/>
      <w:marRight w:val="0"/>
      <w:marTop w:val="0"/>
      <w:marBottom w:val="0"/>
      <w:divBdr>
        <w:top w:val="none" w:sz="0" w:space="0" w:color="auto"/>
        <w:left w:val="none" w:sz="0" w:space="0" w:color="auto"/>
        <w:bottom w:val="none" w:sz="0" w:space="0" w:color="auto"/>
        <w:right w:val="none" w:sz="0" w:space="0" w:color="auto"/>
      </w:divBdr>
    </w:div>
    <w:div w:id="465200730">
      <w:bodyDiv w:val="1"/>
      <w:marLeft w:val="0"/>
      <w:marRight w:val="0"/>
      <w:marTop w:val="0"/>
      <w:marBottom w:val="0"/>
      <w:divBdr>
        <w:top w:val="none" w:sz="0" w:space="0" w:color="auto"/>
        <w:left w:val="none" w:sz="0" w:space="0" w:color="auto"/>
        <w:bottom w:val="none" w:sz="0" w:space="0" w:color="auto"/>
        <w:right w:val="none" w:sz="0" w:space="0" w:color="auto"/>
      </w:divBdr>
      <w:divsChild>
        <w:div w:id="1954743603">
          <w:marLeft w:val="0"/>
          <w:marRight w:val="0"/>
          <w:marTop w:val="0"/>
          <w:marBottom w:val="0"/>
          <w:divBdr>
            <w:top w:val="none" w:sz="0" w:space="0" w:color="auto"/>
            <w:left w:val="none" w:sz="0" w:space="0" w:color="auto"/>
            <w:bottom w:val="none" w:sz="0" w:space="0" w:color="auto"/>
            <w:right w:val="none" w:sz="0" w:space="0" w:color="auto"/>
          </w:divBdr>
          <w:divsChild>
            <w:div w:id="162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1821">
      <w:bodyDiv w:val="1"/>
      <w:marLeft w:val="0"/>
      <w:marRight w:val="0"/>
      <w:marTop w:val="0"/>
      <w:marBottom w:val="0"/>
      <w:divBdr>
        <w:top w:val="none" w:sz="0" w:space="0" w:color="auto"/>
        <w:left w:val="none" w:sz="0" w:space="0" w:color="auto"/>
        <w:bottom w:val="none" w:sz="0" w:space="0" w:color="auto"/>
        <w:right w:val="none" w:sz="0" w:space="0" w:color="auto"/>
      </w:divBdr>
    </w:div>
    <w:div w:id="508717090">
      <w:bodyDiv w:val="1"/>
      <w:marLeft w:val="0"/>
      <w:marRight w:val="0"/>
      <w:marTop w:val="0"/>
      <w:marBottom w:val="0"/>
      <w:divBdr>
        <w:top w:val="none" w:sz="0" w:space="0" w:color="auto"/>
        <w:left w:val="none" w:sz="0" w:space="0" w:color="auto"/>
        <w:bottom w:val="none" w:sz="0" w:space="0" w:color="auto"/>
        <w:right w:val="none" w:sz="0" w:space="0" w:color="auto"/>
      </w:divBdr>
    </w:div>
    <w:div w:id="517354194">
      <w:bodyDiv w:val="1"/>
      <w:marLeft w:val="0"/>
      <w:marRight w:val="0"/>
      <w:marTop w:val="0"/>
      <w:marBottom w:val="0"/>
      <w:divBdr>
        <w:top w:val="none" w:sz="0" w:space="0" w:color="auto"/>
        <w:left w:val="none" w:sz="0" w:space="0" w:color="auto"/>
        <w:bottom w:val="none" w:sz="0" w:space="0" w:color="auto"/>
        <w:right w:val="none" w:sz="0" w:space="0" w:color="auto"/>
      </w:divBdr>
      <w:divsChild>
        <w:div w:id="1833175135">
          <w:marLeft w:val="0"/>
          <w:marRight w:val="0"/>
          <w:marTop w:val="0"/>
          <w:marBottom w:val="0"/>
          <w:divBdr>
            <w:top w:val="none" w:sz="0" w:space="0" w:color="auto"/>
            <w:left w:val="none" w:sz="0" w:space="0" w:color="auto"/>
            <w:bottom w:val="none" w:sz="0" w:space="0" w:color="auto"/>
            <w:right w:val="none" w:sz="0" w:space="0" w:color="auto"/>
          </w:divBdr>
          <w:divsChild>
            <w:div w:id="333337328">
              <w:marLeft w:val="0"/>
              <w:marRight w:val="0"/>
              <w:marTop w:val="0"/>
              <w:marBottom w:val="0"/>
              <w:divBdr>
                <w:top w:val="none" w:sz="0" w:space="0" w:color="auto"/>
                <w:left w:val="none" w:sz="0" w:space="0" w:color="auto"/>
                <w:bottom w:val="none" w:sz="0" w:space="0" w:color="auto"/>
                <w:right w:val="none" w:sz="0" w:space="0" w:color="auto"/>
              </w:divBdr>
              <w:divsChild>
                <w:div w:id="1936210778">
                  <w:marLeft w:val="0"/>
                  <w:marRight w:val="0"/>
                  <w:marTop w:val="0"/>
                  <w:marBottom w:val="0"/>
                  <w:divBdr>
                    <w:top w:val="none" w:sz="0" w:space="0" w:color="auto"/>
                    <w:left w:val="none" w:sz="0" w:space="0" w:color="auto"/>
                    <w:bottom w:val="none" w:sz="0" w:space="0" w:color="auto"/>
                    <w:right w:val="none" w:sz="0" w:space="0" w:color="auto"/>
                  </w:divBdr>
                  <w:divsChild>
                    <w:div w:id="997000422">
                      <w:marLeft w:val="0"/>
                      <w:marRight w:val="0"/>
                      <w:marTop w:val="0"/>
                      <w:marBottom w:val="0"/>
                      <w:divBdr>
                        <w:top w:val="none" w:sz="0" w:space="0" w:color="auto"/>
                        <w:left w:val="none" w:sz="0" w:space="0" w:color="auto"/>
                        <w:bottom w:val="none" w:sz="0" w:space="0" w:color="auto"/>
                        <w:right w:val="none" w:sz="0" w:space="0" w:color="auto"/>
                      </w:divBdr>
                      <w:divsChild>
                        <w:div w:id="279536211">
                          <w:marLeft w:val="0"/>
                          <w:marRight w:val="0"/>
                          <w:marTop w:val="0"/>
                          <w:marBottom w:val="0"/>
                          <w:divBdr>
                            <w:top w:val="none" w:sz="0" w:space="0" w:color="auto"/>
                            <w:left w:val="none" w:sz="0" w:space="0" w:color="auto"/>
                            <w:bottom w:val="none" w:sz="0" w:space="0" w:color="auto"/>
                            <w:right w:val="none" w:sz="0" w:space="0" w:color="auto"/>
                          </w:divBdr>
                          <w:divsChild>
                            <w:div w:id="1685204645">
                              <w:marLeft w:val="0"/>
                              <w:marRight w:val="0"/>
                              <w:marTop w:val="0"/>
                              <w:marBottom w:val="0"/>
                              <w:divBdr>
                                <w:top w:val="none" w:sz="0" w:space="0" w:color="auto"/>
                                <w:left w:val="none" w:sz="0" w:space="0" w:color="auto"/>
                                <w:bottom w:val="none" w:sz="0" w:space="0" w:color="auto"/>
                                <w:right w:val="none" w:sz="0" w:space="0" w:color="auto"/>
                              </w:divBdr>
                              <w:divsChild>
                                <w:div w:id="1386416401">
                                  <w:marLeft w:val="0"/>
                                  <w:marRight w:val="0"/>
                                  <w:marTop w:val="0"/>
                                  <w:marBottom w:val="0"/>
                                  <w:divBdr>
                                    <w:top w:val="none" w:sz="0" w:space="0" w:color="auto"/>
                                    <w:left w:val="none" w:sz="0" w:space="0" w:color="auto"/>
                                    <w:bottom w:val="none" w:sz="0" w:space="0" w:color="auto"/>
                                    <w:right w:val="none" w:sz="0" w:space="0" w:color="auto"/>
                                  </w:divBdr>
                                  <w:divsChild>
                                    <w:div w:id="1883904691">
                                      <w:marLeft w:val="0"/>
                                      <w:marRight w:val="0"/>
                                      <w:marTop w:val="0"/>
                                      <w:marBottom w:val="0"/>
                                      <w:divBdr>
                                        <w:top w:val="none" w:sz="0" w:space="0" w:color="auto"/>
                                        <w:left w:val="none" w:sz="0" w:space="0" w:color="auto"/>
                                        <w:bottom w:val="none" w:sz="0" w:space="0" w:color="auto"/>
                                        <w:right w:val="none" w:sz="0" w:space="0" w:color="auto"/>
                                      </w:divBdr>
                                      <w:divsChild>
                                        <w:div w:id="88817785">
                                          <w:marLeft w:val="0"/>
                                          <w:marRight w:val="0"/>
                                          <w:marTop w:val="0"/>
                                          <w:marBottom w:val="0"/>
                                          <w:divBdr>
                                            <w:top w:val="none" w:sz="0" w:space="0" w:color="auto"/>
                                            <w:left w:val="none" w:sz="0" w:space="0" w:color="auto"/>
                                            <w:bottom w:val="none" w:sz="0" w:space="0" w:color="auto"/>
                                            <w:right w:val="none" w:sz="0" w:space="0" w:color="auto"/>
                                          </w:divBdr>
                                        </w:div>
                                        <w:div w:id="12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318486">
      <w:bodyDiv w:val="1"/>
      <w:marLeft w:val="0"/>
      <w:marRight w:val="0"/>
      <w:marTop w:val="0"/>
      <w:marBottom w:val="0"/>
      <w:divBdr>
        <w:top w:val="none" w:sz="0" w:space="0" w:color="auto"/>
        <w:left w:val="none" w:sz="0" w:space="0" w:color="auto"/>
        <w:bottom w:val="none" w:sz="0" w:space="0" w:color="auto"/>
        <w:right w:val="none" w:sz="0" w:space="0" w:color="auto"/>
      </w:divBdr>
    </w:div>
    <w:div w:id="521670130">
      <w:bodyDiv w:val="1"/>
      <w:marLeft w:val="0"/>
      <w:marRight w:val="0"/>
      <w:marTop w:val="0"/>
      <w:marBottom w:val="0"/>
      <w:divBdr>
        <w:top w:val="none" w:sz="0" w:space="0" w:color="auto"/>
        <w:left w:val="none" w:sz="0" w:space="0" w:color="auto"/>
        <w:bottom w:val="none" w:sz="0" w:space="0" w:color="auto"/>
        <w:right w:val="none" w:sz="0" w:space="0" w:color="auto"/>
      </w:divBdr>
    </w:div>
    <w:div w:id="522715838">
      <w:bodyDiv w:val="1"/>
      <w:marLeft w:val="0"/>
      <w:marRight w:val="0"/>
      <w:marTop w:val="0"/>
      <w:marBottom w:val="0"/>
      <w:divBdr>
        <w:top w:val="none" w:sz="0" w:space="0" w:color="auto"/>
        <w:left w:val="none" w:sz="0" w:space="0" w:color="auto"/>
        <w:bottom w:val="none" w:sz="0" w:space="0" w:color="auto"/>
        <w:right w:val="none" w:sz="0" w:space="0" w:color="auto"/>
      </w:divBdr>
      <w:divsChild>
        <w:div w:id="94444794">
          <w:marLeft w:val="0"/>
          <w:marRight w:val="0"/>
          <w:marTop w:val="0"/>
          <w:marBottom w:val="0"/>
          <w:divBdr>
            <w:top w:val="none" w:sz="0" w:space="0" w:color="auto"/>
            <w:left w:val="none" w:sz="0" w:space="0" w:color="auto"/>
            <w:bottom w:val="none" w:sz="0" w:space="0" w:color="auto"/>
            <w:right w:val="none" w:sz="0" w:space="0" w:color="auto"/>
          </w:divBdr>
          <w:divsChild>
            <w:div w:id="6748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6224">
      <w:bodyDiv w:val="1"/>
      <w:marLeft w:val="0"/>
      <w:marRight w:val="0"/>
      <w:marTop w:val="0"/>
      <w:marBottom w:val="0"/>
      <w:divBdr>
        <w:top w:val="none" w:sz="0" w:space="0" w:color="auto"/>
        <w:left w:val="none" w:sz="0" w:space="0" w:color="auto"/>
        <w:bottom w:val="none" w:sz="0" w:space="0" w:color="auto"/>
        <w:right w:val="none" w:sz="0" w:space="0" w:color="auto"/>
      </w:divBdr>
    </w:div>
    <w:div w:id="538396913">
      <w:bodyDiv w:val="1"/>
      <w:marLeft w:val="0"/>
      <w:marRight w:val="0"/>
      <w:marTop w:val="0"/>
      <w:marBottom w:val="0"/>
      <w:divBdr>
        <w:top w:val="none" w:sz="0" w:space="0" w:color="auto"/>
        <w:left w:val="none" w:sz="0" w:space="0" w:color="auto"/>
        <w:bottom w:val="none" w:sz="0" w:space="0" w:color="auto"/>
        <w:right w:val="none" w:sz="0" w:space="0" w:color="auto"/>
      </w:divBdr>
    </w:div>
    <w:div w:id="544105840">
      <w:bodyDiv w:val="1"/>
      <w:marLeft w:val="0"/>
      <w:marRight w:val="0"/>
      <w:marTop w:val="0"/>
      <w:marBottom w:val="0"/>
      <w:divBdr>
        <w:top w:val="none" w:sz="0" w:space="0" w:color="auto"/>
        <w:left w:val="none" w:sz="0" w:space="0" w:color="auto"/>
        <w:bottom w:val="none" w:sz="0" w:space="0" w:color="auto"/>
        <w:right w:val="none" w:sz="0" w:space="0" w:color="auto"/>
      </w:divBdr>
    </w:div>
    <w:div w:id="583605902">
      <w:bodyDiv w:val="1"/>
      <w:marLeft w:val="0"/>
      <w:marRight w:val="0"/>
      <w:marTop w:val="0"/>
      <w:marBottom w:val="0"/>
      <w:divBdr>
        <w:top w:val="none" w:sz="0" w:space="0" w:color="auto"/>
        <w:left w:val="none" w:sz="0" w:space="0" w:color="auto"/>
        <w:bottom w:val="none" w:sz="0" w:space="0" w:color="auto"/>
        <w:right w:val="none" w:sz="0" w:space="0" w:color="auto"/>
      </w:divBdr>
    </w:div>
    <w:div w:id="584801497">
      <w:bodyDiv w:val="1"/>
      <w:marLeft w:val="0"/>
      <w:marRight w:val="0"/>
      <w:marTop w:val="0"/>
      <w:marBottom w:val="0"/>
      <w:divBdr>
        <w:top w:val="none" w:sz="0" w:space="0" w:color="auto"/>
        <w:left w:val="none" w:sz="0" w:space="0" w:color="auto"/>
        <w:bottom w:val="none" w:sz="0" w:space="0" w:color="auto"/>
        <w:right w:val="none" w:sz="0" w:space="0" w:color="auto"/>
      </w:divBdr>
      <w:divsChild>
        <w:div w:id="233125285">
          <w:marLeft w:val="0"/>
          <w:marRight w:val="0"/>
          <w:marTop w:val="100"/>
          <w:marBottom w:val="100"/>
          <w:divBdr>
            <w:top w:val="none" w:sz="0" w:space="0" w:color="auto"/>
            <w:left w:val="none" w:sz="0" w:space="0" w:color="auto"/>
            <w:bottom w:val="none" w:sz="0" w:space="0" w:color="auto"/>
            <w:right w:val="none" w:sz="0" w:space="0" w:color="auto"/>
          </w:divBdr>
          <w:divsChild>
            <w:div w:id="1516730627">
              <w:marLeft w:val="0"/>
              <w:marRight w:val="0"/>
              <w:marTop w:val="67"/>
              <w:marBottom w:val="0"/>
              <w:divBdr>
                <w:top w:val="none" w:sz="0" w:space="0" w:color="auto"/>
                <w:left w:val="none" w:sz="0" w:space="0" w:color="auto"/>
                <w:bottom w:val="none" w:sz="0" w:space="0" w:color="auto"/>
                <w:right w:val="none" w:sz="0" w:space="0" w:color="auto"/>
              </w:divBdr>
              <w:divsChild>
                <w:div w:id="268975094">
                  <w:marLeft w:val="67"/>
                  <w:marRight w:val="33"/>
                  <w:marTop w:val="0"/>
                  <w:marBottom w:val="0"/>
                  <w:divBdr>
                    <w:top w:val="none" w:sz="0" w:space="0" w:color="auto"/>
                    <w:left w:val="none" w:sz="0" w:space="0" w:color="auto"/>
                    <w:bottom w:val="none" w:sz="0" w:space="0" w:color="auto"/>
                    <w:right w:val="none" w:sz="0" w:space="0" w:color="auto"/>
                  </w:divBdr>
                  <w:divsChild>
                    <w:div w:id="13431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7905">
      <w:bodyDiv w:val="1"/>
      <w:marLeft w:val="0"/>
      <w:marRight w:val="0"/>
      <w:marTop w:val="0"/>
      <w:marBottom w:val="0"/>
      <w:divBdr>
        <w:top w:val="none" w:sz="0" w:space="0" w:color="auto"/>
        <w:left w:val="none" w:sz="0" w:space="0" w:color="auto"/>
        <w:bottom w:val="none" w:sz="0" w:space="0" w:color="auto"/>
        <w:right w:val="none" w:sz="0" w:space="0" w:color="auto"/>
      </w:divBdr>
    </w:div>
    <w:div w:id="665523398">
      <w:bodyDiv w:val="1"/>
      <w:marLeft w:val="0"/>
      <w:marRight w:val="0"/>
      <w:marTop w:val="0"/>
      <w:marBottom w:val="0"/>
      <w:divBdr>
        <w:top w:val="none" w:sz="0" w:space="0" w:color="auto"/>
        <w:left w:val="none" w:sz="0" w:space="0" w:color="auto"/>
        <w:bottom w:val="none" w:sz="0" w:space="0" w:color="auto"/>
        <w:right w:val="none" w:sz="0" w:space="0" w:color="auto"/>
      </w:divBdr>
    </w:div>
    <w:div w:id="708839509">
      <w:bodyDiv w:val="1"/>
      <w:marLeft w:val="0"/>
      <w:marRight w:val="0"/>
      <w:marTop w:val="0"/>
      <w:marBottom w:val="0"/>
      <w:divBdr>
        <w:top w:val="none" w:sz="0" w:space="0" w:color="auto"/>
        <w:left w:val="none" w:sz="0" w:space="0" w:color="auto"/>
        <w:bottom w:val="none" w:sz="0" w:space="0" w:color="auto"/>
        <w:right w:val="none" w:sz="0" w:space="0" w:color="auto"/>
      </w:divBdr>
    </w:div>
    <w:div w:id="710151944">
      <w:bodyDiv w:val="1"/>
      <w:marLeft w:val="0"/>
      <w:marRight w:val="0"/>
      <w:marTop w:val="0"/>
      <w:marBottom w:val="0"/>
      <w:divBdr>
        <w:top w:val="none" w:sz="0" w:space="0" w:color="auto"/>
        <w:left w:val="none" w:sz="0" w:space="0" w:color="auto"/>
        <w:bottom w:val="none" w:sz="0" w:space="0" w:color="auto"/>
        <w:right w:val="none" w:sz="0" w:space="0" w:color="auto"/>
      </w:divBdr>
    </w:div>
    <w:div w:id="718362729">
      <w:bodyDiv w:val="1"/>
      <w:marLeft w:val="0"/>
      <w:marRight w:val="0"/>
      <w:marTop w:val="0"/>
      <w:marBottom w:val="0"/>
      <w:divBdr>
        <w:top w:val="none" w:sz="0" w:space="0" w:color="auto"/>
        <w:left w:val="none" w:sz="0" w:space="0" w:color="auto"/>
        <w:bottom w:val="none" w:sz="0" w:space="0" w:color="auto"/>
        <w:right w:val="none" w:sz="0" w:space="0" w:color="auto"/>
      </w:divBdr>
    </w:div>
    <w:div w:id="732046868">
      <w:bodyDiv w:val="1"/>
      <w:marLeft w:val="0"/>
      <w:marRight w:val="0"/>
      <w:marTop w:val="0"/>
      <w:marBottom w:val="0"/>
      <w:divBdr>
        <w:top w:val="none" w:sz="0" w:space="0" w:color="auto"/>
        <w:left w:val="none" w:sz="0" w:space="0" w:color="auto"/>
        <w:bottom w:val="none" w:sz="0" w:space="0" w:color="auto"/>
        <w:right w:val="none" w:sz="0" w:space="0" w:color="auto"/>
      </w:divBdr>
    </w:div>
    <w:div w:id="748191630">
      <w:bodyDiv w:val="1"/>
      <w:marLeft w:val="0"/>
      <w:marRight w:val="0"/>
      <w:marTop w:val="0"/>
      <w:marBottom w:val="0"/>
      <w:divBdr>
        <w:top w:val="none" w:sz="0" w:space="0" w:color="auto"/>
        <w:left w:val="none" w:sz="0" w:space="0" w:color="auto"/>
        <w:bottom w:val="none" w:sz="0" w:space="0" w:color="auto"/>
        <w:right w:val="none" w:sz="0" w:space="0" w:color="auto"/>
      </w:divBdr>
      <w:divsChild>
        <w:div w:id="1197350504">
          <w:marLeft w:val="0"/>
          <w:marRight w:val="0"/>
          <w:marTop w:val="0"/>
          <w:marBottom w:val="0"/>
          <w:divBdr>
            <w:top w:val="none" w:sz="0" w:space="0" w:color="auto"/>
            <w:left w:val="none" w:sz="0" w:space="0" w:color="auto"/>
            <w:bottom w:val="none" w:sz="0" w:space="0" w:color="auto"/>
            <w:right w:val="none" w:sz="0" w:space="0" w:color="auto"/>
          </w:divBdr>
          <w:divsChild>
            <w:div w:id="19332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6188">
      <w:bodyDiv w:val="1"/>
      <w:marLeft w:val="0"/>
      <w:marRight w:val="0"/>
      <w:marTop w:val="0"/>
      <w:marBottom w:val="0"/>
      <w:divBdr>
        <w:top w:val="none" w:sz="0" w:space="0" w:color="auto"/>
        <w:left w:val="none" w:sz="0" w:space="0" w:color="auto"/>
        <w:bottom w:val="none" w:sz="0" w:space="0" w:color="auto"/>
        <w:right w:val="none" w:sz="0" w:space="0" w:color="auto"/>
      </w:divBdr>
    </w:div>
    <w:div w:id="783958696">
      <w:bodyDiv w:val="1"/>
      <w:marLeft w:val="0"/>
      <w:marRight w:val="0"/>
      <w:marTop w:val="0"/>
      <w:marBottom w:val="0"/>
      <w:divBdr>
        <w:top w:val="none" w:sz="0" w:space="0" w:color="auto"/>
        <w:left w:val="none" w:sz="0" w:space="0" w:color="auto"/>
        <w:bottom w:val="none" w:sz="0" w:space="0" w:color="auto"/>
        <w:right w:val="none" w:sz="0" w:space="0" w:color="auto"/>
      </w:divBdr>
    </w:div>
    <w:div w:id="815801900">
      <w:bodyDiv w:val="1"/>
      <w:marLeft w:val="0"/>
      <w:marRight w:val="0"/>
      <w:marTop w:val="0"/>
      <w:marBottom w:val="0"/>
      <w:divBdr>
        <w:top w:val="none" w:sz="0" w:space="0" w:color="auto"/>
        <w:left w:val="none" w:sz="0" w:space="0" w:color="auto"/>
        <w:bottom w:val="none" w:sz="0" w:space="0" w:color="auto"/>
        <w:right w:val="none" w:sz="0" w:space="0" w:color="auto"/>
      </w:divBdr>
      <w:divsChild>
        <w:div w:id="1735932137">
          <w:marLeft w:val="0"/>
          <w:marRight w:val="0"/>
          <w:marTop w:val="0"/>
          <w:marBottom w:val="0"/>
          <w:divBdr>
            <w:top w:val="none" w:sz="0" w:space="0" w:color="auto"/>
            <w:left w:val="none" w:sz="0" w:space="0" w:color="auto"/>
            <w:bottom w:val="none" w:sz="0" w:space="0" w:color="auto"/>
            <w:right w:val="none" w:sz="0" w:space="0" w:color="auto"/>
          </w:divBdr>
          <w:divsChild>
            <w:div w:id="1987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5909">
      <w:bodyDiv w:val="1"/>
      <w:marLeft w:val="0"/>
      <w:marRight w:val="0"/>
      <w:marTop w:val="0"/>
      <w:marBottom w:val="0"/>
      <w:divBdr>
        <w:top w:val="none" w:sz="0" w:space="0" w:color="auto"/>
        <w:left w:val="none" w:sz="0" w:space="0" w:color="auto"/>
        <w:bottom w:val="none" w:sz="0" w:space="0" w:color="auto"/>
        <w:right w:val="none" w:sz="0" w:space="0" w:color="auto"/>
      </w:divBdr>
    </w:div>
    <w:div w:id="834877275">
      <w:bodyDiv w:val="1"/>
      <w:marLeft w:val="0"/>
      <w:marRight w:val="0"/>
      <w:marTop w:val="0"/>
      <w:marBottom w:val="0"/>
      <w:divBdr>
        <w:top w:val="none" w:sz="0" w:space="0" w:color="auto"/>
        <w:left w:val="none" w:sz="0" w:space="0" w:color="auto"/>
        <w:bottom w:val="none" w:sz="0" w:space="0" w:color="auto"/>
        <w:right w:val="none" w:sz="0" w:space="0" w:color="auto"/>
      </w:divBdr>
    </w:div>
    <w:div w:id="838085272">
      <w:bodyDiv w:val="1"/>
      <w:marLeft w:val="0"/>
      <w:marRight w:val="0"/>
      <w:marTop w:val="0"/>
      <w:marBottom w:val="0"/>
      <w:divBdr>
        <w:top w:val="none" w:sz="0" w:space="0" w:color="auto"/>
        <w:left w:val="none" w:sz="0" w:space="0" w:color="auto"/>
        <w:bottom w:val="none" w:sz="0" w:space="0" w:color="auto"/>
        <w:right w:val="none" w:sz="0" w:space="0" w:color="auto"/>
      </w:divBdr>
    </w:div>
    <w:div w:id="851794960">
      <w:bodyDiv w:val="1"/>
      <w:marLeft w:val="0"/>
      <w:marRight w:val="0"/>
      <w:marTop w:val="0"/>
      <w:marBottom w:val="0"/>
      <w:divBdr>
        <w:top w:val="none" w:sz="0" w:space="0" w:color="auto"/>
        <w:left w:val="none" w:sz="0" w:space="0" w:color="auto"/>
        <w:bottom w:val="none" w:sz="0" w:space="0" w:color="auto"/>
        <w:right w:val="none" w:sz="0" w:space="0" w:color="auto"/>
      </w:divBdr>
    </w:div>
    <w:div w:id="857815632">
      <w:bodyDiv w:val="1"/>
      <w:marLeft w:val="0"/>
      <w:marRight w:val="0"/>
      <w:marTop w:val="0"/>
      <w:marBottom w:val="0"/>
      <w:divBdr>
        <w:top w:val="none" w:sz="0" w:space="0" w:color="auto"/>
        <w:left w:val="none" w:sz="0" w:space="0" w:color="auto"/>
        <w:bottom w:val="none" w:sz="0" w:space="0" w:color="auto"/>
        <w:right w:val="none" w:sz="0" w:space="0" w:color="auto"/>
      </w:divBdr>
    </w:div>
    <w:div w:id="879320861">
      <w:bodyDiv w:val="1"/>
      <w:marLeft w:val="0"/>
      <w:marRight w:val="0"/>
      <w:marTop w:val="0"/>
      <w:marBottom w:val="0"/>
      <w:divBdr>
        <w:top w:val="none" w:sz="0" w:space="0" w:color="auto"/>
        <w:left w:val="none" w:sz="0" w:space="0" w:color="auto"/>
        <w:bottom w:val="none" w:sz="0" w:space="0" w:color="auto"/>
        <w:right w:val="none" w:sz="0" w:space="0" w:color="auto"/>
      </w:divBdr>
    </w:div>
    <w:div w:id="888418394">
      <w:bodyDiv w:val="1"/>
      <w:marLeft w:val="0"/>
      <w:marRight w:val="0"/>
      <w:marTop w:val="0"/>
      <w:marBottom w:val="0"/>
      <w:divBdr>
        <w:top w:val="none" w:sz="0" w:space="0" w:color="auto"/>
        <w:left w:val="none" w:sz="0" w:space="0" w:color="auto"/>
        <w:bottom w:val="none" w:sz="0" w:space="0" w:color="auto"/>
        <w:right w:val="none" w:sz="0" w:space="0" w:color="auto"/>
      </w:divBdr>
    </w:div>
    <w:div w:id="888421385">
      <w:bodyDiv w:val="1"/>
      <w:marLeft w:val="0"/>
      <w:marRight w:val="0"/>
      <w:marTop w:val="0"/>
      <w:marBottom w:val="0"/>
      <w:divBdr>
        <w:top w:val="none" w:sz="0" w:space="0" w:color="auto"/>
        <w:left w:val="none" w:sz="0" w:space="0" w:color="auto"/>
        <w:bottom w:val="none" w:sz="0" w:space="0" w:color="auto"/>
        <w:right w:val="none" w:sz="0" w:space="0" w:color="auto"/>
      </w:divBdr>
    </w:div>
    <w:div w:id="889729043">
      <w:bodyDiv w:val="1"/>
      <w:marLeft w:val="0"/>
      <w:marRight w:val="0"/>
      <w:marTop w:val="0"/>
      <w:marBottom w:val="0"/>
      <w:divBdr>
        <w:top w:val="none" w:sz="0" w:space="0" w:color="auto"/>
        <w:left w:val="none" w:sz="0" w:space="0" w:color="auto"/>
        <w:bottom w:val="none" w:sz="0" w:space="0" w:color="auto"/>
        <w:right w:val="none" w:sz="0" w:space="0" w:color="auto"/>
      </w:divBdr>
    </w:div>
    <w:div w:id="913125265">
      <w:bodyDiv w:val="1"/>
      <w:marLeft w:val="0"/>
      <w:marRight w:val="0"/>
      <w:marTop w:val="0"/>
      <w:marBottom w:val="0"/>
      <w:divBdr>
        <w:top w:val="none" w:sz="0" w:space="0" w:color="auto"/>
        <w:left w:val="none" w:sz="0" w:space="0" w:color="auto"/>
        <w:bottom w:val="none" w:sz="0" w:space="0" w:color="auto"/>
        <w:right w:val="none" w:sz="0" w:space="0" w:color="auto"/>
      </w:divBdr>
    </w:div>
    <w:div w:id="945699898">
      <w:bodyDiv w:val="1"/>
      <w:marLeft w:val="0"/>
      <w:marRight w:val="0"/>
      <w:marTop w:val="0"/>
      <w:marBottom w:val="0"/>
      <w:divBdr>
        <w:top w:val="none" w:sz="0" w:space="0" w:color="auto"/>
        <w:left w:val="none" w:sz="0" w:space="0" w:color="auto"/>
        <w:bottom w:val="none" w:sz="0" w:space="0" w:color="auto"/>
        <w:right w:val="none" w:sz="0" w:space="0" w:color="auto"/>
      </w:divBdr>
    </w:div>
    <w:div w:id="958296498">
      <w:bodyDiv w:val="1"/>
      <w:marLeft w:val="0"/>
      <w:marRight w:val="0"/>
      <w:marTop w:val="0"/>
      <w:marBottom w:val="0"/>
      <w:divBdr>
        <w:top w:val="none" w:sz="0" w:space="0" w:color="auto"/>
        <w:left w:val="none" w:sz="0" w:space="0" w:color="auto"/>
        <w:bottom w:val="none" w:sz="0" w:space="0" w:color="auto"/>
        <w:right w:val="none" w:sz="0" w:space="0" w:color="auto"/>
      </w:divBdr>
      <w:divsChild>
        <w:div w:id="1454709473">
          <w:marLeft w:val="0"/>
          <w:marRight w:val="0"/>
          <w:marTop w:val="0"/>
          <w:marBottom w:val="0"/>
          <w:divBdr>
            <w:top w:val="none" w:sz="0" w:space="0" w:color="auto"/>
            <w:left w:val="none" w:sz="0" w:space="0" w:color="auto"/>
            <w:bottom w:val="none" w:sz="0" w:space="0" w:color="auto"/>
            <w:right w:val="none" w:sz="0" w:space="0" w:color="auto"/>
          </w:divBdr>
          <w:divsChild>
            <w:div w:id="1829202133">
              <w:marLeft w:val="0"/>
              <w:marRight w:val="0"/>
              <w:marTop w:val="0"/>
              <w:marBottom w:val="0"/>
              <w:divBdr>
                <w:top w:val="none" w:sz="0" w:space="0" w:color="auto"/>
                <w:left w:val="none" w:sz="0" w:space="0" w:color="auto"/>
                <w:bottom w:val="none" w:sz="0" w:space="0" w:color="auto"/>
                <w:right w:val="none" w:sz="0" w:space="0" w:color="auto"/>
              </w:divBdr>
              <w:divsChild>
                <w:div w:id="1944143032">
                  <w:marLeft w:val="0"/>
                  <w:marRight w:val="0"/>
                  <w:marTop w:val="0"/>
                  <w:marBottom w:val="0"/>
                  <w:divBdr>
                    <w:top w:val="none" w:sz="0" w:space="0" w:color="auto"/>
                    <w:left w:val="none" w:sz="0" w:space="0" w:color="auto"/>
                    <w:bottom w:val="none" w:sz="0" w:space="0" w:color="auto"/>
                    <w:right w:val="none" w:sz="0" w:space="0" w:color="auto"/>
                  </w:divBdr>
                  <w:divsChild>
                    <w:div w:id="1992560420">
                      <w:marLeft w:val="0"/>
                      <w:marRight w:val="0"/>
                      <w:marTop w:val="0"/>
                      <w:marBottom w:val="0"/>
                      <w:divBdr>
                        <w:top w:val="none" w:sz="0" w:space="0" w:color="auto"/>
                        <w:left w:val="none" w:sz="0" w:space="0" w:color="auto"/>
                        <w:bottom w:val="none" w:sz="0" w:space="0" w:color="auto"/>
                        <w:right w:val="none" w:sz="0" w:space="0" w:color="auto"/>
                      </w:divBdr>
                      <w:divsChild>
                        <w:div w:id="620920347">
                          <w:marLeft w:val="0"/>
                          <w:marRight w:val="0"/>
                          <w:marTop w:val="167"/>
                          <w:marBottom w:val="167"/>
                          <w:divBdr>
                            <w:top w:val="none" w:sz="0" w:space="0" w:color="auto"/>
                            <w:left w:val="none" w:sz="0" w:space="0" w:color="auto"/>
                            <w:bottom w:val="none" w:sz="0" w:space="0" w:color="auto"/>
                            <w:right w:val="none" w:sz="0" w:space="0" w:color="auto"/>
                          </w:divBdr>
                          <w:divsChild>
                            <w:div w:id="819074711">
                              <w:marLeft w:val="0"/>
                              <w:marRight w:val="0"/>
                              <w:marTop w:val="0"/>
                              <w:marBottom w:val="0"/>
                              <w:divBdr>
                                <w:top w:val="none" w:sz="0" w:space="0" w:color="auto"/>
                                <w:left w:val="none" w:sz="0" w:space="0" w:color="auto"/>
                                <w:bottom w:val="none" w:sz="0" w:space="0" w:color="auto"/>
                                <w:right w:val="none" w:sz="0" w:space="0" w:color="auto"/>
                              </w:divBdr>
                              <w:divsChild>
                                <w:div w:id="16321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941096">
      <w:bodyDiv w:val="1"/>
      <w:marLeft w:val="0"/>
      <w:marRight w:val="0"/>
      <w:marTop w:val="0"/>
      <w:marBottom w:val="0"/>
      <w:divBdr>
        <w:top w:val="none" w:sz="0" w:space="0" w:color="auto"/>
        <w:left w:val="none" w:sz="0" w:space="0" w:color="auto"/>
        <w:bottom w:val="none" w:sz="0" w:space="0" w:color="auto"/>
        <w:right w:val="none" w:sz="0" w:space="0" w:color="auto"/>
      </w:divBdr>
    </w:div>
    <w:div w:id="1048721593">
      <w:bodyDiv w:val="1"/>
      <w:marLeft w:val="0"/>
      <w:marRight w:val="0"/>
      <w:marTop w:val="0"/>
      <w:marBottom w:val="0"/>
      <w:divBdr>
        <w:top w:val="none" w:sz="0" w:space="0" w:color="auto"/>
        <w:left w:val="none" w:sz="0" w:space="0" w:color="auto"/>
        <w:bottom w:val="none" w:sz="0" w:space="0" w:color="auto"/>
        <w:right w:val="none" w:sz="0" w:space="0" w:color="auto"/>
      </w:divBdr>
    </w:div>
    <w:div w:id="1070926854">
      <w:bodyDiv w:val="1"/>
      <w:marLeft w:val="0"/>
      <w:marRight w:val="0"/>
      <w:marTop w:val="0"/>
      <w:marBottom w:val="0"/>
      <w:divBdr>
        <w:top w:val="none" w:sz="0" w:space="0" w:color="auto"/>
        <w:left w:val="none" w:sz="0" w:space="0" w:color="auto"/>
        <w:bottom w:val="none" w:sz="0" w:space="0" w:color="auto"/>
        <w:right w:val="none" w:sz="0" w:space="0" w:color="auto"/>
      </w:divBdr>
      <w:divsChild>
        <w:div w:id="236670460">
          <w:marLeft w:val="0"/>
          <w:marRight w:val="0"/>
          <w:marTop w:val="0"/>
          <w:marBottom w:val="0"/>
          <w:divBdr>
            <w:top w:val="none" w:sz="0" w:space="0" w:color="auto"/>
            <w:left w:val="none" w:sz="0" w:space="0" w:color="auto"/>
            <w:bottom w:val="none" w:sz="0" w:space="0" w:color="auto"/>
            <w:right w:val="none" w:sz="0" w:space="0" w:color="auto"/>
          </w:divBdr>
          <w:divsChild>
            <w:div w:id="364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8657">
      <w:bodyDiv w:val="1"/>
      <w:marLeft w:val="0"/>
      <w:marRight w:val="0"/>
      <w:marTop w:val="0"/>
      <w:marBottom w:val="0"/>
      <w:divBdr>
        <w:top w:val="none" w:sz="0" w:space="0" w:color="auto"/>
        <w:left w:val="none" w:sz="0" w:space="0" w:color="auto"/>
        <w:bottom w:val="none" w:sz="0" w:space="0" w:color="auto"/>
        <w:right w:val="none" w:sz="0" w:space="0" w:color="auto"/>
      </w:divBdr>
    </w:div>
    <w:div w:id="1108233641">
      <w:bodyDiv w:val="1"/>
      <w:marLeft w:val="0"/>
      <w:marRight w:val="0"/>
      <w:marTop w:val="0"/>
      <w:marBottom w:val="0"/>
      <w:divBdr>
        <w:top w:val="none" w:sz="0" w:space="0" w:color="auto"/>
        <w:left w:val="none" w:sz="0" w:space="0" w:color="auto"/>
        <w:bottom w:val="none" w:sz="0" w:space="0" w:color="auto"/>
        <w:right w:val="none" w:sz="0" w:space="0" w:color="auto"/>
      </w:divBdr>
    </w:div>
    <w:div w:id="1113087434">
      <w:bodyDiv w:val="1"/>
      <w:marLeft w:val="0"/>
      <w:marRight w:val="0"/>
      <w:marTop w:val="0"/>
      <w:marBottom w:val="0"/>
      <w:divBdr>
        <w:top w:val="none" w:sz="0" w:space="0" w:color="auto"/>
        <w:left w:val="none" w:sz="0" w:space="0" w:color="auto"/>
        <w:bottom w:val="none" w:sz="0" w:space="0" w:color="auto"/>
        <w:right w:val="none" w:sz="0" w:space="0" w:color="auto"/>
      </w:divBdr>
    </w:div>
    <w:div w:id="1120536748">
      <w:bodyDiv w:val="1"/>
      <w:marLeft w:val="0"/>
      <w:marRight w:val="0"/>
      <w:marTop w:val="0"/>
      <w:marBottom w:val="0"/>
      <w:divBdr>
        <w:top w:val="none" w:sz="0" w:space="0" w:color="auto"/>
        <w:left w:val="none" w:sz="0" w:space="0" w:color="auto"/>
        <w:bottom w:val="none" w:sz="0" w:space="0" w:color="auto"/>
        <w:right w:val="none" w:sz="0" w:space="0" w:color="auto"/>
      </w:divBdr>
    </w:div>
    <w:div w:id="1121072015">
      <w:bodyDiv w:val="1"/>
      <w:marLeft w:val="0"/>
      <w:marRight w:val="0"/>
      <w:marTop w:val="0"/>
      <w:marBottom w:val="0"/>
      <w:divBdr>
        <w:top w:val="none" w:sz="0" w:space="0" w:color="auto"/>
        <w:left w:val="none" w:sz="0" w:space="0" w:color="auto"/>
        <w:bottom w:val="none" w:sz="0" w:space="0" w:color="auto"/>
        <w:right w:val="none" w:sz="0" w:space="0" w:color="auto"/>
      </w:divBdr>
    </w:div>
    <w:div w:id="1130368376">
      <w:bodyDiv w:val="1"/>
      <w:marLeft w:val="0"/>
      <w:marRight w:val="0"/>
      <w:marTop w:val="0"/>
      <w:marBottom w:val="0"/>
      <w:divBdr>
        <w:top w:val="none" w:sz="0" w:space="0" w:color="auto"/>
        <w:left w:val="none" w:sz="0" w:space="0" w:color="auto"/>
        <w:bottom w:val="none" w:sz="0" w:space="0" w:color="auto"/>
        <w:right w:val="none" w:sz="0" w:space="0" w:color="auto"/>
      </w:divBdr>
      <w:divsChild>
        <w:div w:id="648636564">
          <w:marLeft w:val="0"/>
          <w:marRight w:val="0"/>
          <w:marTop w:val="0"/>
          <w:marBottom w:val="0"/>
          <w:divBdr>
            <w:top w:val="none" w:sz="0" w:space="0" w:color="auto"/>
            <w:left w:val="none" w:sz="0" w:space="0" w:color="auto"/>
            <w:bottom w:val="none" w:sz="0" w:space="0" w:color="auto"/>
            <w:right w:val="none" w:sz="0" w:space="0" w:color="auto"/>
          </w:divBdr>
          <w:divsChild>
            <w:div w:id="6790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8942">
      <w:bodyDiv w:val="1"/>
      <w:marLeft w:val="0"/>
      <w:marRight w:val="0"/>
      <w:marTop w:val="0"/>
      <w:marBottom w:val="0"/>
      <w:divBdr>
        <w:top w:val="none" w:sz="0" w:space="0" w:color="auto"/>
        <w:left w:val="none" w:sz="0" w:space="0" w:color="auto"/>
        <w:bottom w:val="none" w:sz="0" w:space="0" w:color="auto"/>
        <w:right w:val="none" w:sz="0" w:space="0" w:color="auto"/>
      </w:divBdr>
    </w:div>
    <w:div w:id="1158959475">
      <w:bodyDiv w:val="1"/>
      <w:marLeft w:val="0"/>
      <w:marRight w:val="0"/>
      <w:marTop w:val="0"/>
      <w:marBottom w:val="0"/>
      <w:divBdr>
        <w:top w:val="none" w:sz="0" w:space="0" w:color="auto"/>
        <w:left w:val="none" w:sz="0" w:space="0" w:color="auto"/>
        <w:bottom w:val="none" w:sz="0" w:space="0" w:color="auto"/>
        <w:right w:val="none" w:sz="0" w:space="0" w:color="auto"/>
      </w:divBdr>
      <w:divsChild>
        <w:div w:id="2026975147">
          <w:marLeft w:val="0"/>
          <w:marRight w:val="0"/>
          <w:marTop w:val="0"/>
          <w:marBottom w:val="0"/>
          <w:divBdr>
            <w:top w:val="none" w:sz="0" w:space="0" w:color="auto"/>
            <w:left w:val="none" w:sz="0" w:space="0" w:color="auto"/>
            <w:bottom w:val="none" w:sz="0" w:space="0" w:color="auto"/>
            <w:right w:val="none" w:sz="0" w:space="0" w:color="auto"/>
          </w:divBdr>
        </w:div>
      </w:divsChild>
    </w:div>
    <w:div w:id="1177888768">
      <w:bodyDiv w:val="1"/>
      <w:marLeft w:val="0"/>
      <w:marRight w:val="0"/>
      <w:marTop w:val="0"/>
      <w:marBottom w:val="0"/>
      <w:divBdr>
        <w:top w:val="none" w:sz="0" w:space="0" w:color="auto"/>
        <w:left w:val="none" w:sz="0" w:space="0" w:color="auto"/>
        <w:bottom w:val="none" w:sz="0" w:space="0" w:color="auto"/>
        <w:right w:val="none" w:sz="0" w:space="0" w:color="auto"/>
      </w:divBdr>
    </w:div>
    <w:div w:id="1178041935">
      <w:bodyDiv w:val="1"/>
      <w:marLeft w:val="0"/>
      <w:marRight w:val="0"/>
      <w:marTop w:val="0"/>
      <w:marBottom w:val="0"/>
      <w:divBdr>
        <w:top w:val="none" w:sz="0" w:space="0" w:color="auto"/>
        <w:left w:val="none" w:sz="0" w:space="0" w:color="auto"/>
        <w:bottom w:val="none" w:sz="0" w:space="0" w:color="auto"/>
        <w:right w:val="none" w:sz="0" w:space="0" w:color="auto"/>
      </w:divBdr>
    </w:div>
    <w:div w:id="1184518781">
      <w:bodyDiv w:val="1"/>
      <w:marLeft w:val="0"/>
      <w:marRight w:val="0"/>
      <w:marTop w:val="0"/>
      <w:marBottom w:val="0"/>
      <w:divBdr>
        <w:top w:val="none" w:sz="0" w:space="0" w:color="auto"/>
        <w:left w:val="none" w:sz="0" w:space="0" w:color="auto"/>
        <w:bottom w:val="none" w:sz="0" w:space="0" w:color="auto"/>
        <w:right w:val="none" w:sz="0" w:space="0" w:color="auto"/>
      </w:divBdr>
    </w:div>
    <w:div w:id="1204291088">
      <w:bodyDiv w:val="1"/>
      <w:marLeft w:val="0"/>
      <w:marRight w:val="0"/>
      <w:marTop w:val="0"/>
      <w:marBottom w:val="0"/>
      <w:divBdr>
        <w:top w:val="none" w:sz="0" w:space="0" w:color="auto"/>
        <w:left w:val="none" w:sz="0" w:space="0" w:color="auto"/>
        <w:bottom w:val="none" w:sz="0" w:space="0" w:color="auto"/>
        <w:right w:val="none" w:sz="0" w:space="0" w:color="auto"/>
      </w:divBdr>
    </w:div>
    <w:div w:id="1205365924">
      <w:bodyDiv w:val="1"/>
      <w:marLeft w:val="0"/>
      <w:marRight w:val="0"/>
      <w:marTop w:val="0"/>
      <w:marBottom w:val="0"/>
      <w:divBdr>
        <w:top w:val="none" w:sz="0" w:space="0" w:color="auto"/>
        <w:left w:val="none" w:sz="0" w:space="0" w:color="auto"/>
        <w:bottom w:val="none" w:sz="0" w:space="0" w:color="auto"/>
        <w:right w:val="none" w:sz="0" w:space="0" w:color="auto"/>
      </w:divBdr>
    </w:div>
    <w:div w:id="1209027502">
      <w:bodyDiv w:val="1"/>
      <w:marLeft w:val="0"/>
      <w:marRight w:val="0"/>
      <w:marTop w:val="0"/>
      <w:marBottom w:val="0"/>
      <w:divBdr>
        <w:top w:val="none" w:sz="0" w:space="0" w:color="auto"/>
        <w:left w:val="none" w:sz="0" w:space="0" w:color="auto"/>
        <w:bottom w:val="none" w:sz="0" w:space="0" w:color="auto"/>
        <w:right w:val="none" w:sz="0" w:space="0" w:color="auto"/>
      </w:divBdr>
    </w:div>
    <w:div w:id="1226180532">
      <w:bodyDiv w:val="1"/>
      <w:marLeft w:val="0"/>
      <w:marRight w:val="0"/>
      <w:marTop w:val="0"/>
      <w:marBottom w:val="0"/>
      <w:divBdr>
        <w:top w:val="none" w:sz="0" w:space="0" w:color="auto"/>
        <w:left w:val="none" w:sz="0" w:space="0" w:color="auto"/>
        <w:bottom w:val="none" w:sz="0" w:space="0" w:color="auto"/>
        <w:right w:val="none" w:sz="0" w:space="0" w:color="auto"/>
      </w:divBdr>
      <w:divsChild>
        <w:div w:id="600449955">
          <w:marLeft w:val="0"/>
          <w:marRight w:val="0"/>
          <w:marTop w:val="0"/>
          <w:marBottom w:val="0"/>
          <w:divBdr>
            <w:top w:val="none" w:sz="0" w:space="0" w:color="auto"/>
            <w:left w:val="none" w:sz="0" w:space="0" w:color="auto"/>
            <w:bottom w:val="none" w:sz="0" w:space="0" w:color="auto"/>
            <w:right w:val="none" w:sz="0" w:space="0" w:color="auto"/>
          </w:divBdr>
          <w:divsChild>
            <w:div w:id="18445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6333">
      <w:bodyDiv w:val="1"/>
      <w:marLeft w:val="0"/>
      <w:marRight w:val="0"/>
      <w:marTop w:val="0"/>
      <w:marBottom w:val="0"/>
      <w:divBdr>
        <w:top w:val="none" w:sz="0" w:space="0" w:color="auto"/>
        <w:left w:val="none" w:sz="0" w:space="0" w:color="auto"/>
        <w:bottom w:val="none" w:sz="0" w:space="0" w:color="auto"/>
        <w:right w:val="none" w:sz="0" w:space="0" w:color="auto"/>
      </w:divBdr>
    </w:div>
    <w:div w:id="1232619702">
      <w:bodyDiv w:val="1"/>
      <w:marLeft w:val="0"/>
      <w:marRight w:val="0"/>
      <w:marTop w:val="0"/>
      <w:marBottom w:val="0"/>
      <w:divBdr>
        <w:top w:val="none" w:sz="0" w:space="0" w:color="auto"/>
        <w:left w:val="none" w:sz="0" w:space="0" w:color="auto"/>
        <w:bottom w:val="none" w:sz="0" w:space="0" w:color="auto"/>
        <w:right w:val="none" w:sz="0" w:space="0" w:color="auto"/>
      </w:divBdr>
    </w:div>
    <w:div w:id="1253972276">
      <w:bodyDiv w:val="1"/>
      <w:marLeft w:val="0"/>
      <w:marRight w:val="0"/>
      <w:marTop w:val="0"/>
      <w:marBottom w:val="0"/>
      <w:divBdr>
        <w:top w:val="none" w:sz="0" w:space="0" w:color="auto"/>
        <w:left w:val="none" w:sz="0" w:space="0" w:color="auto"/>
        <w:bottom w:val="none" w:sz="0" w:space="0" w:color="auto"/>
        <w:right w:val="none" w:sz="0" w:space="0" w:color="auto"/>
      </w:divBdr>
    </w:div>
    <w:div w:id="1270041531">
      <w:bodyDiv w:val="1"/>
      <w:marLeft w:val="0"/>
      <w:marRight w:val="0"/>
      <w:marTop w:val="0"/>
      <w:marBottom w:val="0"/>
      <w:divBdr>
        <w:top w:val="none" w:sz="0" w:space="0" w:color="auto"/>
        <w:left w:val="none" w:sz="0" w:space="0" w:color="auto"/>
        <w:bottom w:val="none" w:sz="0" w:space="0" w:color="auto"/>
        <w:right w:val="none" w:sz="0" w:space="0" w:color="auto"/>
      </w:divBdr>
      <w:divsChild>
        <w:div w:id="1526863562">
          <w:marLeft w:val="0"/>
          <w:marRight w:val="0"/>
          <w:marTop w:val="100"/>
          <w:marBottom w:val="100"/>
          <w:divBdr>
            <w:top w:val="none" w:sz="0" w:space="0" w:color="auto"/>
            <w:left w:val="none" w:sz="0" w:space="0" w:color="auto"/>
            <w:bottom w:val="none" w:sz="0" w:space="0" w:color="auto"/>
            <w:right w:val="none" w:sz="0" w:space="0" w:color="auto"/>
          </w:divBdr>
          <w:divsChild>
            <w:div w:id="1109542449">
              <w:marLeft w:val="0"/>
              <w:marRight w:val="0"/>
              <w:marTop w:val="60"/>
              <w:marBottom w:val="0"/>
              <w:divBdr>
                <w:top w:val="none" w:sz="0" w:space="0" w:color="auto"/>
                <w:left w:val="none" w:sz="0" w:space="0" w:color="auto"/>
                <w:bottom w:val="none" w:sz="0" w:space="0" w:color="auto"/>
                <w:right w:val="none" w:sz="0" w:space="0" w:color="auto"/>
              </w:divBdr>
              <w:divsChild>
                <w:div w:id="52899808">
                  <w:marLeft w:val="60"/>
                  <w:marRight w:val="30"/>
                  <w:marTop w:val="0"/>
                  <w:marBottom w:val="0"/>
                  <w:divBdr>
                    <w:top w:val="none" w:sz="0" w:space="0" w:color="auto"/>
                    <w:left w:val="none" w:sz="0" w:space="0" w:color="auto"/>
                    <w:bottom w:val="none" w:sz="0" w:space="0" w:color="auto"/>
                    <w:right w:val="none" w:sz="0" w:space="0" w:color="auto"/>
                  </w:divBdr>
                  <w:divsChild>
                    <w:div w:id="16187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78293">
      <w:bodyDiv w:val="1"/>
      <w:marLeft w:val="0"/>
      <w:marRight w:val="0"/>
      <w:marTop w:val="0"/>
      <w:marBottom w:val="0"/>
      <w:divBdr>
        <w:top w:val="none" w:sz="0" w:space="0" w:color="auto"/>
        <w:left w:val="none" w:sz="0" w:space="0" w:color="auto"/>
        <w:bottom w:val="none" w:sz="0" w:space="0" w:color="auto"/>
        <w:right w:val="none" w:sz="0" w:space="0" w:color="auto"/>
      </w:divBdr>
    </w:div>
    <w:div w:id="1285383457">
      <w:bodyDiv w:val="1"/>
      <w:marLeft w:val="0"/>
      <w:marRight w:val="0"/>
      <w:marTop w:val="0"/>
      <w:marBottom w:val="0"/>
      <w:divBdr>
        <w:top w:val="none" w:sz="0" w:space="0" w:color="auto"/>
        <w:left w:val="none" w:sz="0" w:space="0" w:color="auto"/>
        <w:bottom w:val="none" w:sz="0" w:space="0" w:color="auto"/>
        <w:right w:val="none" w:sz="0" w:space="0" w:color="auto"/>
      </w:divBdr>
    </w:div>
    <w:div w:id="1301107493">
      <w:bodyDiv w:val="1"/>
      <w:marLeft w:val="0"/>
      <w:marRight w:val="0"/>
      <w:marTop w:val="0"/>
      <w:marBottom w:val="0"/>
      <w:divBdr>
        <w:top w:val="none" w:sz="0" w:space="0" w:color="auto"/>
        <w:left w:val="none" w:sz="0" w:space="0" w:color="auto"/>
        <w:bottom w:val="none" w:sz="0" w:space="0" w:color="auto"/>
        <w:right w:val="none" w:sz="0" w:space="0" w:color="auto"/>
      </w:divBdr>
    </w:div>
    <w:div w:id="1306206741">
      <w:bodyDiv w:val="1"/>
      <w:marLeft w:val="0"/>
      <w:marRight w:val="0"/>
      <w:marTop w:val="0"/>
      <w:marBottom w:val="0"/>
      <w:divBdr>
        <w:top w:val="none" w:sz="0" w:space="0" w:color="auto"/>
        <w:left w:val="none" w:sz="0" w:space="0" w:color="auto"/>
        <w:bottom w:val="none" w:sz="0" w:space="0" w:color="auto"/>
        <w:right w:val="none" w:sz="0" w:space="0" w:color="auto"/>
      </w:divBdr>
    </w:div>
    <w:div w:id="1310670764">
      <w:bodyDiv w:val="1"/>
      <w:marLeft w:val="0"/>
      <w:marRight w:val="0"/>
      <w:marTop w:val="0"/>
      <w:marBottom w:val="0"/>
      <w:divBdr>
        <w:top w:val="none" w:sz="0" w:space="0" w:color="auto"/>
        <w:left w:val="none" w:sz="0" w:space="0" w:color="auto"/>
        <w:bottom w:val="none" w:sz="0" w:space="0" w:color="auto"/>
        <w:right w:val="none" w:sz="0" w:space="0" w:color="auto"/>
      </w:divBdr>
      <w:divsChild>
        <w:div w:id="35392740">
          <w:marLeft w:val="0"/>
          <w:marRight w:val="0"/>
          <w:marTop w:val="0"/>
          <w:marBottom w:val="0"/>
          <w:divBdr>
            <w:top w:val="none" w:sz="0" w:space="0" w:color="auto"/>
            <w:left w:val="none" w:sz="0" w:space="0" w:color="auto"/>
            <w:bottom w:val="none" w:sz="0" w:space="0" w:color="auto"/>
            <w:right w:val="none" w:sz="0" w:space="0" w:color="auto"/>
          </w:divBdr>
          <w:divsChild>
            <w:div w:id="4039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5800">
      <w:bodyDiv w:val="1"/>
      <w:marLeft w:val="0"/>
      <w:marRight w:val="0"/>
      <w:marTop w:val="0"/>
      <w:marBottom w:val="0"/>
      <w:divBdr>
        <w:top w:val="none" w:sz="0" w:space="0" w:color="auto"/>
        <w:left w:val="none" w:sz="0" w:space="0" w:color="auto"/>
        <w:bottom w:val="none" w:sz="0" w:space="0" w:color="auto"/>
        <w:right w:val="none" w:sz="0" w:space="0" w:color="auto"/>
      </w:divBdr>
    </w:div>
    <w:div w:id="1339700928">
      <w:bodyDiv w:val="1"/>
      <w:marLeft w:val="0"/>
      <w:marRight w:val="0"/>
      <w:marTop w:val="0"/>
      <w:marBottom w:val="0"/>
      <w:divBdr>
        <w:top w:val="none" w:sz="0" w:space="0" w:color="auto"/>
        <w:left w:val="none" w:sz="0" w:space="0" w:color="auto"/>
        <w:bottom w:val="none" w:sz="0" w:space="0" w:color="auto"/>
        <w:right w:val="none" w:sz="0" w:space="0" w:color="auto"/>
      </w:divBdr>
    </w:div>
    <w:div w:id="1340039298">
      <w:bodyDiv w:val="1"/>
      <w:marLeft w:val="0"/>
      <w:marRight w:val="0"/>
      <w:marTop w:val="0"/>
      <w:marBottom w:val="0"/>
      <w:divBdr>
        <w:top w:val="none" w:sz="0" w:space="0" w:color="auto"/>
        <w:left w:val="none" w:sz="0" w:space="0" w:color="auto"/>
        <w:bottom w:val="none" w:sz="0" w:space="0" w:color="auto"/>
        <w:right w:val="none" w:sz="0" w:space="0" w:color="auto"/>
      </w:divBdr>
    </w:div>
    <w:div w:id="1340501806">
      <w:bodyDiv w:val="1"/>
      <w:marLeft w:val="0"/>
      <w:marRight w:val="0"/>
      <w:marTop w:val="0"/>
      <w:marBottom w:val="0"/>
      <w:divBdr>
        <w:top w:val="none" w:sz="0" w:space="0" w:color="auto"/>
        <w:left w:val="none" w:sz="0" w:space="0" w:color="auto"/>
        <w:bottom w:val="none" w:sz="0" w:space="0" w:color="auto"/>
        <w:right w:val="none" w:sz="0" w:space="0" w:color="auto"/>
      </w:divBdr>
    </w:div>
    <w:div w:id="1349409419">
      <w:bodyDiv w:val="1"/>
      <w:marLeft w:val="0"/>
      <w:marRight w:val="0"/>
      <w:marTop w:val="0"/>
      <w:marBottom w:val="0"/>
      <w:divBdr>
        <w:top w:val="none" w:sz="0" w:space="0" w:color="auto"/>
        <w:left w:val="none" w:sz="0" w:space="0" w:color="auto"/>
        <w:bottom w:val="none" w:sz="0" w:space="0" w:color="auto"/>
        <w:right w:val="none" w:sz="0" w:space="0" w:color="auto"/>
      </w:divBdr>
    </w:div>
    <w:div w:id="1353191301">
      <w:bodyDiv w:val="1"/>
      <w:marLeft w:val="0"/>
      <w:marRight w:val="0"/>
      <w:marTop w:val="0"/>
      <w:marBottom w:val="0"/>
      <w:divBdr>
        <w:top w:val="none" w:sz="0" w:space="0" w:color="auto"/>
        <w:left w:val="none" w:sz="0" w:space="0" w:color="auto"/>
        <w:bottom w:val="none" w:sz="0" w:space="0" w:color="auto"/>
        <w:right w:val="none" w:sz="0" w:space="0" w:color="auto"/>
      </w:divBdr>
    </w:div>
    <w:div w:id="1377311994">
      <w:bodyDiv w:val="1"/>
      <w:marLeft w:val="0"/>
      <w:marRight w:val="0"/>
      <w:marTop w:val="0"/>
      <w:marBottom w:val="0"/>
      <w:divBdr>
        <w:top w:val="none" w:sz="0" w:space="0" w:color="auto"/>
        <w:left w:val="none" w:sz="0" w:space="0" w:color="auto"/>
        <w:bottom w:val="none" w:sz="0" w:space="0" w:color="auto"/>
        <w:right w:val="none" w:sz="0" w:space="0" w:color="auto"/>
      </w:divBdr>
    </w:div>
    <w:div w:id="1404990374">
      <w:bodyDiv w:val="1"/>
      <w:marLeft w:val="0"/>
      <w:marRight w:val="0"/>
      <w:marTop w:val="0"/>
      <w:marBottom w:val="0"/>
      <w:divBdr>
        <w:top w:val="none" w:sz="0" w:space="0" w:color="auto"/>
        <w:left w:val="none" w:sz="0" w:space="0" w:color="auto"/>
        <w:bottom w:val="none" w:sz="0" w:space="0" w:color="auto"/>
        <w:right w:val="none" w:sz="0" w:space="0" w:color="auto"/>
      </w:divBdr>
      <w:divsChild>
        <w:div w:id="545411384">
          <w:marLeft w:val="0"/>
          <w:marRight w:val="0"/>
          <w:marTop w:val="0"/>
          <w:marBottom w:val="0"/>
          <w:divBdr>
            <w:top w:val="none" w:sz="0" w:space="0" w:color="auto"/>
            <w:left w:val="none" w:sz="0" w:space="0" w:color="auto"/>
            <w:bottom w:val="none" w:sz="0" w:space="0" w:color="auto"/>
            <w:right w:val="none" w:sz="0" w:space="0" w:color="auto"/>
          </w:divBdr>
          <w:divsChild>
            <w:div w:id="1497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8005">
      <w:bodyDiv w:val="1"/>
      <w:marLeft w:val="0"/>
      <w:marRight w:val="0"/>
      <w:marTop w:val="0"/>
      <w:marBottom w:val="0"/>
      <w:divBdr>
        <w:top w:val="none" w:sz="0" w:space="0" w:color="auto"/>
        <w:left w:val="none" w:sz="0" w:space="0" w:color="auto"/>
        <w:bottom w:val="none" w:sz="0" w:space="0" w:color="auto"/>
        <w:right w:val="none" w:sz="0" w:space="0" w:color="auto"/>
      </w:divBdr>
    </w:div>
    <w:div w:id="1429161406">
      <w:bodyDiv w:val="1"/>
      <w:marLeft w:val="0"/>
      <w:marRight w:val="0"/>
      <w:marTop w:val="0"/>
      <w:marBottom w:val="0"/>
      <w:divBdr>
        <w:top w:val="none" w:sz="0" w:space="0" w:color="auto"/>
        <w:left w:val="none" w:sz="0" w:space="0" w:color="auto"/>
        <w:bottom w:val="none" w:sz="0" w:space="0" w:color="auto"/>
        <w:right w:val="none" w:sz="0" w:space="0" w:color="auto"/>
      </w:divBdr>
    </w:div>
    <w:div w:id="1443644038">
      <w:bodyDiv w:val="1"/>
      <w:marLeft w:val="0"/>
      <w:marRight w:val="0"/>
      <w:marTop w:val="0"/>
      <w:marBottom w:val="0"/>
      <w:divBdr>
        <w:top w:val="none" w:sz="0" w:space="0" w:color="auto"/>
        <w:left w:val="none" w:sz="0" w:space="0" w:color="auto"/>
        <w:bottom w:val="none" w:sz="0" w:space="0" w:color="auto"/>
        <w:right w:val="none" w:sz="0" w:space="0" w:color="auto"/>
      </w:divBdr>
    </w:div>
    <w:div w:id="1446117626">
      <w:bodyDiv w:val="1"/>
      <w:marLeft w:val="0"/>
      <w:marRight w:val="0"/>
      <w:marTop w:val="0"/>
      <w:marBottom w:val="0"/>
      <w:divBdr>
        <w:top w:val="none" w:sz="0" w:space="0" w:color="auto"/>
        <w:left w:val="none" w:sz="0" w:space="0" w:color="auto"/>
        <w:bottom w:val="none" w:sz="0" w:space="0" w:color="auto"/>
        <w:right w:val="none" w:sz="0" w:space="0" w:color="auto"/>
      </w:divBdr>
    </w:div>
    <w:div w:id="1454248356">
      <w:bodyDiv w:val="1"/>
      <w:marLeft w:val="0"/>
      <w:marRight w:val="0"/>
      <w:marTop w:val="0"/>
      <w:marBottom w:val="0"/>
      <w:divBdr>
        <w:top w:val="none" w:sz="0" w:space="0" w:color="auto"/>
        <w:left w:val="none" w:sz="0" w:space="0" w:color="auto"/>
        <w:bottom w:val="none" w:sz="0" w:space="0" w:color="auto"/>
        <w:right w:val="none" w:sz="0" w:space="0" w:color="auto"/>
      </w:divBdr>
    </w:div>
    <w:div w:id="1457874136">
      <w:bodyDiv w:val="1"/>
      <w:marLeft w:val="0"/>
      <w:marRight w:val="0"/>
      <w:marTop w:val="0"/>
      <w:marBottom w:val="0"/>
      <w:divBdr>
        <w:top w:val="none" w:sz="0" w:space="0" w:color="auto"/>
        <w:left w:val="none" w:sz="0" w:space="0" w:color="auto"/>
        <w:bottom w:val="none" w:sz="0" w:space="0" w:color="auto"/>
        <w:right w:val="none" w:sz="0" w:space="0" w:color="auto"/>
      </w:divBdr>
    </w:div>
    <w:div w:id="1458718363">
      <w:bodyDiv w:val="1"/>
      <w:marLeft w:val="0"/>
      <w:marRight w:val="0"/>
      <w:marTop w:val="0"/>
      <w:marBottom w:val="0"/>
      <w:divBdr>
        <w:top w:val="none" w:sz="0" w:space="0" w:color="auto"/>
        <w:left w:val="none" w:sz="0" w:space="0" w:color="auto"/>
        <w:bottom w:val="none" w:sz="0" w:space="0" w:color="auto"/>
        <w:right w:val="none" w:sz="0" w:space="0" w:color="auto"/>
      </w:divBdr>
    </w:div>
    <w:div w:id="1464036965">
      <w:bodyDiv w:val="1"/>
      <w:marLeft w:val="0"/>
      <w:marRight w:val="0"/>
      <w:marTop w:val="0"/>
      <w:marBottom w:val="0"/>
      <w:divBdr>
        <w:top w:val="none" w:sz="0" w:space="0" w:color="auto"/>
        <w:left w:val="none" w:sz="0" w:space="0" w:color="auto"/>
        <w:bottom w:val="none" w:sz="0" w:space="0" w:color="auto"/>
        <w:right w:val="none" w:sz="0" w:space="0" w:color="auto"/>
      </w:divBdr>
    </w:div>
    <w:div w:id="1466655686">
      <w:bodyDiv w:val="1"/>
      <w:marLeft w:val="0"/>
      <w:marRight w:val="0"/>
      <w:marTop w:val="0"/>
      <w:marBottom w:val="0"/>
      <w:divBdr>
        <w:top w:val="none" w:sz="0" w:space="0" w:color="auto"/>
        <w:left w:val="none" w:sz="0" w:space="0" w:color="auto"/>
        <w:bottom w:val="none" w:sz="0" w:space="0" w:color="auto"/>
        <w:right w:val="none" w:sz="0" w:space="0" w:color="auto"/>
      </w:divBdr>
    </w:div>
    <w:div w:id="1474834053">
      <w:bodyDiv w:val="1"/>
      <w:marLeft w:val="0"/>
      <w:marRight w:val="0"/>
      <w:marTop w:val="0"/>
      <w:marBottom w:val="0"/>
      <w:divBdr>
        <w:top w:val="none" w:sz="0" w:space="0" w:color="auto"/>
        <w:left w:val="none" w:sz="0" w:space="0" w:color="auto"/>
        <w:bottom w:val="none" w:sz="0" w:space="0" w:color="auto"/>
        <w:right w:val="none" w:sz="0" w:space="0" w:color="auto"/>
      </w:divBdr>
      <w:divsChild>
        <w:div w:id="37433223">
          <w:marLeft w:val="0"/>
          <w:marRight w:val="0"/>
          <w:marTop w:val="0"/>
          <w:marBottom w:val="0"/>
          <w:divBdr>
            <w:top w:val="none" w:sz="0" w:space="0" w:color="auto"/>
            <w:left w:val="none" w:sz="0" w:space="0" w:color="auto"/>
            <w:bottom w:val="none" w:sz="0" w:space="0" w:color="auto"/>
            <w:right w:val="none" w:sz="0" w:space="0" w:color="auto"/>
          </w:divBdr>
          <w:divsChild>
            <w:div w:id="16976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7182">
      <w:bodyDiv w:val="1"/>
      <w:marLeft w:val="0"/>
      <w:marRight w:val="0"/>
      <w:marTop w:val="0"/>
      <w:marBottom w:val="0"/>
      <w:divBdr>
        <w:top w:val="none" w:sz="0" w:space="0" w:color="auto"/>
        <w:left w:val="none" w:sz="0" w:space="0" w:color="auto"/>
        <w:bottom w:val="none" w:sz="0" w:space="0" w:color="auto"/>
        <w:right w:val="none" w:sz="0" w:space="0" w:color="auto"/>
      </w:divBdr>
    </w:div>
    <w:div w:id="1533497352">
      <w:bodyDiv w:val="1"/>
      <w:marLeft w:val="0"/>
      <w:marRight w:val="0"/>
      <w:marTop w:val="0"/>
      <w:marBottom w:val="0"/>
      <w:divBdr>
        <w:top w:val="none" w:sz="0" w:space="0" w:color="auto"/>
        <w:left w:val="none" w:sz="0" w:space="0" w:color="auto"/>
        <w:bottom w:val="none" w:sz="0" w:space="0" w:color="auto"/>
        <w:right w:val="none" w:sz="0" w:space="0" w:color="auto"/>
      </w:divBdr>
      <w:divsChild>
        <w:div w:id="379283112">
          <w:marLeft w:val="0"/>
          <w:marRight w:val="0"/>
          <w:marTop w:val="0"/>
          <w:marBottom w:val="0"/>
          <w:divBdr>
            <w:top w:val="none" w:sz="0" w:space="0" w:color="auto"/>
            <w:left w:val="none" w:sz="0" w:space="0" w:color="auto"/>
            <w:bottom w:val="none" w:sz="0" w:space="0" w:color="auto"/>
            <w:right w:val="none" w:sz="0" w:space="0" w:color="auto"/>
          </w:divBdr>
          <w:divsChild>
            <w:div w:id="1632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152">
      <w:bodyDiv w:val="1"/>
      <w:marLeft w:val="0"/>
      <w:marRight w:val="0"/>
      <w:marTop w:val="0"/>
      <w:marBottom w:val="0"/>
      <w:divBdr>
        <w:top w:val="none" w:sz="0" w:space="0" w:color="auto"/>
        <w:left w:val="none" w:sz="0" w:space="0" w:color="auto"/>
        <w:bottom w:val="none" w:sz="0" w:space="0" w:color="auto"/>
        <w:right w:val="none" w:sz="0" w:space="0" w:color="auto"/>
      </w:divBdr>
    </w:div>
    <w:div w:id="1541211271">
      <w:bodyDiv w:val="1"/>
      <w:marLeft w:val="0"/>
      <w:marRight w:val="0"/>
      <w:marTop w:val="0"/>
      <w:marBottom w:val="0"/>
      <w:divBdr>
        <w:top w:val="none" w:sz="0" w:space="0" w:color="auto"/>
        <w:left w:val="none" w:sz="0" w:space="0" w:color="auto"/>
        <w:bottom w:val="none" w:sz="0" w:space="0" w:color="auto"/>
        <w:right w:val="none" w:sz="0" w:space="0" w:color="auto"/>
      </w:divBdr>
      <w:divsChild>
        <w:div w:id="838930069">
          <w:marLeft w:val="0"/>
          <w:marRight w:val="0"/>
          <w:marTop w:val="0"/>
          <w:marBottom w:val="0"/>
          <w:divBdr>
            <w:top w:val="none" w:sz="0" w:space="0" w:color="auto"/>
            <w:left w:val="none" w:sz="0" w:space="0" w:color="auto"/>
            <w:bottom w:val="none" w:sz="0" w:space="0" w:color="auto"/>
            <w:right w:val="none" w:sz="0" w:space="0" w:color="auto"/>
          </w:divBdr>
          <w:divsChild>
            <w:div w:id="846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9540">
      <w:bodyDiv w:val="1"/>
      <w:marLeft w:val="0"/>
      <w:marRight w:val="0"/>
      <w:marTop w:val="0"/>
      <w:marBottom w:val="0"/>
      <w:divBdr>
        <w:top w:val="none" w:sz="0" w:space="0" w:color="auto"/>
        <w:left w:val="none" w:sz="0" w:space="0" w:color="auto"/>
        <w:bottom w:val="none" w:sz="0" w:space="0" w:color="auto"/>
        <w:right w:val="none" w:sz="0" w:space="0" w:color="auto"/>
      </w:divBdr>
    </w:div>
    <w:div w:id="1552301051">
      <w:bodyDiv w:val="1"/>
      <w:marLeft w:val="0"/>
      <w:marRight w:val="0"/>
      <w:marTop w:val="0"/>
      <w:marBottom w:val="0"/>
      <w:divBdr>
        <w:top w:val="none" w:sz="0" w:space="0" w:color="auto"/>
        <w:left w:val="none" w:sz="0" w:space="0" w:color="auto"/>
        <w:bottom w:val="none" w:sz="0" w:space="0" w:color="auto"/>
        <w:right w:val="none" w:sz="0" w:space="0" w:color="auto"/>
      </w:divBdr>
    </w:div>
    <w:div w:id="1561399530">
      <w:bodyDiv w:val="1"/>
      <w:marLeft w:val="0"/>
      <w:marRight w:val="0"/>
      <w:marTop w:val="0"/>
      <w:marBottom w:val="0"/>
      <w:divBdr>
        <w:top w:val="none" w:sz="0" w:space="0" w:color="auto"/>
        <w:left w:val="none" w:sz="0" w:space="0" w:color="auto"/>
        <w:bottom w:val="none" w:sz="0" w:space="0" w:color="auto"/>
        <w:right w:val="none" w:sz="0" w:space="0" w:color="auto"/>
      </w:divBdr>
    </w:div>
    <w:div w:id="1567909403">
      <w:bodyDiv w:val="1"/>
      <w:marLeft w:val="0"/>
      <w:marRight w:val="0"/>
      <w:marTop w:val="0"/>
      <w:marBottom w:val="0"/>
      <w:divBdr>
        <w:top w:val="none" w:sz="0" w:space="0" w:color="auto"/>
        <w:left w:val="none" w:sz="0" w:space="0" w:color="auto"/>
        <w:bottom w:val="none" w:sz="0" w:space="0" w:color="auto"/>
        <w:right w:val="none" w:sz="0" w:space="0" w:color="auto"/>
      </w:divBdr>
      <w:divsChild>
        <w:div w:id="1145196755">
          <w:marLeft w:val="0"/>
          <w:marRight w:val="0"/>
          <w:marTop w:val="0"/>
          <w:marBottom w:val="0"/>
          <w:divBdr>
            <w:top w:val="none" w:sz="0" w:space="0" w:color="auto"/>
            <w:left w:val="none" w:sz="0" w:space="0" w:color="auto"/>
            <w:bottom w:val="none" w:sz="0" w:space="0" w:color="auto"/>
            <w:right w:val="single" w:sz="6" w:space="0" w:color="E3E4E4"/>
          </w:divBdr>
          <w:divsChild>
            <w:div w:id="609354857">
              <w:marLeft w:val="150"/>
              <w:marRight w:val="0"/>
              <w:marTop w:val="0"/>
              <w:marBottom w:val="150"/>
              <w:divBdr>
                <w:top w:val="single" w:sz="6" w:space="8" w:color="E3E4E4"/>
                <w:left w:val="none" w:sz="0" w:space="0" w:color="auto"/>
                <w:bottom w:val="none" w:sz="0" w:space="0" w:color="auto"/>
                <w:right w:val="none" w:sz="0" w:space="0" w:color="auto"/>
              </w:divBdr>
            </w:div>
          </w:divsChild>
        </w:div>
      </w:divsChild>
    </w:div>
    <w:div w:id="1589004435">
      <w:bodyDiv w:val="1"/>
      <w:marLeft w:val="0"/>
      <w:marRight w:val="0"/>
      <w:marTop w:val="0"/>
      <w:marBottom w:val="0"/>
      <w:divBdr>
        <w:top w:val="none" w:sz="0" w:space="0" w:color="auto"/>
        <w:left w:val="none" w:sz="0" w:space="0" w:color="auto"/>
        <w:bottom w:val="none" w:sz="0" w:space="0" w:color="auto"/>
        <w:right w:val="none" w:sz="0" w:space="0" w:color="auto"/>
      </w:divBdr>
    </w:div>
    <w:div w:id="1593855729">
      <w:bodyDiv w:val="1"/>
      <w:marLeft w:val="0"/>
      <w:marRight w:val="0"/>
      <w:marTop w:val="0"/>
      <w:marBottom w:val="0"/>
      <w:divBdr>
        <w:top w:val="none" w:sz="0" w:space="0" w:color="auto"/>
        <w:left w:val="none" w:sz="0" w:space="0" w:color="auto"/>
        <w:bottom w:val="none" w:sz="0" w:space="0" w:color="auto"/>
        <w:right w:val="none" w:sz="0" w:space="0" w:color="auto"/>
      </w:divBdr>
    </w:div>
    <w:div w:id="1613779092">
      <w:bodyDiv w:val="1"/>
      <w:marLeft w:val="0"/>
      <w:marRight w:val="0"/>
      <w:marTop w:val="0"/>
      <w:marBottom w:val="0"/>
      <w:divBdr>
        <w:top w:val="none" w:sz="0" w:space="0" w:color="auto"/>
        <w:left w:val="none" w:sz="0" w:space="0" w:color="auto"/>
        <w:bottom w:val="none" w:sz="0" w:space="0" w:color="auto"/>
        <w:right w:val="none" w:sz="0" w:space="0" w:color="auto"/>
      </w:divBdr>
    </w:div>
    <w:div w:id="1622685068">
      <w:bodyDiv w:val="1"/>
      <w:marLeft w:val="0"/>
      <w:marRight w:val="0"/>
      <w:marTop w:val="0"/>
      <w:marBottom w:val="0"/>
      <w:divBdr>
        <w:top w:val="none" w:sz="0" w:space="0" w:color="auto"/>
        <w:left w:val="none" w:sz="0" w:space="0" w:color="auto"/>
        <w:bottom w:val="none" w:sz="0" w:space="0" w:color="auto"/>
        <w:right w:val="none" w:sz="0" w:space="0" w:color="auto"/>
      </w:divBdr>
    </w:div>
    <w:div w:id="1625430730">
      <w:bodyDiv w:val="1"/>
      <w:marLeft w:val="0"/>
      <w:marRight w:val="0"/>
      <w:marTop w:val="0"/>
      <w:marBottom w:val="0"/>
      <w:divBdr>
        <w:top w:val="none" w:sz="0" w:space="0" w:color="auto"/>
        <w:left w:val="none" w:sz="0" w:space="0" w:color="auto"/>
        <w:bottom w:val="none" w:sz="0" w:space="0" w:color="auto"/>
        <w:right w:val="none" w:sz="0" w:space="0" w:color="auto"/>
      </w:divBdr>
    </w:div>
    <w:div w:id="1629580153">
      <w:bodyDiv w:val="1"/>
      <w:marLeft w:val="0"/>
      <w:marRight w:val="0"/>
      <w:marTop w:val="0"/>
      <w:marBottom w:val="0"/>
      <w:divBdr>
        <w:top w:val="none" w:sz="0" w:space="0" w:color="auto"/>
        <w:left w:val="none" w:sz="0" w:space="0" w:color="auto"/>
        <w:bottom w:val="none" w:sz="0" w:space="0" w:color="auto"/>
        <w:right w:val="none" w:sz="0" w:space="0" w:color="auto"/>
      </w:divBdr>
    </w:div>
    <w:div w:id="1636716911">
      <w:bodyDiv w:val="1"/>
      <w:marLeft w:val="0"/>
      <w:marRight w:val="0"/>
      <w:marTop w:val="0"/>
      <w:marBottom w:val="0"/>
      <w:divBdr>
        <w:top w:val="none" w:sz="0" w:space="0" w:color="auto"/>
        <w:left w:val="none" w:sz="0" w:space="0" w:color="auto"/>
        <w:bottom w:val="none" w:sz="0" w:space="0" w:color="auto"/>
        <w:right w:val="none" w:sz="0" w:space="0" w:color="auto"/>
      </w:divBdr>
    </w:div>
    <w:div w:id="1645889009">
      <w:bodyDiv w:val="1"/>
      <w:marLeft w:val="0"/>
      <w:marRight w:val="0"/>
      <w:marTop w:val="0"/>
      <w:marBottom w:val="0"/>
      <w:divBdr>
        <w:top w:val="none" w:sz="0" w:space="0" w:color="auto"/>
        <w:left w:val="none" w:sz="0" w:space="0" w:color="auto"/>
        <w:bottom w:val="none" w:sz="0" w:space="0" w:color="auto"/>
        <w:right w:val="none" w:sz="0" w:space="0" w:color="auto"/>
      </w:divBdr>
    </w:div>
    <w:div w:id="1652365058">
      <w:bodyDiv w:val="1"/>
      <w:marLeft w:val="0"/>
      <w:marRight w:val="0"/>
      <w:marTop w:val="0"/>
      <w:marBottom w:val="0"/>
      <w:divBdr>
        <w:top w:val="none" w:sz="0" w:space="0" w:color="auto"/>
        <w:left w:val="none" w:sz="0" w:space="0" w:color="auto"/>
        <w:bottom w:val="none" w:sz="0" w:space="0" w:color="auto"/>
        <w:right w:val="none" w:sz="0" w:space="0" w:color="auto"/>
      </w:divBdr>
    </w:div>
    <w:div w:id="1652707413">
      <w:bodyDiv w:val="1"/>
      <w:marLeft w:val="0"/>
      <w:marRight w:val="0"/>
      <w:marTop w:val="0"/>
      <w:marBottom w:val="0"/>
      <w:divBdr>
        <w:top w:val="none" w:sz="0" w:space="0" w:color="auto"/>
        <w:left w:val="none" w:sz="0" w:space="0" w:color="auto"/>
        <w:bottom w:val="none" w:sz="0" w:space="0" w:color="auto"/>
        <w:right w:val="none" w:sz="0" w:space="0" w:color="auto"/>
      </w:divBdr>
    </w:div>
    <w:div w:id="1666085023">
      <w:bodyDiv w:val="1"/>
      <w:marLeft w:val="0"/>
      <w:marRight w:val="0"/>
      <w:marTop w:val="0"/>
      <w:marBottom w:val="0"/>
      <w:divBdr>
        <w:top w:val="none" w:sz="0" w:space="0" w:color="auto"/>
        <w:left w:val="none" w:sz="0" w:space="0" w:color="auto"/>
        <w:bottom w:val="none" w:sz="0" w:space="0" w:color="auto"/>
        <w:right w:val="none" w:sz="0" w:space="0" w:color="auto"/>
      </w:divBdr>
    </w:div>
    <w:div w:id="1672176151">
      <w:bodyDiv w:val="1"/>
      <w:marLeft w:val="0"/>
      <w:marRight w:val="0"/>
      <w:marTop w:val="0"/>
      <w:marBottom w:val="0"/>
      <w:divBdr>
        <w:top w:val="none" w:sz="0" w:space="0" w:color="auto"/>
        <w:left w:val="none" w:sz="0" w:space="0" w:color="auto"/>
        <w:bottom w:val="none" w:sz="0" w:space="0" w:color="auto"/>
        <w:right w:val="none" w:sz="0" w:space="0" w:color="auto"/>
      </w:divBdr>
    </w:div>
    <w:div w:id="1681590632">
      <w:bodyDiv w:val="1"/>
      <w:marLeft w:val="0"/>
      <w:marRight w:val="0"/>
      <w:marTop w:val="0"/>
      <w:marBottom w:val="0"/>
      <w:divBdr>
        <w:top w:val="none" w:sz="0" w:space="0" w:color="auto"/>
        <w:left w:val="none" w:sz="0" w:space="0" w:color="auto"/>
        <w:bottom w:val="none" w:sz="0" w:space="0" w:color="auto"/>
        <w:right w:val="none" w:sz="0" w:space="0" w:color="auto"/>
      </w:divBdr>
    </w:div>
    <w:div w:id="1689716096">
      <w:bodyDiv w:val="1"/>
      <w:marLeft w:val="0"/>
      <w:marRight w:val="0"/>
      <w:marTop w:val="0"/>
      <w:marBottom w:val="0"/>
      <w:divBdr>
        <w:top w:val="none" w:sz="0" w:space="0" w:color="auto"/>
        <w:left w:val="none" w:sz="0" w:space="0" w:color="auto"/>
        <w:bottom w:val="none" w:sz="0" w:space="0" w:color="auto"/>
        <w:right w:val="none" w:sz="0" w:space="0" w:color="auto"/>
      </w:divBdr>
      <w:divsChild>
        <w:div w:id="896166475">
          <w:marLeft w:val="0"/>
          <w:marRight w:val="0"/>
          <w:marTop w:val="0"/>
          <w:marBottom w:val="0"/>
          <w:divBdr>
            <w:top w:val="none" w:sz="0" w:space="0" w:color="auto"/>
            <w:left w:val="none" w:sz="0" w:space="0" w:color="auto"/>
            <w:bottom w:val="none" w:sz="0" w:space="0" w:color="auto"/>
            <w:right w:val="none" w:sz="0" w:space="0" w:color="auto"/>
          </w:divBdr>
          <w:divsChild>
            <w:div w:id="17896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4179">
      <w:bodyDiv w:val="1"/>
      <w:marLeft w:val="0"/>
      <w:marRight w:val="0"/>
      <w:marTop w:val="0"/>
      <w:marBottom w:val="0"/>
      <w:divBdr>
        <w:top w:val="none" w:sz="0" w:space="0" w:color="auto"/>
        <w:left w:val="none" w:sz="0" w:space="0" w:color="auto"/>
        <w:bottom w:val="none" w:sz="0" w:space="0" w:color="auto"/>
        <w:right w:val="none" w:sz="0" w:space="0" w:color="auto"/>
      </w:divBdr>
    </w:div>
    <w:div w:id="1699545136">
      <w:bodyDiv w:val="1"/>
      <w:marLeft w:val="0"/>
      <w:marRight w:val="0"/>
      <w:marTop w:val="0"/>
      <w:marBottom w:val="0"/>
      <w:divBdr>
        <w:top w:val="none" w:sz="0" w:space="0" w:color="auto"/>
        <w:left w:val="none" w:sz="0" w:space="0" w:color="auto"/>
        <w:bottom w:val="none" w:sz="0" w:space="0" w:color="auto"/>
        <w:right w:val="none" w:sz="0" w:space="0" w:color="auto"/>
      </w:divBdr>
    </w:div>
    <w:div w:id="1733427228">
      <w:bodyDiv w:val="1"/>
      <w:marLeft w:val="0"/>
      <w:marRight w:val="0"/>
      <w:marTop w:val="0"/>
      <w:marBottom w:val="0"/>
      <w:divBdr>
        <w:top w:val="none" w:sz="0" w:space="0" w:color="auto"/>
        <w:left w:val="none" w:sz="0" w:space="0" w:color="auto"/>
        <w:bottom w:val="none" w:sz="0" w:space="0" w:color="auto"/>
        <w:right w:val="none" w:sz="0" w:space="0" w:color="auto"/>
      </w:divBdr>
    </w:div>
    <w:div w:id="1787890460">
      <w:bodyDiv w:val="1"/>
      <w:marLeft w:val="0"/>
      <w:marRight w:val="0"/>
      <w:marTop w:val="0"/>
      <w:marBottom w:val="0"/>
      <w:divBdr>
        <w:top w:val="none" w:sz="0" w:space="0" w:color="auto"/>
        <w:left w:val="none" w:sz="0" w:space="0" w:color="auto"/>
        <w:bottom w:val="none" w:sz="0" w:space="0" w:color="auto"/>
        <w:right w:val="none" w:sz="0" w:space="0" w:color="auto"/>
      </w:divBdr>
    </w:div>
    <w:div w:id="1791122028">
      <w:bodyDiv w:val="1"/>
      <w:marLeft w:val="0"/>
      <w:marRight w:val="0"/>
      <w:marTop w:val="0"/>
      <w:marBottom w:val="0"/>
      <w:divBdr>
        <w:top w:val="none" w:sz="0" w:space="0" w:color="auto"/>
        <w:left w:val="none" w:sz="0" w:space="0" w:color="auto"/>
        <w:bottom w:val="none" w:sz="0" w:space="0" w:color="auto"/>
        <w:right w:val="none" w:sz="0" w:space="0" w:color="auto"/>
      </w:divBdr>
    </w:div>
    <w:div w:id="1797093041">
      <w:bodyDiv w:val="1"/>
      <w:marLeft w:val="0"/>
      <w:marRight w:val="0"/>
      <w:marTop w:val="0"/>
      <w:marBottom w:val="0"/>
      <w:divBdr>
        <w:top w:val="none" w:sz="0" w:space="0" w:color="auto"/>
        <w:left w:val="none" w:sz="0" w:space="0" w:color="auto"/>
        <w:bottom w:val="none" w:sz="0" w:space="0" w:color="auto"/>
        <w:right w:val="none" w:sz="0" w:space="0" w:color="auto"/>
      </w:divBdr>
    </w:div>
    <w:div w:id="1801723844">
      <w:bodyDiv w:val="1"/>
      <w:marLeft w:val="0"/>
      <w:marRight w:val="0"/>
      <w:marTop w:val="0"/>
      <w:marBottom w:val="0"/>
      <w:divBdr>
        <w:top w:val="none" w:sz="0" w:space="0" w:color="auto"/>
        <w:left w:val="none" w:sz="0" w:space="0" w:color="auto"/>
        <w:bottom w:val="none" w:sz="0" w:space="0" w:color="auto"/>
        <w:right w:val="none" w:sz="0" w:space="0" w:color="auto"/>
      </w:divBdr>
    </w:div>
    <w:div w:id="1804419903">
      <w:bodyDiv w:val="1"/>
      <w:marLeft w:val="0"/>
      <w:marRight w:val="0"/>
      <w:marTop w:val="0"/>
      <w:marBottom w:val="0"/>
      <w:divBdr>
        <w:top w:val="none" w:sz="0" w:space="0" w:color="auto"/>
        <w:left w:val="none" w:sz="0" w:space="0" w:color="auto"/>
        <w:bottom w:val="none" w:sz="0" w:space="0" w:color="auto"/>
        <w:right w:val="none" w:sz="0" w:space="0" w:color="auto"/>
      </w:divBdr>
    </w:div>
    <w:div w:id="1854228114">
      <w:bodyDiv w:val="1"/>
      <w:marLeft w:val="0"/>
      <w:marRight w:val="0"/>
      <w:marTop w:val="0"/>
      <w:marBottom w:val="0"/>
      <w:divBdr>
        <w:top w:val="none" w:sz="0" w:space="0" w:color="auto"/>
        <w:left w:val="none" w:sz="0" w:space="0" w:color="auto"/>
        <w:bottom w:val="none" w:sz="0" w:space="0" w:color="auto"/>
        <w:right w:val="none" w:sz="0" w:space="0" w:color="auto"/>
      </w:divBdr>
    </w:div>
    <w:div w:id="1862275646">
      <w:bodyDiv w:val="1"/>
      <w:marLeft w:val="0"/>
      <w:marRight w:val="0"/>
      <w:marTop w:val="0"/>
      <w:marBottom w:val="0"/>
      <w:divBdr>
        <w:top w:val="none" w:sz="0" w:space="0" w:color="auto"/>
        <w:left w:val="none" w:sz="0" w:space="0" w:color="auto"/>
        <w:bottom w:val="none" w:sz="0" w:space="0" w:color="auto"/>
        <w:right w:val="none" w:sz="0" w:space="0" w:color="auto"/>
      </w:divBdr>
    </w:div>
    <w:div w:id="1884752162">
      <w:bodyDiv w:val="1"/>
      <w:marLeft w:val="0"/>
      <w:marRight w:val="0"/>
      <w:marTop w:val="0"/>
      <w:marBottom w:val="0"/>
      <w:divBdr>
        <w:top w:val="none" w:sz="0" w:space="0" w:color="auto"/>
        <w:left w:val="none" w:sz="0" w:space="0" w:color="auto"/>
        <w:bottom w:val="none" w:sz="0" w:space="0" w:color="auto"/>
        <w:right w:val="none" w:sz="0" w:space="0" w:color="auto"/>
      </w:divBdr>
    </w:div>
    <w:div w:id="1891920339">
      <w:bodyDiv w:val="1"/>
      <w:marLeft w:val="0"/>
      <w:marRight w:val="0"/>
      <w:marTop w:val="0"/>
      <w:marBottom w:val="0"/>
      <w:divBdr>
        <w:top w:val="none" w:sz="0" w:space="0" w:color="auto"/>
        <w:left w:val="none" w:sz="0" w:space="0" w:color="auto"/>
        <w:bottom w:val="none" w:sz="0" w:space="0" w:color="auto"/>
        <w:right w:val="none" w:sz="0" w:space="0" w:color="auto"/>
      </w:divBdr>
    </w:div>
    <w:div w:id="1894537113">
      <w:bodyDiv w:val="1"/>
      <w:marLeft w:val="0"/>
      <w:marRight w:val="0"/>
      <w:marTop w:val="0"/>
      <w:marBottom w:val="0"/>
      <w:divBdr>
        <w:top w:val="none" w:sz="0" w:space="0" w:color="auto"/>
        <w:left w:val="none" w:sz="0" w:space="0" w:color="auto"/>
        <w:bottom w:val="none" w:sz="0" w:space="0" w:color="auto"/>
        <w:right w:val="none" w:sz="0" w:space="0" w:color="auto"/>
      </w:divBdr>
    </w:div>
    <w:div w:id="1934623552">
      <w:bodyDiv w:val="1"/>
      <w:marLeft w:val="0"/>
      <w:marRight w:val="0"/>
      <w:marTop w:val="0"/>
      <w:marBottom w:val="0"/>
      <w:divBdr>
        <w:top w:val="none" w:sz="0" w:space="0" w:color="auto"/>
        <w:left w:val="none" w:sz="0" w:space="0" w:color="auto"/>
        <w:bottom w:val="none" w:sz="0" w:space="0" w:color="auto"/>
        <w:right w:val="none" w:sz="0" w:space="0" w:color="auto"/>
      </w:divBdr>
    </w:div>
    <w:div w:id="1944415510">
      <w:bodyDiv w:val="1"/>
      <w:marLeft w:val="0"/>
      <w:marRight w:val="0"/>
      <w:marTop w:val="0"/>
      <w:marBottom w:val="0"/>
      <w:divBdr>
        <w:top w:val="none" w:sz="0" w:space="0" w:color="auto"/>
        <w:left w:val="none" w:sz="0" w:space="0" w:color="auto"/>
        <w:bottom w:val="none" w:sz="0" w:space="0" w:color="auto"/>
        <w:right w:val="none" w:sz="0" w:space="0" w:color="auto"/>
      </w:divBdr>
      <w:divsChild>
        <w:div w:id="1346398262">
          <w:marLeft w:val="0"/>
          <w:marRight w:val="0"/>
          <w:marTop w:val="0"/>
          <w:marBottom w:val="0"/>
          <w:divBdr>
            <w:top w:val="single" w:sz="48" w:space="0" w:color="4078CB"/>
            <w:left w:val="none" w:sz="0" w:space="0" w:color="auto"/>
            <w:bottom w:val="none" w:sz="0" w:space="0" w:color="auto"/>
            <w:right w:val="none" w:sz="0" w:space="0" w:color="auto"/>
          </w:divBdr>
          <w:divsChild>
            <w:div w:id="915481187">
              <w:marLeft w:val="0"/>
              <w:marRight w:val="0"/>
              <w:marTop w:val="0"/>
              <w:marBottom w:val="0"/>
              <w:divBdr>
                <w:top w:val="none" w:sz="0" w:space="0" w:color="auto"/>
                <w:left w:val="none" w:sz="0" w:space="0" w:color="auto"/>
                <w:bottom w:val="none" w:sz="0" w:space="0" w:color="auto"/>
                <w:right w:val="none" w:sz="0" w:space="0" w:color="auto"/>
              </w:divBdr>
              <w:divsChild>
                <w:div w:id="2114782533">
                  <w:marLeft w:val="0"/>
                  <w:marRight w:val="0"/>
                  <w:marTop w:val="0"/>
                  <w:marBottom w:val="0"/>
                  <w:divBdr>
                    <w:top w:val="none" w:sz="0" w:space="0" w:color="auto"/>
                    <w:left w:val="none" w:sz="0" w:space="0" w:color="auto"/>
                    <w:bottom w:val="none" w:sz="0" w:space="0" w:color="auto"/>
                    <w:right w:val="none" w:sz="0" w:space="0" w:color="auto"/>
                  </w:divBdr>
                  <w:divsChild>
                    <w:div w:id="21327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06411">
      <w:bodyDiv w:val="1"/>
      <w:marLeft w:val="0"/>
      <w:marRight w:val="0"/>
      <w:marTop w:val="0"/>
      <w:marBottom w:val="0"/>
      <w:divBdr>
        <w:top w:val="none" w:sz="0" w:space="0" w:color="auto"/>
        <w:left w:val="none" w:sz="0" w:space="0" w:color="auto"/>
        <w:bottom w:val="none" w:sz="0" w:space="0" w:color="auto"/>
        <w:right w:val="none" w:sz="0" w:space="0" w:color="auto"/>
      </w:divBdr>
      <w:divsChild>
        <w:div w:id="390467410">
          <w:marLeft w:val="0"/>
          <w:marRight w:val="0"/>
          <w:marTop w:val="0"/>
          <w:marBottom w:val="0"/>
          <w:divBdr>
            <w:top w:val="none" w:sz="0" w:space="0" w:color="auto"/>
            <w:left w:val="none" w:sz="0" w:space="0" w:color="auto"/>
            <w:bottom w:val="none" w:sz="0" w:space="0" w:color="auto"/>
            <w:right w:val="none" w:sz="0" w:space="0" w:color="auto"/>
          </w:divBdr>
          <w:divsChild>
            <w:div w:id="6357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8501">
      <w:bodyDiv w:val="1"/>
      <w:marLeft w:val="0"/>
      <w:marRight w:val="0"/>
      <w:marTop w:val="0"/>
      <w:marBottom w:val="0"/>
      <w:divBdr>
        <w:top w:val="none" w:sz="0" w:space="0" w:color="auto"/>
        <w:left w:val="none" w:sz="0" w:space="0" w:color="auto"/>
        <w:bottom w:val="none" w:sz="0" w:space="0" w:color="auto"/>
        <w:right w:val="none" w:sz="0" w:space="0" w:color="auto"/>
      </w:divBdr>
    </w:div>
    <w:div w:id="1981835651">
      <w:bodyDiv w:val="1"/>
      <w:marLeft w:val="0"/>
      <w:marRight w:val="0"/>
      <w:marTop w:val="0"/>
      <w:marBottom w:val="0"/>
      <w:divBdr>
        <w:top w:val="none" w:sz="0" w:space="0" w:color="auto"/>
        <w:left w:val="none" w:sz="0" w:space="0" w:color="auto"/>
        <w:bottom w:val="none" w:sz="0" w:space="0" w:color="auto"/>
        <w:right w:val="none" w:sz="0" w:space="0" w:color="auto"/>
      </w:divBdr>
      <w:divsChild>
        <w:div w:id="155655823">
          <w:marLeft w:val="0"/>
          <w:marRight w:val="0"/>
          <w:marTop w:val="0"/>
          <w:marBottom w:val="0"/>
          <w:divBdr>
            <w:top w:val="single" w:sz="12" w:space="0" w:color="006699"/>
            <w:left w:val="single" w:sz="12" w:space="0" w:color="006699"/>
            <w:bottom w:val="single" w:sz="12" w:space="0" w:color="006699"/>
            <w:right w:val="single" w:sz="12" w:space="0" w:color="006699"/>
          </w:divBdr>
          <w:divsChild>
            <w:div w:id="853302739">
              <w:marLeft w:val="0"/>
              <w:marRight w:val="0"/>
              <w:marTop w:val="0"/>
              <w:marBottom w:val="0"/>
              <w:divBdr>
                <w:top w:val="none" w:sz="0" w:space="0" w:color="auto"/>
                <w:left w:val="none" w:sz="0" w:space="0" w:color="auto"/>
                <w:bottom w:val="none" w:sz="0" w:space="0" w:color="auto"/>
                <w:right w:val="none" w:sz="0" w:space="0" w:color="auto"/>
              </w:divBdr>
              <w:divsChild>
                <w:div w:id="1918400842">
                  <w:marLeft w:val="0"/>
                  <w:marRight w:val="0"/>
                  <w:marTop w:val="0"/>
                  <w:marBottom w:val="0"/>
                  <w:divBdr>
                    <w:top w:val="none" w:sz="0" w:space="0" w:color="auto"/>
                    <w:left w:val="none" w:sz="0" w:space="0" w:color="auto"/>
                    <w:bottom w:val="none" w:sz="0" w:space="0" w:color="auto"/>
                    <w:right w:val="none" w:sz="0" w:space="0" w:color="auto"/>
                  </w:divBdr>
                  <w:divsChild>
                    <w:div w:id="27411454">
                      <w:marLeft w:val="2325"/>
                      <w:marRight w:val="0"/>
                      <w:marTop w:val="0"/>
                      <w:marBottom w:val="0"/>
                      <w:divBdr>
                        <w:top w:val="none" w:sz="0" w:space="0" w:color="auto"/>
                        <w:left w:val="none" w:sz="0" w:space="0" w:color="auto"/>
                        <w:bottom w:val="none" w:sz="0" w:space="0" w:color="auto"/>
                        <w:right w:val="none" w:sz="0" w:space="0" w:color="auto"/>
                      </w:divBdr>
                      <w:divsChild>
                        <w:div w:id="1897857254">
                          <w:marLeft w:val="0"/>
                          <w:marRight w:val="0"/>
                          <w:marTop w:val="0"/>
                          <w:marBottom w:val="0"/>
                          <w:divBdr>
                            <w:top w:val="none" w:sz="0" w:space="0" w:color="auto"/>
                            <w:left w:val="none" w:sz="0" w:space="0" w:color="auto"/>
                            <w:bottom w:val="none" w:sz="0" w:space="0" w:color="auto"/>
                            <w:right w:val="none" w:sz="0" w:space="0" w:color="auto"/>
                          </w:divBdr>
                          <w:divsChild>
                            <w:div w:id="482503770">
                              <w:marLeft w:val="0"/>
                              <w:marRight w:val="0"/>
                              <w:marTop w:val="0"/>
                              <w:marBottom w:val="0"/>
                              <w:divBdr>
                                <w:top w:val="none" w:sz="0" w:space="0" w:color="auto"/>
                                <w:left w:val="none" w:sz="0" w:space="0" w:color="auto"/>
                                <w:bottom w:val="none" w:sz="0" w:space="0" w:color="auto"/>
                                <w:right w:val="none" w:sz="0" w:space="0" w:color="auto"/>
                              </w:divBdr>
                              <w:divsChild>
                                <w:div w:id="491991331">
                                  <w:marLeft w:val="0"/>
                                  <w:marRight w:val="0"/>
                                  <w:marTop w:val="0"/>
                                  <w:marBottom w:val="0"/>
                                  <w:divBdr>
                                    <w:top w:val="none" w:sz="0" w:space="0" w:color="auto"/>
                                    <w:left w:val="none" w:sz="0" w:space="0" w:color="auto"/>
                                    <w:bottom w:val="none" w:sz="0" w:space="0" w:color="auto"/>
                                    <w:right w:val="none" w:sz="0" w:space="0" w:color="auto"/>
                                  </w:divBdr>
                                  <w:divsChild>
                                    <w:div w:id="1034231450">
                                      <w:marLeft w:val="0"/>
                                      <w:marRight w:val="0"/>
                                      <w:marTop w:val="0"/>
                                      <w:marBottom w:val="0"/>
                                      <w:divBdr>
                                        <w:top w:val="none" w:sz="0" w:space="0" w:color="auto"/>
                                        <w:left w:val="none" w:sz="0" w:space="0" w:color="auto"/>
                                        <w:bottom w:val="none" w:sz="0" w:space="0" w:color="auto"/>
                                        <w:right w:val="none" w:sz="0" w:space="0" w:color="auto"/>
                                      </w:divBdr>
                                      <w:divsChild>
                                        <w:div w:id="1395620237">
                                          <w:marLeft w:val="0"/>
                                          <w:marRight w:val="0"/>
                                          <w:marTop w:val="0"/>
                                          <w:marBottom w:val="0"/>
                                          <w:divBdr>
                                            <w:top w:val="none" w:sz="0" w:space="0" w:color="auto"/>
                                            <w:left w:val="none" w:sz="0" w:space="0" w:color="auto"/>
                                            <w:bottom w:val="none" w:sz="0" w:space="0" w:color="auto"/>
                                            <w:right w:val="none" w:sz="0" w:space="0" w:color="auto"/>
                                          </w:divBdr>
                                          <w:divsChild>
                                            <w:div w:id="1623219816">
                                              <w:marLeft w:val="0"/>
                                              <w:marRight w:val="0"/>
                                              <w:marTop w:val="0"/>
                                              <w:marBottom w:val="0"/>
                                              <w:divBdr>
                                                <w:top w:val="none" w:sz="0" w:space="0" w:color="auto"/>
                                                <w:left w:val="none" w:sz="0" w:space="0" w:color="auto"/>
                                                <w:bottom w:val="none" w:sz="0" w:space="0" w:color="auto"/>
                                                <w:right w:val="none" w:sz="0" w:space="0" w:color="auto"/>
                                              </w:divBdr>
                                              <w:divsChild>
                                                <w:div w:id="222495853">
                                                  <w:marLeft w:val="0"/>
                                                  <w:marRight w:val="0"/>
                                                  <w:marTop w:val="0"/>
                                                  <w:marBottom w:val="0"/>
                                                  <w:divBdr>
                                                    <w:top w:val="none" w:sz="0" w:space="0" w:color="auto"/>
                                                    <w:left w:val="none" w:sz="0" w:space="0" w:color="auto"/>
                                                    <w:bottom w:val="none" w:sz="0" w:space="0" w:color="auto"/>
                                                    <w:right w:val="none" w:sz="0" w:space="0" w:color="auto"/>
                                                  </w:divBdr>
                                                  <w:divsChild>
                                                    <w:div w:id="283269166">
                                                      <w:marLeft w:val="0"/>
                                                      <w:marRight w:val="0"/>
                                                      <w:marTop w:val="0"/>
                                                      <w:marBottom w:val="0"/>
                                                      <w:divBdr>
                                                        <w:top w:val="none" w:sz="0" w:space="0" w:color="auto"/>
                                                        <w:left w:val="none" w:sz="0" w:space="0" w:color="auto"/>
                                                        <w:bottom w:val="none" w:sz="0" w:space="0" w:color="auto"/>
                                                        <w:right w:val="none" w:sz="0" w:space="0" w:color="auto"/>
                                                      </w:divBdr>
                                                      <w:divsChild>
                                                        <w:div w:id="1034040349">
                                                          <w:marLeft w:val="0"/>
                                                          <w:marRight w:val="0"/>
                                                          <w:marTop w:val="0"/>
                                                          <w:marBottom w:val="0"/>
                                                          <w:divBdr>
                                                            <w:top w:val="none" w:sz="0" w:space="0" w:color="auto"/>
                                                            <w:left w:val="none" w:sz="0" w:space="0" w:color="auto"/>
                                                            <w:bottom w:val="none" w:sz="0" w:space="0" w:color="auto"/>
                                                            <w:right w:val="none" w:sz="0" w:space="0" w:color="auto"/>
                                                          </w:divBdr>
                                                        </w:div>
                                                        <w:div w:id="12627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4322">
      <w:bodyDiv w:val="1"/>
      <w:marLeft w:val="0"/>
      <w:marRight w:val="0"/>
      <w:marTop w:val="0"/>
      <w:marBottom w:val="0"/>
      <w:divBdr>
        <w:top w:val="none" w:sz="0" w:space="0" w:color="auto"/>
        <w:left w:val="none" w:sz="0" w:space="0" w:color="auto"/>
        <w:bottom w:val="none" w:sz="0" w:space="0" w:color="auto"/>
        <w:right w:val="none" w:sz="0" w:space="0" w:color="auto"/>
      </w:divBdr>
    </w:div>
    <w:div w:id="1999259592">
      <w:bodyDiv w:val="1"/>
      <w:marLeft w:val="0"/>
      <w:marRight w:val="0"/>
      <w:marTop w:val="0"/>
      <w:marBottom w:val="0"/>
      <w:divBdr>
        <w:top w:val="none" w:sz="0" w:space="0" w:color="auto"/>
        <w:left w:val="none" w:sz="0" w:space="0" w:color="auto"/>
        <w:bottom w:val="none" w:sz="0" w:space="0" w:color="auto"/>
        <w:right w:val="none" w:sz="0" w:space="0" w:color="auto"/>
      </w:divBdr>
    </w:div>
    <w:div w:id="2005354131">
      <w:bodyDiv w:val="1"/>
      <w:marLeft w:val="0"/>
      <w:marRight w:val="0"/>
      <w:marTop w:val="0"/>
      <w:marBottom w:val="0"/>
      <w:divBdr>
        <w:top w:val="none" w:sz="0" w:space="0" w:color="auto"/>
        <w:left w:val="none" w:sz="0" w:space="0" w:color="auto"/>
        <w:bottom w:val="none" w:sz="0" w:space="0" w:color="auto"/>
        <w:right w:val="none" w:sz="0" w:space="0" w:color="auto"/>
      </w:divBdr>
    </w:div>
    <w:div w:id="2037074864">
      <w:bodyDiv w:val="1"/>
      <w:marLeft w:val="0"/>
      <w:marRight w:val="0"/>
      <w:marTop w:val="0"/>
      <w:marBottom w:val="0"/>
      <w:divBdr>
        <w:top w:val="none" w:sz="0" w:space="0" w:color="auto"/>
        <w:left w:val="none" w:sz="0" w:space="0" w:color="auto"/>
        <w:bottom w:val="none" w:sz="0" w:space="0" w:color="auto"/>
        <w:right w:val="none" w:sz="0" w:space="0" w:color="auto"/>
      </w:divBdr>
      <w:divsChild>
        <w:div w:id="1331101702">
          <w:marLeft w:val="0"/>
          <w:marRight w:val="0"/>
          <w:marTop w:val="0"/>
          <w:marBottom w:val="0"/>
          <w:divBdr>
            <w:top w:val="none" w:sz="0" w:space="0" w:color="auto"/>
            <w:left w:val="none" w:sz="0" w:space="0" w:color="auto"/>
            <w:bottom w:val="none" w:sz="0" w:space="0" w:color="auto"/>
            <w:right w:val="none" w:sz="0" w:space="0" w:color="auto"/>
          </w:divBdr>
        </w:div>
      </w:divsChild>
    </w:div>
    <w:div w:id="2043896582">
      <w:bodyDiv w:val="1"/>
      <w:marLeft w:val="0"/>
      <w:marRight w:val="0"/>
      <w:marTop w:val="0"/>
      <w:marBottom w:val="0"/>
      <w:divBdr>
        <w:top w:val="none" w:sz="0" w:space="0" w:color="auto"/>
        <w:left w:val="none" w:sz="0" w:space="0" w:color="auto"/>
        <w:bottom w:val="none" w:sz="0" w:space="0" w:color="auto"/>
        <w:right w:val="none" w:sz="0" w:space="0" w:color="auto"/>
      </w:divBdr>
    </w:div>
    <w:div w:id="2044212059">
      <w:bodyDiv w:val="1"/>
      <w:marLeft w:val="0"/>
      <w:marRight w:val="0"/>
      <w:marTop w:val="0"/>
      <w:marBottom w:val="0"/>
      <w:divBdr>
        <w:top w:val="none" w:sz="0" w:space="0" w:color="auto"/>
        <w:left w:val="none" w:sz="0" w:space="0" w:color="auto"/>
        <w:bottom w:val="none" w:sz="0" w:space="0" w:color="auto"/>
        <w:right w:val="none" w:sz="0" w:space="0" w:color="auto"/>
      </w:divBdr>
    </w:div>
    <w:div w:id="2065055128">
      <w:bodyDiv w:val="1"/>
      <w:marLeft w:val="0"/>
      <w:marRight w:val="0"/>
      <w:marTop w:val="0"/>
      <w:marBottom w:val="0"/>
      <w:divBdr>
        <w:top w:val="none" w:sz="0" w:space="0" w:color="auto"/>
        <w:left w:val="none" w:sz="0" w:space="0" w:color="auto"/>
        <w:bottom w:val="none" w:sz="0" w:space="0" w:color="auto"/>
        <w:right w:val="none" w:sz="0" w:space="0" w:color="auto"/>
      </w:divBdr>
    </w:div>
    <w:div w:id="2067027806">
      <w:bodyDiv w:val="1"/>
      <w:marLeft w:val="0"/>
      <w:marRight w:val="0"/>
      <w:marTop w:val="0"/>
      <w:marBottom w:val="0"/>
      <w:divBdr>
        <w:top w:val="none" w:sz="0" w:space="0" w:color="auto"/>
        <w:left w:val="none" w:sz="0" w:space="0" w:color="auto"/>
        <w:bottom w:val="none" w:sz="0" w:space="0" w:color="auto"/>
        <w:right w:val="none" w:sz="0" w:space="0" w:color="auto"/>
      </w:divBdr>
    </w:div>
    <w:div w:id="2076388800">
      <w:bodyDiv w:val="1"/>
      <w:marLeft w:val="0"/>
      <w:marRight w:val="0"/>
      <w:marTop w:val="0"/>
      <w:marBottom w:val="0"/>
      <w:divBdr>
        <w:top w:val="none" w:sz="0" w:space="0" w:color="auto"/>
        <w:left w:val="none" w:sz="0" w:space="0" w:color="auto"/>
        <w:bottom w:val="none" w:sz="0" w:space="0" w:color="auto"/>
        <w:right w:val="none" w:sz="0" w:space="0" w:color="auto"/>
      </w:divBdr>
    </w:div>
    <w:div w:id="2077698151">
      <w:bodyDiv w:val="1"/>
      <w:marLeft w:val="0"/>
      <w:marRight w:val="0"/>
      <w:marTop w:val="0"/>
      <w:marBottom w:val="0"/>
      <w:divBdr>
        <w:top w:val="none" w:sz="0" w:space="0" w:color="auto"/>
        <w:left w:val="none" w:sz="0" w:space="0" w:color="auto"/>
        <w:bottom w:val="none" w:sz="0" w:space="0" w:color="auto"/>
        <w:right w:val="none" w:sz="0" w:space="0" w:color="auto"/>
      </w:divBdr>
      <w:divsChild>
        <w:div w:id="366375309">
          <w:marLeft w:val="0"/>
          <w:marRight w:val="0"/>
          <w:marTop w:val="0"/>
          <w:marBottom w:val="0"/>
          <w:divBdr>
            <w:top w:val="none" w:sz="0" w:space="0" w:color="auto"/>
            <w:left w:val="none" w:sz="0" w:space="0" w:color="auto"/>
            <w:bottom w:val="none" w:sz="0" w:space="0" w:color="auto"/>
            <w:right w:val="none" w:sz="0" w:space="0" w:color="auto"/>
          </w:divBdr>
          <w:divsChild>
            <w:div w:id="14017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1649">
      <w:bodyDiv w:val="1"/>
      <w:marLeft w:val="0"/>
      <w:marRight w:val="0"/>
      <w:marTop w:val="0"/>
      <w:marBottom w:val="0"/>
      <w:divBdr>
        <w:top w:val="none" w:sz="0" w:space="0" w:color="auto"/>
        <w:left w:val="none" w:sz="0" w:space="0" w:color="auto"/>
        <w:bottom w:val="none" w:sz="0" w:space="0" w:color="auto"/>
        <w:right w:val="none" w:sz="0" w:space="0" w:color="auto"/>
      </w:divBdr>
      <w:divsChild>
        <w:div w:id="283082263">
          <w:marLeft w:val="0"/>
          <w:marRight w:val="0"/>
          <w:marTop w:val="0"/>
          <w:marBottom w:val="0"/>
          <w:divBdr>
            <w:top w:val="none" w:sz="0" w:space="0" w:color="auto"/>
            <w:left w:val="none" w:sz="0" w:space="0" w:color="auto"/>
            <w:bottom w:val="none" w:sz="0" w:space="0" w:color="auto"/>
            <w:right w:val="none" w:sz="0" w:space="0" w:color="auto"/>
          </w:divBdr>
          <w:divsChild>
            <w:div w:id="1186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51369">
      <w:bodyDiv w:val="1"/>
      <w:marLeft w:val="0"/>
      <w:marRight w:val="0"/>
      <w:marTop w:val="0"/>
      <w:marBottom w:val="0"/>
      <w:divBdr>
        <w:top w:val="none" w:sz="0" w:space="0" w:color="auto"/>
        <w:left w:val="none" w:sz="0" w:space="0" w:color="auto"/>
        <w:bottom w:val="none" w:sz="0" w:space="0" w:color="auto"/>
        <w:right w:val="none" w:sz="0" w:space="0" w:color="auto"/>
      </w:divBdr>
    </w:div>
    <w:div w:id="2097508794">
      <w:bodyDiv w:val="1"/>
      <w:marLeft w:val="0"/>
      <w:marRight w:val="0"/>
      <w:marTop w:val="0"/>
      <w:marBottom w:val="0"/>
      <w:divBdr>
        <w:top w:val="none" w:sz="0" w:space="0" w:color="auto"/>
        <w:left w:val="none" w:sz="0" w:space="0" w:color="auto"/>
        <w:bottom w:val="none" w:sz="0" w:space="0" w:color="auto"/>
        <w:right w:val="none" w:sz="0" w:space="0" w:color="auto"/>
      </w:divBdr>
      <w:divsChild>
        <w:div w:id="1866282911">
          <w:marLeft w:val="0"/>
          <w:marRight w:val="0"/>
          <w:marTop w:val="0"/>
          <w:marBottom w:val="0"/>
          <w:divBdr>
            <w:top w:val="none" w:sz="0" w:space="0" w:color="auto"/>
            <w:left w:val="none" w:sz="0" w:space="0" w:color="auto"/>
            <w:bottom w:val="none" w:sz="0" w:space="0" w:color="auto"/>
            <w:right w:val="none" w:sz="0" w:space="0" w:color="auto"/>
          </w:divBdr>
          <w:divsChild>
            <w:div w:id="16565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3030">
      <w:bodyDiv w:val="1"/>
      <w:marLeft w:val="0"/>
      <w:marRight w:val="0"/>
      <w:marTop w:val="0"/>
      <w:marBottom w:val="0"/>
      <w:divBdr>
        <w:top w:val="none" w:sz="0" w:space="0" w:color="auto"/>
        <w:left w:val="none" w:sz="0" w:space="0" w:color="auto"/>
        <w:bottom w:val="none" w:sz="0" w:space="0" w:color="auto"/>
        <w:right w:val="none" w:sz="0" w:space="0" w:color="auto"/>
      </w:divBdr>
    </w:div>
    <w:div w:id="2113670387">
      <w:bodyDiv w:val="1"/>
      <w:marLeft w:val="0"/>
      <w:marRight w:val="0"/>
      <w:marTop w:val="0"/>
      <w:marBottom w:val="0"/>
      <w:divBdr>
        <w:top w:val="none" w:sz="0" w:space="0" w:color="auto"/>
        <w:left w:val="none" w:sz="0" w:space="0" w:color="auto"/>
        <w:bottom w:val="none" w:sz="0" w:space="0" w:color="auto"/>
        <w:right w:val="none" w:sz="0" w:space="0" w:color="auto"/>
      </w:divBdr>
    </w:div>
    <w:div w:id="2119787307">
      <w:bodyDiv w:val="1"/>
      <w:marLeft w:val="0"/>
      <w:marRight w:val="0"/>
      <w:marTop w:val="0"/>
      <w:marBottom w:val="0"/>
      <w:divBdr>
        <w:top w:val="none" w:sz="0" w:space="0" w:color="auto"/>
        <w:left w:val="none" w:sz="0" w:space="0" w:color="auto"/>
        <w:bottom w:val="none" w:sz="0" w:space="0" w:color="auto"/>
        <w:right w:val="none" w:sz="0" w:space="0" w:color="auto"/>
      </w:divBdr>
    </w:div>
    <w:div w:id="214650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76DB7A92E01C4C9CBBE6B415EC480F" ma:contentTypeVersion="16" ma:contentTypeDescription="Create a new document." ma:contentTypeScope="" ma:versionID="6f13d7955873be17f09782776a2c216d">
  <xsd:schema xmlns:xsd="http://www.w3.org/2001/XMLSchema" xmlns:xs="http://www.w3.org/2001/XMLSchema" xmlns:p="http://schemas.microsoft.com/office/2006/metadata/properties" xmlns:ns2="b7df86a3-2d6a-4661-9e4c-7692597072c1" xmlns:ns3="3556776c-439f-49ca-a852-4bb7711c891a" targetNamespace="http://schemas.microsoft.com/office/2006/metadata/properties" ma:root="true" ma:fieldsID="fe638598ebbf332907d67bf77aba0793" ns2:_="" ns3:_="">
    <xsd:import namespace="b7df86a3-2d6a-4661-9e4c-7692597072c1"/>
    <xsd:import namespace="3556776c-439f-49ca-a852-4bb7711c891a"/>
    <xsd:element name="properties">
      <xsd:complexType>
        <xsd:sequence>
          <xsd:element name="documentManagement">
            <xsd:complexType>
              <xsd:all>
                <xsd:element ref="ns2:Editing_x0020_Status" minOccurs="0"/>
                <xsd:element ref="ns2:Permission_x0020_Lookup_x0020_Country" minOccurs="0"/>
                <xsd:element ref="ns2:Date_x0020_Last_x0020_Submitted" minOccurs="0"/>
                <xsd:element ref="ns2:Country" minOccurs="0"/>
                <xsd:element ref="ns2:Country_x003a_ID" minOccurs="0"/>
                <xsd:element ref="ns2:Country_x003a_Region" minOccurs="0"/>
                <xsd:element ref="ns2:Country_x003a_Tranch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f86a3-2d6a-4661-9e4c-7692597072c1" elementFormDefault="qualified">
    <xsd:import namespace="http://schemas.microsoft.com/office/2006/documentManagement/types"/>
    <xsd:import namespace="http://schemas.microsoft.com/office/infopath/2007/PartnerControls"/>
    <xsd:element name="Editing_x0020_Status" ma:index="2" nillable="true" ma:displayName="Editing Status" ma:default="0. Initial Draft" ma:format="Dropdown" ma:internalName="Editing_x0020_Status">
      <xsd:simpleType>
        <xsd:restriction base="dms:Choice">
          <xsd:enumeration value="0. Initial Draft"/>
          <xsd:enumeration value="1. Annotated Draft with Post"/>
          <xsd:enumeration value="2. Post Initial Draft"/>
          <xsd:enumeration value="2a. Lead Editor Review"/>
          <xsd:enumeration value="2b. Report Coordinator Review"/>
          <xsd:enumeration value="2c. Lead Editor Review"/>
          <xsd:enumeration value="3. Post Review of IRF First Edits"/>
          <xsd:enumeration value="4. Post Response to IRF First Edits"/>
          <xsd:enumeration value="4a. Lead Editor Review"/>
          <xsd:enumeration value="4b. IRF Policy, SEAS, L, &amp; DRL Regional Review"/>
          <xsd:enumeration value="4c. IRF Editor Review"/>
          <xsd:enumeration value="4d. Lead Editor Review"/>
          <xsd:enumeration value="4e. IRF Leadership Review"/>
          <xsd:enumeration value="4f. Lead Editor Review"/>
          <xsd:enumeration value="5. Post Review of IRF Second Edits"/>
          <xsd:enumeration value="6. Post Response to IRF Second Edits"/>
          <xsd:enumeration value="6a. Lead Editor Review"/>
          <xsd:enumeration value="7. Post Review of IRF Third Edits"/>
          <xsd:enumeration value="8. Post Response to IRF Third Edits"/>
          <xsd:enumeration value="8a. Lead Editor Review"/>
          <xsd:enumeration value="9. Post Review of IRF Fourth/Further Edits"/>
          <xsd:enumeration value="10. Post Cleared Report"/>
          <xsd:enumeration value="10a. Lead Editor Review"/>
          <xsd:enumeration value="11. Regional Bureau Review"/>
          <xsd:enumeration value="12. Lead Editor Review of Regional Bureau Clearance"/>
          <xsd:enumeration value="12a. IRF Lead Editor - Regional Bureau Discussion"/>
          <xsd:enumeration value="13. 7th Floor &amp; NSC Review"/>
          <xsd:enumeration value="14. Lead Editor Review of 7th Floor Clearance"/>
          <xsd:enumeration value="15a. Ready for First Proofreading"/>
          <xsd:enumeration value="15b. Ready for Second Proofreading"/>
          <xsd:enumeration value="15c. Proofreading Complete"/>
          <xsd:enumeration value="16. Pre-Line Review"/>
          <xsd:enumeration value="17. With the Line"/>
          <xsd:enumeration value="18. Line Review Complete"/>
          <xsd:enumeration value="19. Hyperproofing"/>
          <xsd:enumeration value="20. Ready for PDF Conversion"/>
          <xsd:enumeration value="21. Final Report"/>
        </xsd:restriction>
      </xsd:simpleType>
    </xsd:element>
    <xsd:element name="Permission_x0020_Lookup_x0020_Country" ma:index="3" nillable="true" ma:displayName="Permission Lookup Country" ma:internalName="Permission_x0020_Lookup_x0020_Country">
      <xsd:simpleType>
        <xsd:restriction base="dms:Text">
          <xsd:maxLength value="255"/>
        </xsd:restriction>
      </xsd:simpleType>
    </xsd:element>
    <xsd:element name="Date_x0020_Last_x0020_Submitted" ma:index="4" nillable="true" ma:displayName="Date Last Submitted" ma:format="DateOnly" ma:internalName="Date_x0020_Last_x0020_Submitted">
      <xsd:simpleType>
        <xsd:restriction base="dms:DateTime"/>
      </xsd:simpleType>
    </xsd:element>
    <xsd:element name="Country" ma:index="11" nillable="true" ma:displayName="Country" ma:list="{794a5bb8-2016-491a-a782-ca1188ca3450}" ma:internalName="Country" ma:readOnly="false" ma:showField="Title">
      <xsd:simpleType>
        <xsd:restriction base="dms:Lookup"/>
      </xsd:simpleType>
    </xsd:element>
    <xsd:element name="Country_x003a_ID" ma:index="12" nillable="true" ma:displayName="Country:ID" ma:list="{794a5bb8-2016-491a-a782-ca1188ca3450}" ma:internalName="Country_x003a_ID" ma:readOnly="true" ma:showField="ID" ma:web="3be81c6c-e97d-4faa-99c1-c50310292eb4">
      <xsd:simpleType>
        <xsd:restriction base="dms:Lookup"/>
      </xsd:simpleType>
    </xsd:element>
    <xsd:element name="Country_x003a_Region" ma:index="13" nillable="true" ma:displayName="Country:Region" ma:list="{794a5bb8-2016-491a-a782-ca1188ca3450}" ma:internalName="Country_x003a_Region" ma:readOnly="true" ma:showField="Region" ma:web="3be81c6c-e97d-4faa-99c1-c50310292eb4">
      <xsd:simpleType>
        <xsd:restriction base="dms:Lookup"/>
      </xsd:simpleType>
    </xsd:element>
    <xsd:element name="Country_x003a_Tranche" ma:index="14" nillable="true" ma:displayName="Country:Tranche" ma:list="{794a5bb8-2016-491a-a782-ca1188ca3450}" ma:internalName="Country_x003a_Tranche" ma:readOnly="true" ma:showField="Tranche" ma:web="3be81c6c-e97d-4faa-99c1-c50310292eb4">
      <xsd:simpleType>
        <xsd:restriction base="dms:Lookup"/>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6776c-439f-49ca-a852-4bb7711c89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diting_x0020_Status xmlns="b7df86a3-2d6a-4661-9e4c-7692597072c1">21. Final Report</Editing_x0020_Status>
    <Country xmlns="b7df86a3-2d6a-4661-9e4c-7692597072c1">178</Country>
    <Date_x0020_Last_x0020_Submitted xmlns="b7df86a3-2d6a-4661-9e4c-7692597072c1">2022-05-05T04:00:00+00:00</Date_x0020_Last_x0020_Submitted>
    <Permission_x0020_Lookup_x0020_Country xmlns="b7df86a3-2d6a-4661-9e4c-7692597072c1">TIBET</Permission_x0020_Lookup_x0020_Country>
    <SharedWithUsers xmlns="3556776c-439f-49ca-a852-4bb7711c891a">
      <UserInfo>
        <DisplayName>Buruca, Amy I</DisplayName>
        <AccountId>4961</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2E862C3-CF75-437C-8D33-7A81134B7F44}">
  <ds:schemaRefs>
    <ds:schemaRef ds:uri="http://schemas.microsoft.com/sharepoint/v3/contenttype/forms"/>
  </ds:schemaRefs>
</ds:datastoreItem>
</file>

<file path=customXml/itemProps2.xml><?xml version="1.0" encoding="utf-8"?>
<ds:datastoreItem xmlns:ds="http://schemas.openxmlformats.org/officeDocument/2006/customXml" ds:itemID="{EABD435B-5BE1-4797-9BEF-2C2993003D7E}">
  <ds:schemaRefs>
    <ds:schemaRef ds:uri="http://schemas.openxmlformats.org/officeDocument/2006/bibliography"/>
  </ds:schemaRefs>
</ds:datastoreItem>
</file>

<file path=customXml/itemProps3.xml><?xml version="1.0" encoding="utf-8"?>
<ds:datastoreItem xmlns:ds="http://schemas.openxmlformats.org/officeDocument/2006/customXml" ds:itemID="{A96D3557-6F9F-4D9B-AECF-6A7C01B7A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f86a3-2d6a-4661-9e4c-7692597072c1"/>
    <ds:schemaRef ds:uri="3556776c-439f-49ca-a852-4bb7711c8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02E3E-8242-4973-A596-DC8842DC490B}">
  <ds:schemaRefs>
    <ds:schemaRef ds:uri="http://schemas.microsoft.com/office/2006/metadata/properties"/>
    <ds:schemaRef ds:uri="b7df86a3-2d6a-4661-9e4c-7692597072c1"/>
    <ds:schemaRef ds:uri="3556776c-439f-49ca-a852-4bb7711c891a"/>
  </ds:schemaRefs>
</ds:datastoreItem>
</file>

<file path=customXml/itemProps5.xml><?xml version="1.0" encoding="utf-8"?>
<ds:datastoreItem xmlns:ds="http://schemas.openxmlformats.org/officeDocument/2006/customXml" ds:itemID="{CDF287C8-304E-4C6C-B8FB-C1D5F71627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32</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TIBET 2021 INTERNATIONAL RELIGIOUS FREEDOM REPORT</vt:lpstr>
    </vt:vector>
  </TitlesOfParts>
  <Company>U.S. Department of State</Company>
  <LinksUpToDate>false</LinksUpToDate>
  <CharactersWithSpaces>25703</CharactersWithSpaces>
  <SharedDoc>false</SharedDoc>
  <HyperlinkBase>https://www.state.gov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TIBET 2021 INTERNATIONAL RELIGIOUS FREEDOM REPORT</dc:title>
  <dc:subject>TIBET 2021 INTERNATIONAL RELIGIOUS FREEDOM REPORT</dc:subject>
  <dc:creator>U.S. Department of State</dc:creator>
  <cp:keywords>Tibet, 2021, International Religious Freedom Report, IRFR, State Department, U.S. Department of State</cp:keywords>
  <dc:description/>
  <cp:lastModifiedBy>Bob Lee</cp:lastModifiedBy>
  <cp:revision>3452</cp:revision>
  <cp:lastPrinted>2022-04-13T19:00:00Z</cp:lastPrinted>
  <dcterms:created xsi:type="dcterms:W3CDTF">2020-05-17T00:44:00Z</dcterms:created>
  <dcterms:modified xsi:type="dcterms:W3CDTF">2022-07-05T21:31:00Z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0x0101008576DB7A92E01C4C9CBBE6B415EC480F</vt:lpwstr>
  </property>
  <property fmtid="{D5CDD505-2E9C-101B-9397-08002B2CF9AE}" pid="3" name="MSIP_Label_1665d9ee-429a-4d5f-97cc-cfb56e044a6e_Enabled">
    <vt:lpwstr>true</vt:lpwstr>
  </property>
  <property fmtid="{D5CDD505-2E9C-101B-9397-08002B2CF9AE}" pid="4" name="MSIP_Label_1665d9ee-429a-4d5f-97cc-cfb56e044a6e_SetDate">
    <vt:lpwstr>2022-05-05T14:00:03Z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12bb89c2-c594-4727-bbdf-53622e3dffbf</vt:lpwstr>
  </property>
  <property fmtid="{D5CDD505-2E9C-101B-9397-08002B2CF9AE}" pid="9" name="MSIP_Label_1665d9ee-429a-4d5f-97cc-cfb56e044a6e_ContentBits">
    <vt:lpwstr>0</vt:lpwstr>
  </property>
</Properties>
</file>